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2" w:rsidRDefault="00855E83" w:rsidP="00083B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2">
        <w:rPr>
          <w:rFonts w:ascii="Times New Roman" w:hAnsi="Times New Roman" w:cs="Times New Roman"/>
          <w:b/>
          <w:sz w:val="28"/>
          <w:szCs w:val="28"/>
        </w:rPr>
        <w:t xml:space="preserve">Преподавание </w:t>
      </w:r>
      <w:r w:rsidR="00251B50" w:rsidRPr="00083B72">
        <w:rPr>
          <w:rFonts w:ascii="Times New Roman" w:hAnsi="Times New Roman" w:cs="Times New Roman"/>
          <w:b/>
          <w:sz w:val="28"/>
          <w:szCs w:val="28"/>
        </w:rPr>
        <w:t xml:space="preserve">математики с помощью </w:t>
      </w:r>
    </w:p>
    <w:p w:rsidR="008A3675" w:rsidRPr="00083B72" w:rsidRDefault="00251B50" w:rsidP="00083B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2">
        <w:rPr>
          <w:rFonts w:ascii="Times New Roman" w:hAnsi="Times New Roman" w:cs="Times New Roman"/>
          <w:b/>
          <w:sz w:val="28"/>
          <w:szCs w:val="28"/>
        </w:rPr>
        <w:t>м</w:t>
      </w:r>
      <w:r w:rsidR="00083B72" w:rsidRPr="00083B72">
        <w:rPr>
          <w:rFonts w:ascii="Times New Roman" w:hAnsi="Times New Roman" w:cs="Times New Roman"/>
          <w:b/>
          <w:sz w:val="28"/>
          <w:szCs w:val="28"/>
        </w:rPr>
        <w:t>отивации и проблемного обучения</w:t>
      </w:r>
    </w:p>
    <w:p w:rsidR="00855E83" w:rsidRPr="00083B72" w:rsidRDefault="00855E83" w:rsidP="00083B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E83" w:rsidRPr="00083B72" w:rsidRDefault="00F5618C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В настоящее время школьникам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требуется как познавательный, так и практический опыт на протяжении всего периода их математического образования, чтобы быть продуктивными гражданами 21 века. Основной аргумент настоящей статьи заключается в том, что в контексте математического образования обучение действиям - это сам процесс передачи этого опыта в сочетании с концепцией мотивации при обучении математике по всей учебной прог</w:t>
      </w:r>
      <w:r w:rsidRPr="00083B72">
        <w:rPr>
          <w:rFonts w:ascii="Times New Roman" w:hAnsi="Times New Roman" w:cs="Times New Roman"/>
          <w:sz w:val="28"/>
          <w:szCs w:val="28"/>
        </w:rPr>
        <w:t>рамме. С этой целью в статье я подробно описываю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подход, </w:t>
      </w:r>
      <w:r w:rsidRPr="00083B72">
        <w:rPr>
          <w:rFonts w:ascii="Times New Roman" w:hAnsi="Times New Roman" w:cs="Times New Roman"/>
          <w:sz w:val="28"/>
          <w:szCs w:val="28"/>
        </w:rPr>
        <w:t xml:space="preserve">для учителей 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математики, предлагается обзор выбранных средств обучения действиям в рамках математического образования. 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F5618C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Школьники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могут с радостью получать математическое образование в течение</w:t>
      </w:r>
      <w:r w:rsidRPr="00083B72">
        <w:rPr>
          <w:rFonts w:ascii="Times New Roman" w:hAnsi="Times New Roman" w:cs="Times New Roman"/>
          <w:sz w:val="28"/>
          <w:szCs w:val="28"/>
        </w:rPr>
        <w:t xml:space="preserve"> одиннадцати лет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или более лет, и они могут быть мотивированы повсюду в рамках обширных учебных программ по ма</w:t>
      </w:r>
      <w:r w:rsidRPr="00083B72">
        <w:rPr>
          <w:rFonts w:ascii="Times New Roman" w:hAnsi="Times New Roman" w:cs="Times New Roman"/>
          <w:sz w:val="28"/>
          <w:szCs w:val="28"/>
        </w:rPr>
        <w:t>тематике. Практическое о</w:t>
      </w:r>
      <w:r w:rsidR="00855E83" w:rsidRPr="00083B72">
        <w:rPr>
          <w:rFonts w:ascii="Times New Roman" w:hAnsi="Times New Roman" w:cs="Times New Roman"/>
          <w:sz w:val="28"/>
          <w:szCs w:val="28"/>
        </w:rPr>
        <w:t>бучение в математическом образовании в сочетании с теорией зубрежки переносит математические темы в реальный мир. Естественно, примеры начального уровня имеют основополагающее значение, и это подкрепляется практическим обучением на средне</w:t>
      </w:r>
      <w:r w:rsidRPr="00083B72">
        <w:rPr>
          <w:rFonts w:ascii="Times New Roman" w:hAnsi="Times New Roman" w:cs="Times New Roman"/>
          <w:sz w:val="28"/>
          <w:szCs w:val="28"/>
        </w:rPr>
        <w:t>м уровне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. Открытые проблемы математики часто могут быть представлены учащимся начального, среднего </w:t>
      </w:r>
      <w:r w:rsidRPr="00083B72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="00855E83" w:rsidRPr="00083B72">
        <w:rPr>
          <w:rFonts w:ascii="Times New Roman" w:hAnsi="Times New Roman" w:cs="Times New Roman"/>
          <w:sz w:val="28"/>
          <w:szCs w:val="28"/>
        </w:rPr>
        <w:t>. Традиционно классические результаты и открытые проблемы служа</w:t>
      </w:r>
      <w:r w:rsidRPr="00083B72">
        <w:rPr>
          <w:rFonts w:ascii="Times New Roman" w:hAnsi="Times New Roman" w:cs="Times New Roman"/>
          <w:sz w:val="28"/>
          <w:szCs w:val="28"/>
        </w:rPr>
        <w:t>т мотивацией не только для школьников</w:t>
      </w:r>
      <w:r w:rsidR="00855E83" w:rsidRPr="00083B72">
        <w:rPr>
          <w:rFonts w:ascii="Times New Roman" w:hAnsi="Times New Roman" w:cs="Times New Roman"/>
          <w:sz w:val="28"/>
          <w:szCs w:val="28"/>
        </w:rPr>
        <w:t>, но и для самих преподавателей. Поскольку необходимы эффективные учителя математики, обучение д</w:t>
      </w:r>
      <w:r w:rsidRPr="00083B72">
        <w:rPr>
          <w:rFonts w:ascii="Times New Roman" w:hAnsi="Times New Roman" w:cs="Times New Roman"/>
          <w:sz w:val="28"/>
          <w:szCs w:val="28"/>
        </w:rPr>
        <w:t xml:space="preserve">ействиям следует использовать </w:t>
      </w:r>
      <w:r w:rsidR="00855E83" w:rsidRPr="00083B72">
        <w:rPr>
          <w:rFonts w:ascii="Times New Roman" w:hAnsi="Times New Roman" w:cs="Times New Roman"/>
          <w:sz w:val="28"/>
          <w:szCs w:val="28"/>
        </w:rPr>
        <w:t>на всех уровнях математического образования, зная, что будущие преподаватели входят в число нынешних учащихся. Безусловно, возможность участвовать в открытии является очень мотивирующей для всех, вкл</w:t>
      </w:r>
      <w:r w:rsidRPr="00083B72">
        <w:rPr>
          <w:rFonts w:ascii="Times New Roman" w:hAnsi="Times New Roman" w:cs="Times New Roman"/>
          <w:sz w:val="28"/>
          <w:szCs w:val="28"/>
        </w:rPr>
        <w:t>ючая, по крайней мере, школьников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и учителей математики.</w:t>
      </w:r>
    </w:p>
    <w:p w:rsidR="00855E83" w:rsidRPr="00083B72" w:rsidRDefault="00855E83" w:rsidP="00083B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5E83" w:rsidRDefault="00855E83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72">
        <w:rPr>
          <w:rFonts w:ascii="Times New Roman" w:hAnsi="Times New Roman" w:cs="Times New Roman"/>
          <w:i/>
          <w:sz w:val="28"/>
          <w:szCs w:val="28"/>
        </w:rPr>
        <w:t>Любопытство и мотивация</w:t>
      </w:r>
    </w:p>
    <w:p w:rsidR="00083B72" w:rsidRPr="00083B72" w:rsidRDefault="00083B72" w:rsidP="00083B7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Хотя необходимость изучения математики в на</w:t>
      </w:r>
      <w:r w:rsidR="00F5618C" w:rsidRPr="00083B72">
        <w:rPr>
          <w:rFonts w:ascii="Times New Roman" w:hAnsi="Times New Roman" w:cs="Times New Roman"/>
          <w:sz w:val="28"/>
          <w:szCs w:val="28"/>
        </w:rPr>
        <w:t>чальн</w:t>
      </w:r>
      <w:r w:rsidR="00830869" w:rsidRPr="00083B72">
        <w:rPr>
          <w:rFonts w:ascii="Times New Roman" w:hAnsi="Times New Roman" w:cs="Times New Roman"/>
          <w:sz w:val="28"/>
          <w:szCs w:val="28"/>
        </w:rPr>
        <w:t xml:space="preserve">ых, средних и старших классах </w:t>
      </w:r>
      <w:r w:rsidRPr="00083B72">
        <w:rPr>
          <w:rFonts w:ascii="Times New Roman" w:hAnsi="Times New Roman" w:cs="Times New Roman"/>
          <w:sz w:val="28"/>
          <w:szCs w:val="28"/>
        </w:rPr>
        <w:t>общеизвестна, вопрос о том, как преподавать математику, является спорным.</w:t>
      </w:r>
      <w:r w:rsidR="00F5618C" w:rsidRPr="00083B72">
        <w:rPr>
          <w:rFonts w:ascii="Times New Roman" w:hAnsi="Times New Roman" w:cs="Times New Roman"/>
          <w:sz w:val="28"/>
          <w:szCs w:val="28"/>
        </w:rPr>
        <w:t xml:space="preserve">  Я считаю</w:t>
      </w:r>
      <w:r w:rsidRPr="00083B72">
        <w:rPr>
          <w:rFonts w:ascii="Times New Roman" w:hAnsi="Times New Roman" w:cs="Times New Roman"/>
          <w:sz w:val="28"/>
          <w:szCs w:val="28"/>
        </w:rPr>
        <w:t>, что подходящий способ преподавания м</w:t>
      </w:r>
      <w:r w:rsidR="00830869" w:rsidRPr="00083B72">
        <w:rPr>
          <w:rFonts w:ascii="Times New Roman" w:hAnsi="Times New Roman" w:cs="Times New Roman"/>
          <w:sz w:val="28"/>
          <w:szCs w:val="28"/>
        </w:rPr>
        <w:t xml:space="preserve">атематики на всех уровнях - </w:t>
      </w:r>
      <w:r w:rsidRPr="00083B72">
        <w:rPr>
          <w:rFonts w:ascii="Times New Roman" w:hAnsi="Times New Roman" w:cs="Times New Roman"/>
          <w:sz w:val="28"/>
          <w:szCs w:val="28"/>
        </w:rPr>
        <w:t xml:space="preserve"> не </w:t>
      </w:r>
      <w:r w:rsidR="00830869" w:rsidRPr="00083B72">
        <w:rPr>
          <w:rFonts w:ascii="Times New Roman" w:hAnsi="Times New Roman" w:cs="Times New Roman"/>
          <w:sz w:val="28"/>
          <w:szCs w:val="28"/>
        </w:rPr>
        <w:t>использовать традиционные уроки</w:t>
      </w:r>
      <w:r w:rsidRPr="00083B72">
        <w:rPr>
          <w:rFonts w:ascii="Times New Roman" w:hAnsi="Times New Roman" w:cs="Times New Roman"/>
          <w:sz w:val="28"/>
          <w:szCs w:val="28"/>
        </w:rPr>
        <w:t>, подчеркивая формализм математического аппарата. Эту естественную мотивацию можно рассматривать как зависящий от возраста процесс, охватывающий от естественного детского любопытства в начальной школе до истинного интеллектуального любопытства на уровне высшего образования. Независимо от возраста учащихся, можно рассматри</w:t>
      </w:r>
      <w:r w:rsidR="00830869" w:rsidRPr="00083B72">
        <w:rPr>
          <w:rFonts w:ascii="Times New Roman" w:hAnsi="Times New Roman" w:cs="Times New Roman"/>
          <w:sz w:val="28"/>
          <w:szCs w:val="28"/>
        </w:rPr>
        <w:t xml:space="preserve">вать любопытство как мотивацию </w:t>
      </w:r>
      <w:proofErr w:type="gramStart"/>
      <w:r w:rsidRPr="00083B72">
        <w:rPr>
          <w:rFonts w:ascii="Times New Roman" w:hAnsi="Times New Roman" w:cs="Times New Roman"/>
          <w:sz w:val="28"/>
          <w:szCs w:val="28"/>
        </w:rPr>
        <w:t>приобретать</w:t>
      </w:r>
      <w:proofErr w:type="gramEnd"/>
      <w:r w:rsidRPr="00083B72">
        <w:rPr>
          <w:rFonts w:ascii="Times New Roman" w:hAnsi="Times New Roman" w:cs="Times New Roman"/>
          <w:sz w:val="28"/>
          <w:szCs w:val="28"/>
        </w:rPr>
        <w:t xml:space="preserve"> или преобразовывать информацию в обстоятельствах, которые не предлагают непосредственной адаптивной ценности для </w:t>
      </w:r>
      <w:r w:rsidR="00830869" w:rsidRPr="00083B72">
        <w:rPr>
          <w:rFonts w:ascii="Times New Roman" w:hAnsi="Times New Roman" w:cs="Times New Roman"/>
          <w:sz w:val="28"/>
          <w:szCs w:val="28"/>
        </w:rPr>
        <w:t>такой деятельности</w:t>
      </w:r>
      <w:r w:rsidRPr="00083B72">
        <w:rPr>
          <w:rFonts w:ascii="Times New Roman" w:hAnsi="Times New Roman" w:cs="Times New Roman"/>
          <w:sz w:val="28"/>
          <w:szCs w:val="28"/>
        </w:rPr>
        <w:t>. То есть любопытство и мотивация являются тесно связанными психологическими чертами.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30869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У</w:t>
      </w:r>
      <w:r w:rsidR="00855E83" w:rsidRPr="00083B72">
        <w:rPr>
          <w:rFonts w:ascii="Times New Roman" w:hAnsi="Times New Roman" w:cs="Times New Roman"/>
          <w:sz w:val="28"/>
          <w:szCs w:val="28"/>
        </w:rPr>
        <w:t>чащиеся могут быть мотивированы призывом преподавателя математики задавать вопросы, касающиеся информации, которой они поделились, или их опы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том общения с окружающим миром. </w:t>
      </w:r>
      <w:r w:rsidR="00855E83" w:rsidRPr="00083B72">
        <w:rPr>
          <w:rFonts w:ascii="Times New Roman" w:hAnsi="Times New Roman" w:cs="Times New Roman"/>
          <w:sz w:val="28"/>
          <w:szCs w:val="28"/>
        </w:rPr>
        <w:t>Есть та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кже взрослые учащиеся, которые </w:t>
      </w:r>
      <w:r w:rsidR="00855E83" w:rsidRPr="00083B72">
        <w:rPr>
          <w:rFonts w:ascii="Times New Roman" w:hAnsi="Times New Roman" w:cs="Times New Roman"/>
          <w:sz w:val="28"/>
          <w:szCs w:val="28"/>
        </w:rPr>
        <w:t>заинтересованы в совершенстве ради него самого, а не ради вознаграждений, которые оно приносит</w:t>
      </w:r>
      <w:r w:rsidR="008519C3" w:rsidRPr="00083B72">
        <w:rPr>
          <w:rFonts w:ascii="Times New Roman" w:hAnsi="Times New Roman" w:cs="Times New Roman"/>
          <w:sz w:val="28"/>
          <w:szCs w:val="28"/>
        </w:rPr>
        <w:t>.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855E83" w:rsidRPr="00083B72">
        <w:rPr>
          <w:rFonts w:ascii="Times New Roman" w:hAnsi="Times New Roman" w:cs="Times New Roman"/>
          <w:sz w:val="28"/>
          <w:szCs w:val="28"/>
        </w:rPr>
        <w:t>внутренняя мотивация при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 изучении математики связана с </w:t>
      </w:r>
      <w:r w:rsidR="00855E83" w:rsidRPr="00083B72">
        <w:rPr>
          <w:rFonts w:ascii="Times New Roman" w:hAnsi="Times New Roman" w:cs="Times New Roman"/>
          <w:sz w:val="28"/>
          <w:szCs w:val="28"/>
        </w:rPr>
        <w:t>интеллектуальным удовольствием от решения задач независимо от любых вознаграждений,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 которые могут быть связаны, предполагая, что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цели глубокого обучения и мотивации </w:t>
      </w:r>
      <w:proofErr w:type="gramStart"/>
      <w:r w:rsidR="00855E83" w:rsidRPr="00083B72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в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 конечном счете расходятся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. Классическим примером в поддержку этого предложения является решение (столетней давности) гипотезы Пуанкаре геометром Григорием Перельманом, который после почти десятилетия “глубокого обучения” отказался от нескольких международных наград за свою работу, включая медаль </w:t>
      </w:r>
      <w:proofErr w:type="spellStart"/>
      <w:r w:rsidR="00855E83" w:rsidRPr="00083B72">
        <w:rPr>
          <w:rFonts w:ascii="Times New Roman" w:hAnsi="Times New Roman" w:cs="Times New Roman"/>
          <w:sz w:val="28"/>
          <w:szCs w:val="28"/>
        </w:rPr>
        <w:t>Филдса</w:t>
      </w:r>
      <w:proofErr w:type="spellEnd"/>
      <w:r w:rsidR="00855E83" w:rsidRPr="00083B72">
        <w:rPr>
          <w:rFonts w:ascii="Times New Roman" w:hAnsi="Times New Roman" w:cs="Times New Roman"/>
          <w:sz w:val="28"/>
          <w:szCs w:val="28"/>
        </w:rPr>
        <w:t xml:space="preserve"> (“Нобелевская премия” математика) и (1 миллион </w:t>
      </w:r>
      <w:r w:rsidR="008519C3" w:rsidRPr="00083B72">
        <w:rPr>
          <w:rFonts w:ascii="Times New Roman" w:hAnsi="Times New Roman" w:cs="Times New Roman"/>
          <w:sz w:val="28"/>
          <w:szCs w:val="28"/>
        </w:rPr>
        <w:t xml:space="preserve">долларов) Приз тысячелетия </w:t>
      </w:r>
      <w:proofErr w:type="spellStart"/>
      <w:r w:rsidR="008519C3" w:rsidRPr="00083B72">
        <w:rPr>
          <w:rFonts w:ascii="Times New Roman" w:hAnsi="Times New Roman" w:cs="Times New Roman"/>
          <w:sz w:val="28"/>
          <w:szCs w:val="28"/>
        </w:rPr>
        <w:t>Клэя</w:t>
      </w:r>
      <w:proofErr w:type="spellEnd"/>
      <w:r w:rsidR="008519C3" w:rsidRPr="00083B72">
        <w:rPr>
          <w:rFonts w:ascii="Times New Roman" w:hAnsi="Times New Roman" w:cs="Times New Roman"/>
          <w:sz w:val="28"/>
          <w:szCs w:val="28"/>
        </w:rPr>
        <w:t>.</w:t>
      </w:r>
    </w:p>
    <w:p w:rsidR="00855E83" w:rsidRPr="00083B72" w:rsidRDefault="00855E83" w:rsidP="00083B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5E83" w:rsidRDefault="000A110C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72"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</w:p>
    <w:p w:rsidR="00083B72" w:rsidRPr="00083B72" w:rsidRDefault="00083B72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Обучение действиям в математическом образовании можно определить как обучение посредство</w:t>
      </w:r>
      <w:r w:rsidR="008519C3" w:rsidRPr="00083B72">
        <w:rPr>
          <w:rFonts w:ascii="Times New Roman" w:hAnsi="Times New Roman" w:cs="Times New Roman"/>
          <w:sz w:val="28"/>
          <w:szCs w:val="28"/>
        </w:rPr>
        <w:t>м индивидуальной работы школьника</w:t>
      </w:r>
      <w:r w:rsidRPr="00083B72">
        <w:rPr>
          <w:rFonts w:ascii="Times New Roman" w:hAnsi="Times New Roman" w:cs="Times New Roman"/>
          <w:sz w:val="28"/>
          <w:szCs w:val="28"/>
        </w:rPr>
        <w:t xml:space="preserve"> над реальной проблемой с последующим размышлением над этой работой. В большинстве случаев эта работа поддерживается “более знающим другим”.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В математическо</w:t>
      </w:r>
      <w:r w:rsidR="00EB58AF" w:rsidRPr="00083B72">
        <w:rPr>
          <w:rFonts w:ascii="Times New Roman" w:hAnsi="Times New Roman" w:cs="Times New Roman"/>
          <w:sz w:val="28"/>
          <w:szCs w:val="28"/>
        </w:rPr>
        <w:t>м образовании проблемное обучение</w:t>
      </w:r>
      <w:r w:rsidRPr="00083B72">
        <w:rPr>
          <w:rFonts w:ascii="Times New Roman" w:hAnsi="Times New Roman" w:cs="Times New Roman"/>
          <w:sz w:val="28"/>
          <w:szCs w:val="28"/>
        </w:rPr>
        <w:t xml:space="preserve">, генезис которого лежит в опыте раннего детства, имеет естественные уровни зрелости. Прежде чем мы займемся повседневными обязанностями, связанными </w:t>
      </w:r>
      <w:proofErr w:type="gramStart"/>
      <w:r w:rsidRPr="00083B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3B72">
        <w:rPr>
          <w:rFonts w:ascii="Times New Roman" w:hAnsi="Times New Roman" w:cs="Times New Roman"/>
          <w:sz w:val="28"/>
          <w:szCs w:val="28"/>
        </w:rPr>
        <w:t xml:space="preserve"> взрослой жизнью, мы можем свободно рассмотреть </w:t>
      </w:r>
      <w:r w:rsidR="00EB58AF" w:rsidRPr="00083B72">
        <w:rPr>
          <w:rFonts w:ascii="Times New Roman" w:hAnsi="Times New Roman" w:cs="Times New Roman"/>
          <w:sz w:val="28"/>
          <w:szCs w:val="28"/>
        </w:rPr>
        <w:t xml:space="preserve">проблемное обучение </w:t>
      </w:r>
      <w:r w:rsidRPr="00083B72">
        <w:rPr>
          <w:rFonts w:ascii="Times New Roman" w:hAnsi="Times New Roman" w:cs="Times New Roman"/>
          <w:sz w:val="28"/>
          <w:szCs w:val="28"/>
        </w:rPr>
        <w:t xml:space="preserve">в игровой форме. Наша любовь к играм и изучению выигрышных стратегий переносится в более позднюю </w:t>
      </w:r>
      <w:proofErr w:type="gramStart"/>
      <w:r w:rsidRPr="00083B72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083B72">
        <w:rPr>
          <w:rFonts w:ascii="Times New Roman" w:hAnsi="Times New Roman" w:cs="Times New Roman"/>
          <w:sz w:val="28"/>
          <w:szCs w:val="28"/>
        </w:rPr>
        <w:t xml:space="preserve"> как средство развлечения, так и инструмент обучения следующего поколения детей</w:t>
      </w:r>
      <w:r w:rsidR="00C63D0B" w:rsidRPr="00083B72">
        <w:rPr>
          <w:rFonts w:ascii="Times New Roman" w:hAnsi="Times New Roman" w:cs="Times New Roman"/>
          <w:sz w:val="28"/>
          <w:szCs w:val="28"/>
        </w:rPr>
        <w:t>. Мотивация к проблемному обучению</w:t>
      </w:r>
      <w:r w:rsidRPr="00083B72">
        <w:rPr>
          <w:rFonts w:ascii="Times New Roman" w:hAnsi="Times New Roman" w:cs="Times New Roman"/>
          <w:sz w:val="28"/>
          <w:szCs w:val="28"/>
        </w:rPr>
        <w:t xml:space="preserve"> в математическом образовании постепенно меняется от победы в играх к успеху в реальных предприятиях. Ключом к успеху является умение решать проблемы. </w:t>
      </w:r>
      <w:r w:rsidR="00EB58AF" w:rsidRPr="00083B72">
        <w:rPr>
          <w:rFonts w:ascii="Times New Roman" w:hAnsi="Times New Roman" w:cs="Times New Roman"/>
          <w:sz w:val="28"/>
          <w:szCs w:val="28"/>
        </w:rPr>
        <w:t>Кроме того, т</w:t>
      </w:r>
      <w:r w:rsidRPr="00083B72">
        <w:rPr>
          <w:rFonts w:ascii="Times New Roman" w:hAnsi="Times New Roman" w:cs="Times New Roman"/>
          <w:sz w:val="28"/>
          <w:szCs w:val="28"/>
        </w:rPr>
        <w:t>о, что будет интересно детям, во многом зависит от природы окружающего их мира и их п</w:t>
      </w:r>
      <w:r w:rsidR="00EB58AF" w:rsidRPr="00083B72">
        <w:rPr>
          <w:rFonts w:ascii="Times New Roman" w:hAnsi="Times New Roman" w:cs="Times New Roman"/>
          <w:sz w:val="28"/>
          <w:szCs w:val="28"/>
        </w:rPr>
        <w:t>редыдущего опыта</w:t>
      </w:r>
      <w:r w:rsidRPr="00083B72">
        <w:rPr>
          <w:rFonts w:ascii="Times New Roman" w:hAnsi="Times New Roman" w:cs="Times New Roman"/>
          <w:sz w:val="28"/>
          <w:szCs w:val="28"/>
        </w:rPr>
        <w:t xml:space="preserve">. Учащиеся на всех уровнях образования стремятся к конкретности, проявляют естественное любопытство к реальному миру и пользуются преимуществами практического обучения, особенно когда они неоднократно используют его в математическом образовании. 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C63D0B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В проблемном обучении р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азмышление так же важно, как и действие. Способность размышлять о выполняемых действиях представляет </w:t>
      </w:r>
      <w:proofErr w:type="gramStart"/>
      <w:r w:rsidR="00855E83" w:rsidRPr="00083B72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855E83" w:rsidRPr="00083B72">
        <w:rPr>
          <w:rFonts w:ascii="Times New Roman" w:hAnsi="Times New Roman" w:cs="Times New Roman"/>
          <w:sz w:val="28"/>
          <w:szCs w:val="28"/>
        </w:rPr>
        <w:t xml:space="preserve"> так называемый внутренний контроль, когда люди считают себя ответственными за свое собственное поведение, что отличается от внешнего контроля, когда </w:t>
      </w:r>
      <w:r w:rsidR="00855E83" w:rsidRPr="00083B72">
        <w:rPr>
          <w:rFonts w:ascii="Times New Roman" w:hAnsi="Times New Roman" w:cs="Times New Roman"/>
          <w:sz w:val="28"/>
          <w:szCs w:val="28"/>
        </w:rPr>
        <w:lastRenderedPageBreak/>
        <w:t>видят, что другие или обстоятельства являются основной мотивацие</w:t>
      </w:r>
      <w:r w:rsidRPr="00083B72">
        <w:rPr>
          <w:rFonts w:ascii="Times New Roman" w:hAnsi="Times New Roman" w:cs="Times New Roman"/>
          <w:sz w:val="28"/>
          <w:szCs w:val="28"/>
        </w:rPr>
        <w:t>й индивидуального поведения</w:t>
      </w:r>
      <w:r w:rsidR="00855E83" w:rsidRPr="00083B72">
        <w:rPr>
          <w:rFonts w:ascii="Times New Roman" w:hAnsi="Times New Roman" w:cs="Times New Roman"/>
          <w:sz w:val="28"/>
          <w:szCs w:val="28"/>
        </w:rPr>
        <w:t>. Три основных вопроса обычно нач</w:t>
      </w:r>
      <w:r w:rsidR="003B4B8C" w:rsidRPr="00083B72">
        <w:rPr>
          <w:rFonts w:ascii="Times New Roman" w:hAnsi="Times New Roman" w:cs="Times New Roman"/>
          <w:sz w:val="28"/>
          <w:szCs w:val="28"/>
        </w:rPr>
        <w:t>инают процесс при проблемном обучении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 решении реальной проблемы. Мы спрашиваем: во-первых, что должно происходить? Во-вторых, что мешает нам это сделать? В-третьих, что мы можем сделать?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3B4B8C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="00855E83" w:rsidRPr="00083B72">
        <w:rPr>
          <w:rFonts w:ascii="Times New Roman" w:hAnsi="Times New Roman" w:cs="Times New Roman"/>
          <w:sz w:val="28"/>
          <w:szCs w:val="28"/>
        </w:rPr>
        <w:t xml:space="preserve">, как метод обучения, было принято как педагогика, ориентированная на самостоятельное решение реальных проблем с последующей рефлексией. Обучение - это главная цель, </w:t>
      </w:r>
      <w:proofErr w:type="gramStart"/>
      <w:r w:rsidR="00855E83" w:rsidRPr="00083B72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="00855E83" w:rsidRPr="00083B72">
        <w:rPr>
          <w:rFonts w:ascii="Times New Roman" w:hAnsi="Times New Roman" w:cs="Times New Roman"/>
          <w:sz w:val="28"/>
          <w:szCs w:val="28"/>
        </w:rPr>
        <w:t xml:space="preserve"> несмотря на то, что решение проблем реально и важно. Обучению способствует преодоление устоявшихся установок мышления, тем самым создавая несколько незнакомую обстановку для решения проблемы. </w:t>
      </w:r>
    </w:p>
    <w:p w:rsidR="005B7024" w:rsidRPr="00083B72" w:rsidRDefault="005B7024" w:rsidP="00083B7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E83" w:rsidRPr="00083B72" w:rsidRDefault="00855E83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72">
        <w:rPr>
          <w:rFonts w:ascii="Times New Roman" w:hAnsi="Times New Roman" w:cs="Times New Roman"/>
          <w:i/>
          <w:sz w:val="28"/>
          <w:szCs w:val="28"/>
        </w:rPr>
        <w:t>Практическое обучение в практике математического образования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 xml:space="preserve"> Обучение мотивации и действиям на начальном и среднем уровнях</w:t>
      </w:r>
    </w:p>
    <w:p w:rsidR="000A110C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 xml:space="preserve">На уровне начальной школы математические концепции могут быть мотивированы с помощью надлежащим образом разработанных практических занятий, подкрепленных </w:t>
      </w:r>
      <w:proofErr w:type="spellStart"/>
      <w:r w:rsidRPr="00083B72">
        <w:rPr>
          <w:rFonts w:ascii="Times New Roman" w:hAnsi="Times New Roman" w:cs="Times New Roman"/>
          <w:sz w:val="28"/>
          <w:szCs w:val="28"/>
        </w:rPr>
        <w:t>манипулятивными</w:t>
      </w:r>
      <w:proofErr w:type="spellEnd"/>
      <w:r w:rsidRPr="00083B72">
        <w:rPr>
          <w:rFonts w:ascii="Times New Roman" w:hAnsi="Times New Roman" w:cs="Times New Roman"/>
          <w:sz w:val="28"/>
          <w:szCs w:val="28"/>
        </w:rPr>
        <w:t xml:space="preserve"> материалами. Такие действия должны интегрировать богатые математические идеи со знакомыми физическими инструментами. Как уже упоминалось выше, важным аспектом обучения действиям является его ориентация на игры. Педагогической характеристикой игры в контексте обучения математике с использованием инструментов является “нестандартное мышление”, то, что в присутствии учителя как “более знающего другого” открывает окно д</w:t>
      </w:r>
      <w:r w:rsidR="001D48F9" w:rsidRPr="00083B72">
        <w:rPr>
          <w:rFonts w:ascii="Times New Roman" w:hAnsi="Times New Roman" w:cs="Times New Roman"/>
          <w:sz w:val="28"/>
          <w:szCs w:val="28"/>
        </w:rPr>
        <w:t>ля дальнейшего обучения школьнико</w:t>
      </w:r>
      <w:r w:rsidRPr="00083B72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То есть математические идеи, рожденные в контексте обучения действиям с помощью физических инструментов, могут быть расширены до более высокого уровня с помощью вычислительных экспериментов, поддерживаемых цифровыми инструментами.</w:t>
      </w:r>
    </w:p>
    <w:p w:rsidR="000A110C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Очевидно, что мотивация становится связанной с ожидаемым будущим успехом как следствие подрост</w:t>
      </w:r>
      <w:r w:rsidR="001D48F9" w:rsidRPr="00083B72">
        <w:rPr>
          <w:rFonts w:ascii="Times New Roman" w:hAnsi="Times New Roman" w:cs="Times New Roman"/>
          <w:sz w:val="28"/>
          <w:szCs w:val="28"/>
        </w:rPr>
        <w:t>кового возраста. Теперь взрослые школьники</w:t>
      </w:r>
      <w:r w:rsidRPr="00083B72">
        <w:rPr>
          <w:rFonts w:ascii="Times New Roman" w:hAnsi="Times New Roman" w:cs="Times New Roman"/>
          <w:sz w:val="28"/>
          <w:szCs w:val="28"/>
        </w:rPr>
        <w:t xml:space="preserve"> стремятся к большей конкретизации понятий. Когда учащиеся средней школы имеют сильную мотивацию к практическому обучению, они могут и дел</w:t>
      </w:r>
      <w:r w:rsidR="001D48F9" w:rsidRPr="00083B72">
        <w:rPr>
          <w:rFonts w:ascii="Times New Roman" w:hAnsi="Times New Roman" w:cs="Times New Roman"/>
          <w:sz w:val="28"/>
          <w:szCs w:val="28"/>
        </w:rPr>
        <w:t>ают это, создавая проекты</w:t>
      </w:r>
      <w:r w:rsidRPr="00083B72">
        <w:rPr>
          <w:rFonts w:ascii="Times New Roman" w:hAnsi="Times New Roman" w:cs="Times New Roman"/>
          <w:sz w:val="28"/>
          <w:szCs w:val="28"/>
        </w:rPr>
        <w:t xml:space="preserve">. Существует постепенное чувство “серьезности”, которое сопровождает “зрелую” проектную работу. </w:t>
      </w:r>
    </w:p>
    <w:p w:rsidR="00083B72" w:rsidRDefault="00083B72" w:rsidP="00083B7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E83" w:rsidRDefault="00855E83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72">
        <w:rPr>
          <w:rFonts w:ascii="Times New Roman" w:hAnsi="Times New Roman" w:cs="Times New Roman"/>
          <w:i/>
          <w:sz w:val="28"/>
          <w:szCs w:val="28"/>
        </w:rPr>
        <w:t>Обучение творчеству и действию</w:t>
      </w:r>
    </w:p>
    <w:p w:rsidR="00083B72" w:rsidRPr="00083B72" w:rsidRDefault="00083B72" w:rsidP="00083B7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083B72">
        <w:rPr>
          <w:rFonts w:ascii="Times New Roman" w:hAnsi="Times New Roman" w:cs="Times New Roman"/>
          <w:sz w:val="28"/>
          <w:szCs w:val="28"/>
        </w:rPr>
        <w:t>креативны</w:t>
      </w:r>
      <w:proofErr w:type="spellEnd"/>
      <w:r w:rsidRPr="00083B72">
        <w:rPr>
          <w:rFonts w:ascii="Times New Roman" w:hAnsi="Times New Roman" w:cs="Times New Roman"/>
          <w:sz w:val="28"/>
          <w:szCs w:val="28"/>
        </w:rPr>
        <w:t xml:space="preserve">, когда у них есть мотивация, и можно быть более </w:t>
      </w:r>
      <w:proofErr w:type="spellStart"/>
      <w:r w:rsidRPr="00083B72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083B72">
        <w:rPr>
          <w:rFonts w:ascii="Times New Roman" w:hAnsi="Times New Roman" w:cs="Times New Roman"/>
          <w:sz w:val="28"/>
          <w:szCs w:val="28"/>
        </w:rPr>
        <w:t xml:space="preserve">, следуя общим, формирующим конкретизациям идей. Важно как можно раньше распознать творческий потенциал учащихся. Педагоги рассматривают </w:t>
      </w:r>
      <w:proofErr w:type="spellStart"/>
      <w:r w:rsidRPr="00083B7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83B72">
        <w:rPr>
          <w:rFonts w:ascii="Times New Roman" w:hAnsi="Times New Roman" w:cs="Times New Roman"/>
          <w:sz w:val="28"/>
          <w:szCs w:val="28"/>
        </w:rPr>
        <w:t xml:space="preserve"> как “один из важнейших навыков 21 века... жизненно важный для индивидуального и организационного успеха” Способность учителей распознавать творческие способности своих учеников, </w:t>
      </w:r>
      <w:r w:rsidRPr="00083B72">
        <w:rPr>
          <w:rFonts w:ascii="Times New Roman" w:hAnsi="Times New Roman" w:cs="Times New Roman"/>
          <w:sz w:val="28"/>
          <w:szCs w:val="28"/>
        </w:rPr>
        <w:lastRenderedPageBreak/>
        <w:t>которые могут быть скрыты за их незрелой успеваемостью в классе, имеет решающее значение для успешного преподавания и продуктивного обучения. Если скрытый творческий потенциал учащихся не будет признан и поддержан учителем, он, скорее всего, останется спящим, если не исчезнет.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B72">
        <w:rPr>
          <w:rFonts w:ascii="Times New Roman" w:hAnsi="Times New Roman" w:cs="Times New Roman"/>
          <w:i/>
          <w:sz w:val="28"/>
          <w:szCs w:val="28"/>
        </w:rPr>
        <w:t>Вопросы как инструменты обучения действиям</w:t>
      </w:r>
    </w:p>
    <w:p w:rsidR="00083B72" w:rsidRPr="00083B72" w:rsidRDefault="00083B72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Задаваемые вопросы, как правило, становятся более сложн</w:t>
      </w:r>
      <w:r w:rsidR="005B7024" w:rsidRPr="00083B72">
        <w:rPr>
          <w:rFonts w:ascii="Times New Roman" w:hAnsi="Times New Roman" w:cs="Times New Roman"/>
          <w:sz w:val="28"/>
          <w:szCs w:val="28"/>
        </w:rPr>
        <w:t>ыми по мере взросления школьников</w:t>
      </w:r>
      <w:r w:rsidRPr="00083B72">
        <w:rPr>
          <w:rFonts w:ascii="Times New Roman" w:hAnsi="Times New Roman" w:cs="Times New Roman"/>
          <w:sz w:val="28"/>
          <w:szCs w:val="28"/>
        </w:rPr>
        <w:t>. Преподаватели на всех уровнях математического образования используют знания и опыт, чтобы отвечать на вопросы. Требуются конкретные и уверенные ответы, при этом иногда (как правило, на более высоких уровнях) может потребоваться дополнительное обдумывание вопросов перед их изложением. В контексте постановки и решения проблем важно различать два типа вопросов, которые могут быть сформулированы так, чтобы стать проблемой: вопросы, требующие информации, и вопросы, требующие объясне</w:t>
      </w:r>
      <w:r w:rsidR="005B7024" w:rsidRPr="00083B72">
        <w:rPr>
          <w:rFonts w:ascii="Times New Roman" w:hAnsi="Times New Roman" w:cs="Times New Roman"/>
          <w:sz w:val="28"/>
          <w:szCs w:val="28"/>
        </w:rPr>
        <w:t>ния полученной информации. Подобно двум видам вопросов</w:t>
      </w:r>
      <w:r w:rsidRPr="00083B72">
        <w:rPr>
          <w:rFonts w:ascii="Times New Roman" w:hAnsi="Times New Roman" w:cs="Times New Roman"/>
          <w:sz w:val="28"/>
          <w:szCs w:val="28"/>
        </w:rPr>
        <w:t xml:space="preserve"> —</w:t>
      </w:r>
      <w:r w:rsidR="00083B72">
        <w:rPr>
          <w:rFonts w:ascii="Times New Roman" w:hAnsi="Times New Roman" w:cs="Times New Roman"/>
          <w:sz w:val="28"/>
          <w:szCs w:val="28"/>
        </w:rPr>
        <w:t xml:space="preserve"> </w:t>
      </w:r>
      <w:r w:rsidRPr="00083B72">
        <w:rPr>
          <w:rFonts w:ascii="Times New Roman" w:hAnsi="Times New Roman" w:cs="Times New Roman"/>
          <w:sz w:val="28"/>
          <w:szCs w:val="28"/>
        </w:rPr>
        <w:t>вопросы, требующие информации, можно отнести к вопросам первого порядка, а вопросы, требующие объяснения, -</w:t>
      </w:r>
      <w:r w:rsidR="005B7024" w:rsidRPr="00083B72">
        <w:rPr>
          <w:rFonts w:ascii="Times New Roman" w:hAnsi="Times New Roman" w:cs="Times New Roman"/>
          <w:sz w:val="28"/>
          <w:szCs w:val="28"/>
        </w:rPr>
        <w:t xml:space="preserve"> к вопросам второго порядка</w:t>
      </w:r>
      <w:r w:rsidRPr="00083B72">
        <w:rPr>
          <w:rFonts w:ascii="Times New Roman" w:hAnsi="Times New Roman" w:cs="Times New Roman"/>
          <w:sz w:val="28"/>
          <w:szCs w:val="28"/>
        </w:rPr>
        <w:t>. В то время как на вопросы первого порядка можно ответить с помощью различных методов, представляется, что не все методы могут быть использованы для объяснения того, что было получено в ходе поиска информации, то есть для предоставления ответа на вопрос второго порядка. Часто запрос на объяснение является разумным размышлением о методе, который предоставил информацию.</w:t>
      </w: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E83" w:rsidRPr="00083B72" w:rsidRDefault="00855E83" w:rsidP="00083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3B72">
        <w:rPr>
          <w:rFonts w:ascii="Times New Roman" w:hAnsi="Times New Roman" w:cs="Times New Roman"/>
          <w:sz w:val="28"/>
          <w:szCs w:val="28"/>
        </w:rPr>
        <w:t>Преподаватели математики знают, что такие вопросы</w:t>
      </w:r>
      <w:r w:rsidR="005B7024" w:rsidRPr="00083B72">
        <w:rPr>
          <w:rFonts w:ascii="Times New Roman" w:hAnsi="Times New Roman" w:cs="Times New Roman"/>
          <w:sz w:val="28"/>
          <w:szCs w:val="28"/>
        </w:rPr>
        <w:t xml:space="preserve"> второго порядка</w:t>
      </w:r>
      <w:r w:rsidRPr="00083B72">
        <w:rPr>
          <w:rFonts w:ascii="Times New Roman" w:hAnsi="Times New Roman" w:cs="Times New Roman"/>
          <w:sz w:val="28"/>
          <w:szCs w:val="28"/>
        </w:rPr>
        <w:t xml:space="preserve"> могут быть полезны для стимулирования дальнейших исследований. Возможно, это правда, что математика, с которой сталкиваются на начальном и начальном </w:t>
      </w:r>
      <w:proofErr w:type="gramStart"/>
      <w:r w:rsidRPr="00083B72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083B72">
        <w:rPr>
          <w:rFonts w:ascii="Times New Roman" w:hAnsi="Times New Roman" w:cs="Times New Roman"/>
          <w:sz w:val="28"/>
          <w:szCs w:val="28"/>
        </w:rPr>
        <w:t xml:space="preserve"> средней школы, должна быть безукоризненно понята преподавателями математики и что учащиеся могут быть “уверены” в том, чему их учат. Курьезы математики - это то, что учащиеся, скорее всего, найдут привлекательным. Конечно, преподавателю математики полезно иметь глубокое понимание темы; однако в ответе могут быть детали, которые не поддаются немедленному колдовству. В нескольких редких случаях ответ даже недоступен. О</w:t>
      </w:r>
      <w:r w:rsidR="00083B72" w:rsidRPr="00083B72">
        <w:rPr>
          <w:rFonts w:ascii="Times New Roman" w:hAnsi="Times New Roman" w:cs="Times New Roman"/>
          <w:sz w:val="28"/>
          <w:szCs w:val="28"/>
        </w:rPr>
        <w:t>жидается, что зрелость школьников</w:t>
      </w:r>
      <w:r w:rsidRPr="00083B72">
        <w:rPr>
          <w:rFonts w:ascii="Times New Roman" w:hAnsi="Times New Roman" w:cs="Times New Roman"/>
          <w:sz w:val="28"/>
          <w:szCs w:val="28"/>
        </w:rPr>
        <w:t xml:space="preserve"> позволит им принять тот факт, что на высших уровнях математики они не должны терять веру и уважение к преподавателю, если объяснение будет отложено. На более ранних этапах математического образования учащиеся верят, что математика совершенна. Однако математика так же несовершенна, как и </w:t>
      </w:r>
      <w:r w:rsidR="00083B72" w:rsidRPr="00083B72">
        <w:rPr>
          <w:rFonts w:ascii="Times New Roman" w:hAnsi="Times New Roman" w:cs="Times New Roman"/>
          <w:sz w:val="28"/>
          <w:szCs w:val="28"/>
        </w:rPr>
        <w:t>все остальное, созданное людьми. Школьники</w:t>
      </w:r>
      <w:r w:rsidRPr="00083B72">
        <w:rPr>
          <w:rFonts w:ascii="Times New Roman" w:hAnsi="Times New Roman" w:cs="Times New Roman"/>
          <w:sz w:val="28"/>
          <w:szCs w:val="28"/>
        </w:rPr>
        <w:t xml:space="preserve"> должны это знать.</w:t>
      </w:r>
    </w:p>
    <w:p w:rsidR="00855E83" w:rsidRDefault="00855E83" w:rsidP="00855E83"/>
    <w:sectPr w:rsidR="00855E83" w:rsidSect="008A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E83"/>
    <w:rsid w:val="00083B72"/>
    <w:rsid w:val="000A110C"/>
    <w:rsid w:val="001D48F9"/>
    <w:rsid w:val="00251B50"/>
    <w:rsid w:val="003B4B8C"/>
    <w:rsid w:val="0042132A"/>
    <w:rsid w:val="00454B45"/>
    <w:rsid w:val="00537E6A"/>
    <w:rsid w:val="005B7024"/>
    <w:rsid w:val="006C2EAC"/>
    <w:rsid w:val="00830869"/>
    <w:rsid w:val="008519C3"/>
    <w:rsid w:val="00855E83"/>
    <w:rsid w:val="008A3675"/>
    <w:rsid w:val="00961D08"/>
    <w:rsid w:val="00B640C3"/>
    <w:rsid w:val="00C63D0B"/>
    <w:rsid w:val="00DD7F31"/>
    <w:rsid w:val="00EB58AF"/>
    <w:rsid w:val="00F5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3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2021-10-17T08:50:00Z</dcterms:created>
  <dcterms:modified xsi:type="dcterms:W3CDTF">2021-11-05T20:31:00Z</dcterms:modified>
</cp:coreProperties>
</file>