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детский сад «Сказка»</w:t>
      </w: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Краткосрочный проект по опытно – экспериментальной деятельности</w:t>
      </w:r>
    </w:p>
    <w:p w:rsidR="006F20ED" w:rsidRPr="009975E0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на тему: </w:t>
      </w:r>
      <w:r w:rsidRPr="009975E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«Юные исследователи»</w:t>
      </w: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Подготовила: </w:t>
      </w:r>
    </w:p>
    <w:p w:rsidR="006F20ED" w:rsidRDefault="006F20ED" w:rsidP="006F20ED">
      <w:pPr>
        <w:shd w:val="clear" w:color="auto" w:fill="FFFFFF"/>
        <w:spacing w:before="150" w:after="45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Блохина Татьяна Михайловна,</w:t>
      </w:r>
    </w:p>
    <w:p w:rsidR="006F20ED" w:rsidRDefault="006F20ED" w:rsidP="006F20ED">
      <w:pPr>
        <w:shd w:val="clear" w:color="auto" w:fill="FFFFFF"/>
        <w:spacing w:before="150" w:after="45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воспитатель подготовительной группы №1</w:t>
      </w:r>
    </w:p>
    <w:p w:rsidR="006F20ED" w:rsidRDefault="006F20ED" w:rsidP="006F20ED">
      <w:pPr>
        <w:shd w:val="clear" w:color="auto" w:fill="FFFFFF"/>
        <w:spacing w:before="150" w:after="45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0ED" w:rsidRDefault="006F20ED" w:rsidP="006F20ED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Вознесенское, 2019 год</w:t>
      </w:r>
    </w:p>
    <w:p w:rsidR="006F20ED" w:rsidRPr="006F20ED" w:rsidRDefault="00576E49" w:rsidP="006F20E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Актуальность</w:t>
      </w:r>
      <w:r w:rsidR="006F20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дошкольного возраста – пытливые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исследователи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Они познают окружающий мир в игре, труде, на прогулках, занятиях, в общении со взрослыми и сверстниками. Задача взрослого – не подавлять ребёнка грузом своих знаний, а создавать ему условия для самостоятельного нахождения ответов на интересующие его вопросы. Развитие познавательного интереса к различным областям знаний и видам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одной из составляющих, как общего развития дошкольника, так и дальнейшем успешности его обучения в школе. Интерес дошкольника к окружающему миру, желание освоить все новое - основа формирования этого качества.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Современная педагогика считает, что детское экспериментирование наряду с игровой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деятельностью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одним из главных и естественных проявлений детской психики. Детское экспериментирование рассматривается как основной вид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познании окружающего мира в период дошкольного детства. Детская экспериментальная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способствует сохранению полноценного здоровья и развития личности дошкольников.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дошкольного возраста очень любят экспериментировать. Эксперимент – это научно-поставленный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 наблюдение исследуемого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явления в специально созданных условиях. 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Опыты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способствуют формированию у детей познавательного интереса к окружающему миру, развивают наблюдательность, мыслительную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каждом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опыте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раскрывается причина наблюдаемого явления, дети подводятся к суждениям, умозаключениям.  </w:t>
      </w:r>
      <w:r w:rsidRPr="006F20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Опыты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имеют большое значение для осознания детьми причинно-следственных связей.</w:t>
      </w:r>
    </w:p>
    <w:p w:rsidR="00576E49" w:rsidRPr="006F20ED" w:rsidRDefault="00576E49" w:rsidP="006F20E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 </w:t>
      </w:r>
      <w:r w:rsidRPr="006F20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6F20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76E49" w:rsidRDefault="00576E49" w:rsidP="00663B4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Практическое внедрение детского экспериментирования как средства раз</w:t>
      </w:r>
      <w:r w:rsid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вития познавательной активности; с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пособствовать развитию у детей познавательной активности, любознательности, потребности в умственных впечатлениях детей, стремления к самостоятельному познанию и размышлению, что в свою очередь приведёт к интеллектуальному, эмоциональному развитию;</w:t>
      </w:r>
      <w:r w:rsid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азвивать познавательно –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исследовательские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способности у детей в процессе совместной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</w:t>
      </w:r>
      <w:r w:rsid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ой деятельности и практических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опытов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63B45" w:rsidRDefault="00663B45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3B45" w:rsidRDefault="00663B45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3B45" w:rsidRDefault="00663B45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63B45" w:rsidRPr="006F20ED" w:rsidRDefault="00663B45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6E49" w:rsidRPr="00663B45" w:rsidRDefault="00576E49" w:rsidP="00663B4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Задачи </w:t>
      </w:r>
      <w:r w:rsidRPr="00663B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663B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Расширять представления детей об окружающем мире через знакомство с основными физическими свойствами и явлениями;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связную речь 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побуждать рассуждать, аргументировать, пользоваться речью-доказательством;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познавательные интересы детей в процессе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исследовательской деятельности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наблюдательность;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интерес детей к экспериментальной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такие качества как желание помочь другим, умение договариваться друг с другом для решения общих задач;</w:t>
      </w:r>
    </w:p>
    <w:p w:rsidR="00576E49" w:rsidRPr="00663B45" w:rsidRDefault="00576E49" w:rsidP="00663B45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интерес к экспериментальной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желание заниматься ею; самостоятельность; аккуратность, желание добиваться положительного результата в процессе работы.</w:t>
      </w:r>
    </w:p>
    <w:p w:rsidR="00576E49" w:rsidRPr="00663B45" w:rsidRDefault="00576E49" w:rsidP="00663B4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Предполагаемый результат</w:t>
      </w:r>
      <w:r w:rsidR="00663B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у детей предпосылок поисковой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интеллектуальной инициативы.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Умение определять возможные методы решения проблемы с помощью взрослого, а затем и самостоятельно.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Умение применять методы, способствующие решению поставленной задачи, с использованием различных вариантов.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Желание пользоваться специальной терминологией, ведение конструктивной беседы в процессе совместной, а затем самостоятельной </w:t>
      </w:r>
      <w:r w:rsidRPr="00663B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исследовательской деятельности</w:t>
      </w: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Рост уровня любознательности, наблюдательности.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Активизация речи детей, словарный запас пополнить многими понятиями.</w:t>
      </w:r>
    </w:p>
    <w:p w:rsidR="00576E49" w:rsidRPr="00663B45" w:rsidRDefault="00576E49" w:rsidP="00663B45">
      <w:pPr>
        <w:pStyle w:val="a3"/>
        <w:numPr>
          <w:ilvl w:val="0"/>
          <w:numId w:val="3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63B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Желание самостоятельно делать выводы и выдвигать гипотезы.</w:t>
      </w:r>
    </w:p>
    <w:p w:rsidR="00576E49" w:rsidRPr="00026009" w:rsidRDefault="00576E49" w:rsidP="00663B4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2600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Материалы и оборудование</w:t>
      </w:r>
      <w:r w:rsidRPr="000260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C70EE" w:rsidRPr="001C70EE" w:rsidRDefault="001C70EE" w:rsidP="001C70E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Пищевые красители или гуашь, пищевая сода, лимонная кислота, мыльный раствор, посуда для проведения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опытов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бумажные цветы, воздушный шар, соль, перец, пена для бритья.</w:t>
      </w:r>
    </w:p>
    <w:p w:rsidR="001C70EE" w:rsidRDefault="001C70EE" w:rsidP="001C70EE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C70EE" w:rsidRPr="00663B45" w:rsidRDefault="001C70EE" w:rsidP="001C70EE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76E49" w:rsidRPr="001C70EE" w:rsidRDefault="00576E49" w:rsidP="001C70E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Этапы реализации </w:t>
      </w:r>
      <w:r w:rsidRPr="001C70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I этап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информационно-аналитический </w:t>
      </w:r>
      <w:r w:rsidRPr="006F20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(подготовительный)</w:t>
      </w:r>
    </w:p>
    <w:p w:rsidR="00576E49" w:rsidRPr="001C70EE" w:rsidRDefault="00576E49" w:rsidP="001C70E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с темой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</w:p>
    <w:p w:rsidR="00576E49" w:rsidRPr="001C70EE" w:rsidRDefault="00576E49" w:rsidP="001C70EE">
      <w:pPr>
        <w:pStyle w:val="a3"/>
        <w:numPr>
          <w:ilvl w:val="0"/>
          <w:numId w:val="7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Изучение методических материалов, материалов сети интернет;</w:t>
      </w:r>
    </w:p>
    <w:p w:rsidR="00576E49" w:rsidRPr="001C70EE" w:rsidRDefault="00576E49" w:rsidP="001C70EE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Выявление проблемы, цели, задачи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76E49" w:rsidRPr="001C70EE" w:rsidRDefault="00576E49" w:rsidP="001C70EE">
      <w:pPr>
        <w:pStyle w:val="a3"/>
        <w:numPr>
          <w:ilvl w:val="0"/>
          <w:numId w:val="7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 методического материала по данной теме;</w:t>
      </w:r>
    </w:p>
    <w:p w:rsidR="00576E49" w:rsidRPr="001C70EE" w:rsidRDefault="00576E49" w:rsidP="001C70EE">
      <w:pPr>
        <w:pStyle w:val="a3"/>
        <w:numPr>
          <w:ilvl w:val="0"/>
          <w:numId w:val="7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развивающей среды для работы;</w:t>
      </w:r>
    </w:p>
    <w:p w:rsidR="00576E49" w:rsidRPr="001C70EE" w:rsidRDefault="00576E49" w:rsidP="001C70EE">
      <w:pPr>
        <w:pStyle w:val="a3"/>
        <w:numPr>
          <w:ilvl w:val="0"/>
          <w:numId w:val="7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Настроить детей и их родителей на совместную работу, создать положительный эмоциональный фон;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II этап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творческий </w:t>
      </w:r>
      <w:r w:rsidRPr="006F20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(основной)</w:t>
      </w:r>
    </w:p>
    <w:p w:rsidR="00576E49" w:rsidRPr="001C70EE" w:rsidRDefault="00576E49" w:rsidP="001C70EE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Организованная образовательная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</w:p>
    <w:p w:rsidR="00576E49" w:rsidRPr="001C70EE" w:rsidRDefault="00576E49" w:rsidP="001C70EE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Самостоятельная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 детей</w:t>
      </w:r>
    </w:p>
    <w:p w:rsidR="00576E49" w:rsidRPr="001C70EE" w:rsidRDefault="00576E49" w:rsidP="001C70EE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Совместная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 взрослого и детей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также ребенка со сверстником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III этап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заключительный</w:t>
      </w:r>
    </w:p>
    <w:p w:rsidR="00576E49" w:rsidRPr="001C70EE" w:rsidRDefault="00576E49" w:rsidP="001C70EE">
      <w:pPr>
        <w:pStyle w:val="a3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Обобщение и анализ результатов работы;</w:t>
      </w:r>
    </w:p>
    <w:p w:rsidR="00576E49" w:rsidRPr="001C70EE" w:rsidRDefault="00576E49" w:rsidP="001C70EE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Выявление полученных знаний детей в ходе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проектной деятельности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76E49" w:rsidRPr="001C70EE" w:rsidRDefault="00576E49" w:rsidP="001C70EE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Подведение итогов работы над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проектом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76E49" w:rsidRPr="00026009" w:rsidRDefault="00576E49" w:rsidP="001C70E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2600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Результаты работы</w:t>
      </w:r>
      <w:r w:rsidRPr="000260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76E49" w:rsidRPr="001C70EE" w:rsidRDefault="00576E49" w:rsidP="001C70EE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Значительно повысился уровень знаний и представлений по вопросам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76E49" w:rsidRPr="001C70EE" w:rsidRDefault="00576E49" w:rsidP="001C70EE">
      <w:pPr>
        <w:pStyle w:val="a3"/>
        <w:numPr>
          <w:ilvl w:val="0"/>
          <w:numId w:val="9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Получения детьми удовольствия от выполненной работы;</w:t>
      </w:r>
    </w:p>
    <w:p w:rsidR="00576E49" w:rsidRDefault="00576E49" w:rsidP="001C70EE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Заинтересованность детей темой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проявление их познавательной 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активностью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рассказывают и делятся своими знаниям с другими детьми, с родителями.</w:t>
      </w:r>
    </w:p>
    <w:p w:rsidR="00AF0F94" w:rsidRDefault="00AF0F94" w:rsidP="00AF0F94">
      <w:pPr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F0F94" w:rsidRPr="00AF0F94" w:rsidRDefault="00AF0F94" w:rsidP="00AF0F94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Основные принципы организации детского </w:t>
      </w:r>
      <w:r w:rsidRPr="00AF0F9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  <w:r w:rsidRPr="00AF0F9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Принцип научности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before="225" w:after="225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предполагает подкрепление всех средств познания научно-обоснованными и практически апробированными методиками;</w:t>
      </w:r>
    </w:p>
    <w:p w:rsid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содержание работы соответствует основным положениям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возрастной психологии и дошкольной педагогики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 этом имеет возможность реализации в практике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дошкольного образования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Принцип целостности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before="225" w:after="225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основывается на комплексном принципе построения непрерывности и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непрерывности процесса поисково-исследовательской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-предусматривает решение программных задач в совместной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педагогов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и родителей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Принцип систематичности и 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последовательности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обеспечивает единство воспитательных, развивающих и обучающих задач, развития поисково-исследовательской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дошкольников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предполагает повторяемость тем во всех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возрастных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группах и позволяет детям применить усвоенное и познать новое на следующем этапе развития;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формирует у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динамические стереотипы в результате многократных повторений.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Принцип индивидуально-личностной ориентации 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воспитания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</w:p>
    <w:p w:rsidR="00AF0F94" w:rsidRPr="00AF0F94" w:rsidRDefault="00AF0F94" w:rsidP="00AF0F94">
      <w:pPr>
        <w:spacing w:before="225" w:after="225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предполагает реализацию идеи приоритетности самоценного детства,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обеспечивающей гуманный подход к целостному развитию личности ребенка-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дошкольника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обеспечению готовности личности к дальнейшему ее развитию;</w:t>
      </w:r>
    </w:p>
    <w:p w:rsidR="00AF0F94" w:rsidRPr="00AF0F94" w:rsidRDefault="00AF0F94" w:rsidP="00AF0F94">
      <w:pPr>
        <w:spacing w:before="225" w:after="225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обеспечивает психологическую защищенность ребенка эмоциональный комфорт, создание условий для самореализации с опорой на индивидуальные особенности ребенка.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Принцип доступности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предполагает построение процесса обучения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дошкольников на адекватных возрасту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формах работы с детьми;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предусматривает решение программных задач в совместной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взрослых и детей и самостоятельной деятельности воспитанников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Принцип активного обучения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предполагает не передачу детям готовых знаний, а организацию такой детской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процессе которой они сами делают </w:t>
      </w:r>
      <w:r w:rsidRPr="00AF0F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«открытия»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узнают новое путем решения доступных проблемных задач;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-обеспечивает использование активных форм и методов обучения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дошкольников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способствующих развитию у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самостоятельности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инициативы, творчества.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Принцип креативности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предусматривает </w:t>
      </w:r>
      <w:r w:rsidRPr="00AF0F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«выращивание»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дошкольников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способности переносить ранее сформированные навыки в ситуации самостоятельной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инициировать и 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поощрять потребности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самостоятельно находить решение нестандартных задач и проблемных ситуаций.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Принцип результативности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F0F94" w:rsidRPr="00AF0F94" w:rsidRDefault="00AF0F94" w:rsidP="00AF0F94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предусматривает получение положительного результата проводимой работы по теме независимо от уровня интеллектуального развития </w:t>
      </w:r>
      <w:r w:rsidRPr="00AF0F9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AF0F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F0F94" w:rsidRPr="00AF0F94" w:rsidRDefault="00AF0F94" w:rsidP="00AF0F94">
      <w:pPr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76E49" w:rsidRPr="001C70EE" w:rsidRDefault="00576E49" w:rsidP="001C70EE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Тип </w:t>
      </w:r>
      <w:r w:rsidRPr="001C70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раткосрочный, познавательно- </w:t>
      </w:r>
      <w:r w:rsidRPr="001C70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исследовательский</w:t>
      </w:r>
      <w:r w:rsidRP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групповой.</w:t>
      </w:r>
    </w:p>
    <w:p w:rsidR="00576E49" w:rsidRPr="001C70EE" w:rsidRDefault="00576E49" w:rsidP="001C70EE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Участники </w:t>
      </w:r>
      <w:r w:rsidRPr="001C70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="001C70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1C70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6F20ED"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оспитанники подготовительной группы №1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воспитатели, родители воспитанников.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Сроки реализации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76E49" w:rsidRPr="006F20ED" w:rsidRDefault="006F20ED" w:rsidP="006F20ED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 </w:t>
      </w:r>
      <w:proofErr w:type="gramStart"/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февраля  2019</w:t>
      </w:r>
      <w:proofErr w:type="gramEnd"/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 – 18 февраля 2019</w:t>
      </w:r>
      <w:r w:rsidR="00576E49"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0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Работа с родителями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0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(консультации)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76E49" w:rsidRPr="006F20ED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«Организация детского экспериментирования в домашних условиях»</w:t>
      </w:r>
    </w:p>
    <w:p w:rsidR="00576E49" w:rsidRDefault="00576E49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0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«Экспериментирование с водой»</w:t>
      </w:r>
      <w:r w:rsidRPr="006F20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D09E5" w:rsidRPr="002D09E5" w:rsidRDefault="002D09E5" w:rsidP="006F20ED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2D09E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</w:t>
      </w:r>
      <w:r w:rsidRPr="002D09E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анимательные опыты для детей»</w:t>
      </w:r>
    </w:p>
    <w:p w:rsidR="00AF0F94" w:rsidRPr="00AF0F94" w:rsidRDefault="00AF0F94" w:rsidP="00AF0F94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F0F9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Перспективное планирование экспериментальной 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деятельности в подготовительной </w:t>
      </w:r>
      <w:r w:rsidRPr="00AF0F9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Pr="00AF0F9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3E29EF" w:rsidRPr="003E29EF" w:rsidRDefault="003E29EF" w:rsidP="003E29E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 1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«Соль – перец»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Проведение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нужно отделить перец от соли, шарик надуть, натереть шерстяным материалом, перец прилипнет к шару.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Объяснить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Это пример действия статического электричества. Когда вы трете шарик шерстяной тканью, он приобретает отрицательный заряд. Если поднести шарик к смеси перца с солью, перец начнет притягиваться к нему. Это происходит потому, что электроны в перечных пылинках стремятся переместиться как можно дальше от шарика. Следовательно, часть перчинок, ближайшая к шарику, приобретает положительный заряд, и притягивается отрицательным зарядом шарика. Перец прилипает к шарику. Соль не притягивается к шарику, так как в этом веществе электроны перемещаются плохо.</w:t>
      </w:r>
    </w:p>
    <w:p w:rsidR="003E29EF" w:rsidRPr="003E29EF" w:rsidRDefault="003E29EF" w:rsidP="003E29EF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подождать подольше, электроны начнут переходить с шарика на перец. Постепенно шарик снова станет нейтральным, и перестанет притягивать перчинки. Они упадут обратно на стол.</w:t>
      </w:r>
    </w:p>
    <w:p w:rsidR="003E29EF" w:rsidRPr="003E29EF" w:rsidRDefault="003E29EF" w:rsidP="003E29E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 2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«Засохшие цветы»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Проведение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бумажные цветы (полоски </w:t>
      </w:r>
      <w:proofErr w:type="gramStart"/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бумаги</w:t>
      </w:r>
      <w:proofErr w:type="gramEnd"/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скрепленные стиплером, лепестки закручены во внутрь цветка) выкладываются в тарелку с водой.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Объяснить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бумага производится из целлюлозы, которая составляет основу растений, она вбирает в себя воду и расширяется, поэтому лепестки 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"раскрываются".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Вопрос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какой цветок распустится самым первым, а какой последним?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(цветы из разной бумаги и картона)</w:t>
      </w:r>
    </w:p>
    <w:p w:rsidR="003E29EF" w:rsidRPr="003E29EF" w:rsidRDefault="003E29EF" w:rsidP="003E29E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 3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«Волшебный дождик»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Проведение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3E29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налейте в емкость воду и выдавите на неё пышные облака из пены, затем капните пипеткой или чайной ложкой на пену в разных местах несколько капель красителя и ждите — из тучи скоро пойдет дождик.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Объяснение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</w:t>
      </w:r>
      <w:r w:rsidRPr="003E29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раска просачивается сквозь пену и опускается на дно за счет большей плотности. Опыт помогает показать и объяснить детям, что такое дождь.</w:t>
      </w:r>
    </w:p>
    <w:p w:rsidR="003E29EF" w:rsidRPr="003E29EF" w:rsidRDefault="003E29EF" w:rsidP="003E29E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 4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«Салют»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Проведение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 цветной раствор мыла, соды добавляем катализатор – лимонную кислоту, получаем пенный салют.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Объяснение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Когда сода смешивается с лимонной кислотой, появляются пузырьки, происходит химическая реакция.</w:t>
      </w:r>
    </w:p>
    <w:p w:rsidR="003E29EF" w:rsidRPr="003E29EF" w:rsidRDefault="003E29EF" w:rsidP="003E29E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 5</w:t>
      </w:r>
      <w:r w:rsidRPr="003E29E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«Цветные узоры на молоке»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Проведение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молоко разлить по тарелкам, добавить краску, затем обмакнуть палочку в мыльный раствор и опустить в молоко, краски начнут двигаться.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Объяснение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молоко состоит из молекул жира. При появлении моющего средства молекулы разрываются, что приводит к их быстрому движению. Поэтому и перемешиваются красители.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 - исследовательская</w:t>
      </w: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деятельность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«Бумага и её свойства»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 </w:t>
      </w: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 свойствами бумаги, показать бумагу разных видов.</w:t>
      </w:r>
    </w:p>
    <w:p w:rsid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 - исследовательская</w:t>
      </w:r>
      <w:r w:rsidRPr="003E29E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деятельность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«Ветер и его свойства»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рассказать детям о природе возникновения ветра, его свойствах.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«Увеличительные стекла»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 с прибором-помощником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«лупа»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Объяснить для, чего человеку нужна лупа. Развивать наблюдательность, любознательность;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«Испытание магнита»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Дать представление о магните и его свойстве притягивать предметы, выявить предметы, которые могут стать магнетическими, используя магнит.</w:t>
      </w:r>
    </w:p>
    <w:p w:rsidR="003E29EF" w:rsidRPr="003E29EF" w:rsidRDefault="003E29EF" w:rsidP="003E29E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Разгадывание загадок.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-Словесные игры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«Как на ёлке снег"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«Из чего- какой»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(горка из снега-снежная и т. д.,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«Скажи наоборот»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Дидактические игры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«Выполни рисунок»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«Узнай по описанию»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«Зимние запасы»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(Музыка)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Слушание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П. И. Чайковского,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«Вальс снежных хлопьев»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балета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«Щелкунчик»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П. И. Чайковского.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Просмотр серий мультфильмов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Фиксики</w:t>
      </w:r>
      <w:proofErr w:type="spellEnd"/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опытно-экспериментальной деятельности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Народные хороводные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«Метелица»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нам нравится зимой»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П/и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«Два мороза»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«Мороз красный нос»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«Снежки-пушинки»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Игровые упражнения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«Скольжение по ледяным дорожкам»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Игры со снегом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«Постройка снеговиков и крепости»</w:t>
      </w:r>
    </w:p>
    <w:p w:rsidR="003E29EF" w:rsidRPr="003E29EF" w:rsidRDefault="003E29EF" w:rsidP="003E29E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Дидактические игры по 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экологии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«Земля, вода, и воздух»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«Выбери нужное»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9E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«Где снежинки?»</w:t>
      </w:r>
    </w:p>
    <w:p w:rsidR="003E29EF" w:rsidRPr="003E29EF" w:rsidRDefault="003E29EF" w:rsidP="003E29EF">
      <w:pPr>
        <w:spacing w:before="225" w:after="225" w:line="36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3E29EF" w:rsidRPr="003E29EF" w:rsidRDefault="003E29EF" w:rsidP="003E29EF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результате работы над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проектом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удалось показать, что такой современный инновационный метод обучения, как экспериментальная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может составить достойную конкуренцию традиционному обучению.</w:t>
      </w:r>
    </w:p>
    <w:p w:rsidR="003E29EF" w:rsidRPr="003E29EF" w:rsidRDefault="003E29EF" w:rsidP="003E29EF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сделать вывод, что экспериментирование - это эффективный способ обучения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исследовательской деятельности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 всех его формах и видах и является методом повышения самостоятельности ребенка. Дает предпосылки к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деятельному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развитию познавательного интереса к целенаправленному восприятию окружающего мира и является ведущим видом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в обучении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29EF" w:rsidRPr="003E29EF" w:rsidRDefault="003E29EF" w:rsidP="003E29EF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Экспериментальная работа вызывает у </w:t>
      </w:r>
      <w:r w:rsidRPr="003E29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3E29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интерес к исследованию природы, развивает мыслительные операции (анализ, синтез, классификацию, обобщение, стимулирует познавательную активность и любознательность ребенка.</w:t>
      </w: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Default="003E29EF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29EF" w:rsidRPr="003E29EF" w:rsidRDefault="003E29EF" w:rsidP="003E29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9EF">
        <w:rPr>
          <w:rFonts w:ascii="Times New Roman" w:hAnsi="Times New Roman" w:cs="Times New Roman"/>
          <w:b/>
          <w:sz w:val="24"/>
          <w:szCs w:val="24"/>
        </w:rPr>
        <w:lastRenderedPageBreak/>
        <w:t>Оглавление.</w:t>
      </w:r>
    </w:p>
    <w:p w:rsidR="0030145F" w:rsidRPr="009975E0" w:rsidRDefault="00026009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026009" w:rsidRPr="009975E0" w:rsidRDefault="00026009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 xml:space="preserve">Цель проекта </w:t>
      </w:r>
    </w:p>
    <w:p w:rsidR="00026009" w:rsidRPr="009975E0" w:rsidRDefault="00026009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>Задачи проекта</w:t>
      </w:r>
    </w:p>
    <w:p w:rsidR="00026009" w:rsidRPr="009975E0" w:rsidRDefault="00026009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>Предполагаемый результат</w:t>
      </w:r>
    </w:p>
    <w:p w:rsidR="00026009" w:rsidRPr="009975E0" w:rsidRDefault="00026009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>Материалы и оборудование</w:t>
      </w:r>
    </w:p>
    <w:p w:rsidR="00026009" w:rsidRPr="009975E0" w:rsidRDefault="00026009" w:rsidP="003E29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>Этапы реализации проекта</w:t>
      </w:r>
    </w:p>
    <w:p w:rsidR="00026009" w:rsidRPr="009975E0" w:rsidRDefault="00026009" w:rsidP="000260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5E0">
        <w:rPr>
          <w:rFonts w:ascii="Times New Roman" w:hAnsi="Times New Roman" w:cs="Times New Roman"/>
          <w:sz w:val="24"/>
          <w:szCs w:val="24"/>
        </w:rPr>
        <w:t>Результаты работы</w:t>
      </w:r>
    </w:p>
    <w:p w:rsidR="00026009" w:rsidRPr="009975E0" w:rsidRDefault="00026009" w:rsidP="00026009">
      <w:pPr>
        <w:spacing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9975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Основные принципы организации детского </w:t>
      </w:r>
      <w:r w:rsidRPr="009975E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экспериментирования</w:t>
      </w:r>
    </w:p>
    <w:p w:rsidR="00026009" w:rsidRPr="009975E0" w:rsidRDefault="00026009" w:rsidP="00026009">
      <w:pPr>
        <w:spacing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975E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026009" w:rsidRPr="009975E0" w:rsidRDefault="00026009" w:rsidP="00026009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975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Перспективное планирование экспериментальной </w:t>
      </w:r>
      <w:r w:rsidRPr="009975E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 в подготовительной группе</w:t>
      </w:r>
      <w:r w:rsidRPr="009975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975E0" w:rsidRDefault="00026009" w:rsidP="00026009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975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Заключение</w:t>
      </w:r>
    </w:p>
    <w:p w:rsidR="009975E0" w:rsidRPr="009975E0" w:rsidRDefault="009975E0" w:rsidP="00026009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Приложение  (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фото)</w:t>
      </w:r>
    </w:p>
    <w:p w:rsidR="00026009" w:rsidRPr="00026009" w:rsidRDefault="00026009" w:rsidP="000260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6009" w:rsidRDefault="00026009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E0" w:rsidRDefault="009975E0" w:rsidP="003E29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6009" w:rsidRDefault="0099506B" w:rsidP="0099506B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(фото)</w:t>
      </w:r>
    </w:p>
    <w:p w:rsidR="008C6FDB" w:rsidRPr="008C6FDB" w:rsidRDefault="008C6FDB" w:rsidP="008C6F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6FDB">
        <w:rPr>
          <w:rFonts w:ascii="Times New Roman" w:hAnsi="Times New Roman" w:cs="Times New Roman"/>
          <w:sz w:val="24"/>
          <w:szCs w:val="24"/>
        </w:rPr>
        <w:t>Опыт «Соль-перец»</w:t>
      </w:r>
    </w:p>
    <w:p w:rsidR="0099506B" w:rsidRDefault="005851C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8E6242" wp14:editId="2D590848">
            <wp:extent cx="5341140" cy="3000270"/>
            <wp:effectExtent l="152400" t="190500" r="145415" b="18161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140" cy="30002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C6FDB" w:rsidRPr="005851C9" w:rsidRDefault="005851C9" w:rsidP="009950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51C9">
        <w:rPr>
          <w:rFonts w:ascii="Times New Roman" w:hAnsi="Times New Roman" w:cs="Times New Roman"/>
          <w:sz w:val="24"/>
          <w:szCs w:val="24"/>
        </w:rPr>
        <w:t>Опыт «Засохшие цветы»</w:t>
      </w:r>
    </w:p>
    <w:p w:rsidR="005851C9" w:rsidRDefault="005851C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2A8232" wp14:editId="46D49FDE">
            <wp:extent cx="5796136" cy="3255854"/>
            <wp:effectExtent l="152400" t="190500" r="167005" b="1924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36" cy="325585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851C9" w:rsidRDefault="005851C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51C9" w:rsidRDefault="005851C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51C9" w:rsidRPr="005851C9" w:rsidRDefault="005851C9" w:rsidP="009950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51C9">
        <w:rPr>
          <w:rFonts w:ascii="Times New Roman" w:hAnsi="Times New Roman" w:cs="Times New Roman"/>
          <w:sz w:val="24"/>
          <w:szCs w:val="24"/>
        </w:rPr>
        <w:lastRenderedPageBreak/>
        <w:t>Опыт «Волшебный дождик»</w:t>
      </w:r>
    </w:p>
    <w:p w:rsidR="005851C9" w:rsidRDefault="005851C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11C701" wp14:editId="51ECED35">
            <wp:extent cx="5184576" cy="2845254"/>
            <wp:effectExtent l="152400" t="190500" r="149860" b="184150"/>
            <wp:docPr id="1026" name="Picture 2" descr="C:\Users\fff\Desktop\2864160-qlnfm-650-2d3cc9d05e-148472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ff\Desktop\2864160-qlnfm-650-2d3cc9d05e-14847292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284525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1659" w:rsidRPr="00C41659" w:rsidRDefault="00C41659" w:rsidP="009950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659">
        <w:rPr>
          <w:rFonts w:ascii="Times New Roman" w:hAnsi="Times New Roman" w:cs="Times New Roman"/>
          <w:sz w:val="24"/>
          <w:szCs w:val="24"/>
        </w:rPr>
        <w:t>Опыт «Салют»</w:t>
      </w:r>
    </w:p>
    <w:p w:rsidR="00C41659" w:rsidRDefault="00C4165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B5E7E6" wp14:editId="3C5C389B">
            <wp:extent cx="5724128" cy="3215405"/>
            <wp:effectExtent l="152400" t="190500" r="162560" b="19494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28" cy="321540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41659" w:rsidRDefault="00C4165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1659" w:rsidRDefault="00C4165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1659" w:rsidRDefault="00C4165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1659" w:rsidRDefault="00C4165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1659" w:rsidRPr="00C41659" w:rsidRDefault="00C41659" w:rsidP="009950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659">
        <w:rPr>
          <w:rFonts w:ascii="Times New Roman" w:hAnsi="Times New Roman" w:cs="Times New Roman"/>
          <w:sz w:val="24"/>
          <w:szCs w:val="24"/>
        </w:rPr>
        <w:lastRenderedPageBreak/>
        <w:t>Опыт «Цветные узоры на молоке»</w:t>
      </w:r>
    </w:p>
    <w:p w:rsidR="00C41659" w:rsidRPr="003E29EF" w:rsidRDefault="00C41659" w:rsidP="009950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CFDC4D5" wp14:editId="7F75D8E1">
            <wp:extent cx="5940425" cy="3336925"/>
            <wp:effectExtent l="152400" t="190500" r="155575" b="1873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C41659" w:rsidRPr="003E2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67334"/>
    <w:multiLevelType w:val="hybridMultilevel"/>
    <w:tmpl w:val="E87677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59424C"/>
    <w:multiLevelType w:val="hybridMultilevel"/>
    <w:tmpl w:val="CF28B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F150E"/>
    <w:multiLevelType w:val="hybridMultilevel"/>
    <w:tmpl w:val="EC669D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602C0C"/>
    <w:multiLevelType w:val="hybridMultilevel"/>
    <w:tmpl w:val="EFD66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DD25B5"/>
    <w:multiLevelType w:val="hybridMultilevel"/>
    <w:tmpl w:val="DD50D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B5417"/>
    <w:multiLevelType w:val="hybridMultilevel"/>
    <w:tmpl w:val="7F6832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9C2D8C"/>
    <w:multiLevelType w:val="hybridMultilevel"/>
    <w:tmpl w:val="23B2E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14FC0"/>
    <w:multiLevelType w:val="hybridMultilevel"/>
    <w:tmpl w:val="8BF473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D980468"/>
    <w:multiLevelType w:val="hybridMultilevel"/>
    <w:tmpl w:val="612E8D8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AA"/>
    <w:rsid w:val="00026009"/>
    <w:rsid w:val="001C70EE"/>
    <w:rsid w:val="002D09E5"/>
    <w:rsid w:val="0030145F"/>
    <w:rsid w:val="003E29EF"/>
    <w:rsid w:val="00576E49"/>
    <w:rsid w:val="005851C9"/>
    <w:rsid w:val="00663B45"/>
    <w:rsid w:val="006F20ED"/>
    <w:rsid w:val="008C6FDB"/>
    <w:rsid w:val="0099506B"/>
    <w:rsid w:val="009975E0"/>
    <w:rsid w:val="00AF0F94"/>
    <w:rsid w:val="00C41659"/>
    <w:rsid w:val="00C9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3AE73FE-287E-421C-8D8D-C29F6B90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B45"/>
    <w:pPr>
      <w:ind w:left="720"/>
      <w:contextualSpacing/>
    </w:pPr>
  </w:style>
  <w:style w:type="paragraph" w:customStyle="1" w:styleId="c1">
    <w:name w:val="c1"/>
    <w:basedOn w:val="a"/>
    <w:rsid w:val="0099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75E0"/>
  </w:style>
  <w:style w:type="paragraph" w:styleId="a4">
    <w:name w:val="Balloon Text"/>
    <w:basedOn w:val="a"/>
    <w:link w:val="a5"/>
    <w:uiPriority w:val="99"/>
    <w:semiHidden/>
    <w:unhideWhenUsed/>
    <w:rsid w:val="00C41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16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6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cp:lastPrinted>2019-03-17T15:15:00Z</cp:lastPrinted>
  <dcterms:created xsi:type="dcterms:W3CDTF">2019-03-07T17:11:00Z</dcterms:created>
  <dcterms:modified xsi:type="dcterms:W3CDTF">2019-03-17T15:17:00Z</dcterms:modified>
</cp:coreProperties>
</file>