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8D" w:rsidRPr="009F388D" w:rsidRDefault="009F388D" w:rsidP="009F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F388D" w:rsidRPr="009F388D" w:rsidRDefault="009F388D" w:rsidP="009F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28»</w:t>
      </w:r>
    </w:p>
    <w:p w:rsidR="009F388D" w:rsidRPr="009F388D" w:rsidRDefault="00A24A66" w:rsidP="009F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F388D" w:rsidRPr="009F388D">
        <w:rPr>
          <w:rFonts w:ascii="Times New Roman" w:hAnsi="Times New Roman" w:cs="Times New Roman"/>
          <w:b/>
          <w:sz w:val="28"/>
          <w:szCs w:val="28"/>
        </w:rPr>
        <w:t>орода Набережные Челны</w:t>
      </w:r>
    </w:p>
    <w:p w:rsidR="009F388D" w:rsidRPr="009F388D" w:rsidRDefault="009F388D" w:rsidP="009F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F388D" w:rsidRDefault="009F388D" w:rsidP="009F388D">
      <w:pPr>
        <w:spacing w:after="0"/>
      </w:pPr>
    </w:p>
    <w:p w:rsidR="009F388D" w:rsidRDefault="009F388D"/>
    <w:p w:rsidR="009F388D" w:rsidRDefault="009F388D"/>
    <w:p w:rsidR="009F388D" w:rsidRDefault="009F388D"/>
    <w:p w:rsidR="009F388D" w:rsidRDefault="009F388D"/>
    <w:p w:rsidR="009F388D" w:rsidRDefault="009F388D"/>
    <w:p w:rsidR="00664815" w:rsidRPr="00664815" w:rsidRDefault="002C6105" w:rsidP="0066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Читательская конференция</w:t>
      </w:r>
    </w:p>
    <w:p w:rsidR="00664815" w:rsidRPr="00664815" w:rsidRDefault="00664815" w:rsidP="0066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15">
        <w:rPr>
          <w:rFonts w:ascii="Times New Roman" w:hAnsi="Times New Roman" w:cs="Times New Roman"/>
          <w:b/>
          <w:sz w:val="28"/>
          <w:szCs w:val="28"/>
        </w:rPr>
        <w:t>«Национальная литература 20 века</w:t>
      </w:r>
    </w:p>
    <w:p w:rsidR="009F388D" w:rsidRPr="00664815" w:rsidRDefault="00664815" w:rsidP="00664815">
      <w:pPr>
        <w:jc w:val="center"/>
        <w:rPr>
          <w:b/>
        </w:rPr>
      </w:pPr>
      <w:r w:rsidRPr="00664815">
        <w:rPr>
          <w:rFonts w:ascii="Times New Roman" w:hAnsi="Times New Roman" w:cs="Times New Roman"/>
          <w:b/>
          <w:sz w:val="28"/>
          <w:szCs w:val="28"/>
        </w:rPr>
        <w:t>как источник нового художественного сознания»</w:t>
      </w:r>
    </w:p>
    <w:p w:rsidR="009F388D" w:rsidRDefault="009F388D"/>
    <w:p w:rsidR="009F388D" w:rsidRDefault="009F388D"/>
    <w:p w:rsidR="009F388D" w:rsidRDefault="009F388D"/>
    <w:p w:rsidR="009F388D" w:rsidRDefault="009F388D"/>
    <w:p w:rsidR="009F388D" w:rsidRPr="009F388D" w:rsidRDefault="009F388D" w:rsidP="009F3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88D">
        <w:rPr>
          <w:rFonts w:ascii="Times New Roman" w:hAnsi="Times New Roman" w:cs="Times New Roman"/>
          <w:sz w:val="28"/>
          <w:szCs w:val="28"/>
        </w:rPr>
        <w:t xml:space="preserve"> </w:t>
      </w:r>
      <w:r w:rsidRPr="009F388D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F388D" w:rsidRPr="009F388D" w:rsidRDefault="009F388D" w:rsidP="009F3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F388D">
        <w:rPr>
          <w:rFonts w:ascii="Times New Roman" w:hAnsi="Times New Roman" w:cs="Times New Roman"/>
          <w:b/>
          <w:sz w:val="28"/>
          <w:szCs w:val="28"/>
        </w:rPr>
        <w:t>учитель русского языка</w:t>
      </w:r>
    </w:p>
    <w:p w:rsidR="009F388D" w:rsidRPr="009F388D" w:rsidRDefault="009F388D" w:rsidP="009F3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388D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</w:p>
    <w:p w:rsidR="009F388D" w:rsidRPr="009F388D" w:rsidRDefault="009F388D" w:rsidP="009F3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88D">
        <w:rPr>
          <w:rFonts w:ascii="Times New Roman" w:hAnsi="Times New Roman" w:cs="Times New Roman"/>
          <w:b/>
          <w:sz w:val="28"/>
          <w:szCs w:val="28"/>
        </w:rPr>
        <w:t>Шипкова Лариса Геннадьевна</w:t>
      </w:r>
    </w:p>
    <w:p w:rsidR="009F388D" w:rsidRPr="009F388D" w:rsidRDefault="009F388D" w:rsidP="009F38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8D" w:rsidRPr="009F388D" w:rsidRDefault="009F388D" w:rsidP="009F3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88D" w:rsidRDefault="009F388D"/>
    <w:p w:rsidR="009F388D" w:rsidRDefault="009F388D"/>
    <w:p w:rsidR="009F388D" w:rsidRDefault="009F388D"/>
    <w:p w:rsidR="009F388D" w:rsidRDefault="009F388D"/>
    <w:p w:rsidR="009F388D" w:rsidRDefault="009F388D"/>
    <w:p w:rsidR="009B216D" w:rsidRDefault="009F388D" w:rsidP="009B2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664815" w:rsidRDefault="00664815" w:rsidP="009B21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6D" w:rsidRPr="009B216D" w:rsidRDefault="009B216D" w:rsidP="009B2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b/>
          <w:sz w:val="28"/>
          <w:szCs w:val="28"/>
        </w:rPr>
        <w:lastRenderedPageBreak/>
        <w:t>Форма мероприятия</w:t>
      </w:r>
      <w:r w:rsidRPr="009B216D">
        <w:rPr>
          <w:rFonts w:ascii="Times New Roman" w:hAnsi="Times New Roman" w:cs="Times New Roman"/>
          <w:sz w:val="28"/>
          <w:szCs w:val="28"/>
        </w:rPr>
        <w:t>:  Читательская конференция – активный метод массовой работы, который предполагает участие читательской аудитории. Свободный обмен взглядами – основа читательских конференций. Данная читательская конференция проводится по художественным произведениям татарских писателей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D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, участники привлекаются к</w:t>
      </w:r>
      <w:r w:rsidRPr="009B216D">
        <w:rPr>
          <w:rFonts w:ascii="Times New Roman" w:hAnsi="Times New Roman" w:cs="Times New Roman"/>
          <w:sz w:val="28"/>
          <w:szCs w:val="28"/>
        </w:rPr>
        <w:t xml:space="preserve"> обсуждению  творчества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DAD">
        <w:rPr>
          <w:rFonts w:ascii="Times New Roman" w:hAnsi="Times New Roman" w:cs="Times New Roman"/>
          <w:sz w:val="28"/>
          <w:szCs w:val="28"/>
        </w:rPr>
        <w:t>этих писателей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09A" w:rsidRPr="009B216D" w:rsidRDefault="00DE309A" w:rsidP="009B2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b/>
          <w:sz w:val="28"/>
          <w:szCs w:val="28"/>
        </w:rPr>
        <w:t>Тема</w:t>
      </w:r>
      <w:r w:rsidR="009B216D" w:rsidRPr="009B216D">
        <w:rPr>
          <w:rFonts w:ascii="Times New Roman" w:hAnsi="Times New Roman" w:cs="Times New Roman"/>
          <w:b/>
          <w:sz w:val="28"/>
          <w:szCs w:val="28"/>
        </w:rPr>
        <w:t xml:space="preserve"> читательской конференции</w:t>
      </w:r>
      <w:r w:rsidR="00E00D68" w:rsidRPr="009B216D">
        <w:rPr>
          <w:rFonts w:ascii="Times New Roman" w:hAnsi="Times New Roman" w:cs="Times New Roman"/>
          <w:sz w:val="28"/>
          <w:szCs w:val="28"/>
        </w:rPr>
        <w:t>: «12 произведений, повлиявших на историю развития татарской литературы 20 века»</w:t>
      </w:r>
      <w:r w:rsidR="00EC2268">
        <w:rPr>
          <w:rFonts w:ascii="Times New Roman" w:hAnsi="Times New Roman" w:cs="Times New Roman"/>
          <w:sz w:val="28"/>
          <w:szCs w:val="28"/>
        </w:rPr>
        <w:t>.</w:t>
      </w:r>
    </w:p>
    <w:p w:rsidR="00380B29" w:rsidRPr="009B216D" w:rsidRDefault="00380B29" w:rsidP="009B2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00D68" w:rsidRPr="009B216D">
        <w:rPr>
          <w:rFonts w:ascii="Times New Roman" w:hAnsi="Times New Roman" w:cs="Times New Roman"/>
          <w:sz w:val="28"/>
          <w:szCs w:val="28"/>
        </w:rPr>
        <w:t>: учащиеся 8,9,10 классов</w:t>
      </w:r>
      <w:r w:rsidR="00EC2268">
        <w:rPr>
          <w:rFonts w:ascii="Times New Roman" w:hAnsi="Times New Roman" w:cs="Times New Roman"/>
          <w:sz w:val="28"/>
          <w:szCs w:val="28"/>
        </w:rPr>
        <w:t>.</w:t>
      </w:r>
    </w:p>
    <w:p w:rsidR="00380B29" w:rsidRPr="009B216D" w:rsidRDefault="00380B29" w:rsidP="009B2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b/>
          <w:sz w:val="28"/>
          <w:szCs w:val="28"/>
        </w:rPr>
        <w:t>Оборудование, технические средства</w:t>
      </w:r>
      <w:r w:rsidR="009F388D" w:rsidRPr="009B216D">
        <w:rPr>
          <w:rFonts w:ascii="Times New Roman" w:hAnsi="Times New Roman" w:cs="Times New Roman"/>
          <w:sz w:val="28"/>
          <w:szCs w:val="28"/>
        </w:rPr>
        <w:t>: кабинет, столы, стулья, проектор,</w:t>
      </w:r>
      <w:r w:rsidR="009B216D">
        <w:rPr>
          <w:rFonts w:ascii="Times New Roman" w:hAnsi="Times New Roman" w:cs="Times New Roman"/>
          <w:sz w:val="28"/>
          <w:szCs w:val="28"/>
        </w:rPr>
        <w:t xml:space="preserve"> </w:t>
      </w:r>
      <w:r w:rsidR="009F388D" w:rsidRPr="009B216D">
        <w:rPr>
          <w:rFonts w:ascii="Times New Roman" w:hAnsi="Times New Roman" w:cs="Times New Roman"/>
          <w:sz w:val="28"/>
          <w:szCs w:val="28"/>
        </w:rPr>
        <w:t>ноутбук, а</w:t>
      </w:r>
      <w:r w:rsidR="009B216D">
        <w:rPr>
          <w:rFonts w:ascii="Times New Roman" w:hAnsi="Times New Roman" w:cs="Times New Roman"/>
          <w:sz w:val="28"/>
          <w:szCs w:val="28"/>
        </w:rPr>
        <w:t xml:space="preserve">удио </w:t>
      </w:r>
      <w:r w:rsidR="009F388D" w:rsidRPr="009B216D">
        <w:rPr>
          <w:rFonts w:ascii="Times New Roman" w:hAnsi="Times New Roman" w:cs="Times New Roman"/>
          <w:sz w:val="28"/>
          <w:szCs w:val="28"/>
        </w:rPr>
        <w:t>колонки</w:t>
      </w:r>
      <w:r w:rsidR="00EC2268">
        <w:rPr>
          <w:rFonts w:ascii="Times New Roman" w:hAnsi="Times New Roman" w:cs="Times New Roman"/>
          <w:sz w:val="28"/>
          <w:szCs w:val="28"/>
        </w:rPr>
        <w:t>.</w:t>
      </w:r>
    </w:p>
    <w:p w:rsidR="00380B29" w:rsidRPr="009B216D" w:rsidRDefault="00380B29" w:rsidP="009B2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="00EC2268">
        <w:rPr>
          <w:rFonts w:ascii="Times New Roman" w:hAnsi="Times New Roman" w:cs="Times New Roman"/>
          <w:sz w:val="28"/>
          <w:szCs w:val="28"/>
        </w:rPr>
        <w:t>: выставка книг, читательский дневник</w:t>
      </w:r>
      <w:r w:rsidR="009F388D" w:rsidRPr="009B216D">
        <w:rPr>
          <w:rFonts w:ascii="Times New Roman" w:hAnsi="Times New Roman" w:cs="Times New Roman"/>
          <w:sz w:val="28"/>
          <w:szCs w:val="28"/>
        </w:rPr>
        <w:t>,</w:t>
      </w:r>
      <w:r w:rsidR="009B216D">
        <w:rPr>
          <w:rFonts w:ascii="Times New Roman" w:hAnsi="Times New Roman" w:cs="Times New Roman"/>
          <w:sz w:val="28"/>
          <w:szCs w:val="28"/>
        </w:rPr>
        <w:t xml:space="preserve"> </w:t>
      </w:r>
      <w:r w:rsidR="009F388D" w:rsidRPr="009B216D">
        <w:rPr>
          <w:rFonts w:ascii="Times New Roman" w:hAnsi="Times New Roman" w:cs="Times New Roman"/>
          <w:sz w:val="28"/>
          <w:szCs w:val="28"/>
        </w:rPr>
        <w:t>опросник</w:t>
      </w:r>
      <w:r w:rsidR="00EC2268">
        <w:rPr>
          <w:rFonts w:ascii="Times New Roman" w:hAnsi="Times New Roman" w:cs="Times New Roman"/>
          <w:sz w:val="28"/>
          <w:szCs w:val="28"/>
        </w:rPr>
        <w:t>- анкета</w:t>
      </w:r>
      <w:r w:rsidR="009B216D">
        <w:rPr>
          <w:rFonts w:ascii="Times New Roman" w:hAnsi="Times New Roman" w:cs="Times New Roman"/>
          <w:sz w:val="28"/>
          <w:szCs w:val="28"/>
        </w:rPr>
        <w:t>, аудиозаписи старинных татарских песен.</w:t>
      </w:r>
    </w:p>
    <w:p w:rsidR="003A7C6D" w:rsidRPr="009B216D" w:rsidRDefault="00DE309A" w:rsidP="009B2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b/>
          <w:sz w:val="28"/>
          <w:szCs w:val="28"/>
        </w:rPr>
        <w:t>Цель</w:t>
      </w:r>
      <w:r w:rsidR="00E00D68" w:rsidRPr="009B216D">
        <w:rPr>
          <w:rFonts w:ascii="Times New Roman" w:hAnsi="Times New Roman" w:cs="Times New Roman"/>
          <w:sz w:val="28"/>
          <w:szCs w:val="28"/>
        </w:rPr>
        <w:t xml:space="preserve">: </w:t>
      </w:r>
      <w:r w:rsidR="004230C6" w:rsidRPr="009B216D">
        <w:rPr>
          <w:rFonts w:ascii="Times New Roman" w:hAnsi="Times New Roman" w:cs="Times New Roman"/>
          <w:sz w:val="28"/>
          <w:szCs w:val="28"/>
        </w:rPr>
        <w:t xml:space="preserve">создание условий для освоения и сохранения подростками и молодежью традиционной культуры своего народа; воспитания трепетного отношения </w:t>
      </w:r>
      <w:r w:rsidR="003B4779">
        <w:rPr>
          <w:rFonts w:ascii="Times New Roman" w:hAnsi="Times New Roman" w:cs="Times New Roman"/>
          <w:sz w:val="28"/>
          <w:szCs w:val="28"/>
        </w:rPr>
        <w:t>к литературе</w:t>
      </w:r>
      <w:r w:rsidR="004230C6" w:rsidRPr="009B216D">
        <w:rPr>
          <w:rFonts w:ascii="Times New Roman" w:hAnsi="Times New Roman" w:cs="Times New Roman"/>
          <w:sz w:val="28"/>
          <w:szCs w:val="28"/>
        </w:rPr>
        <w:t xml:space="preserve">. </w:t>
      </w:r>
      <w:r w:rsidR="00E00D68" w:rsidRPr="009B216D">
        <w:rPr>
          <w:rFonts w:ascii="Times New Roman" w:hAnsi="Times New Roman" w:cs="Times New Roman"/>
          <w:sz w:val="28"/>
          <w:szCs w:val="28"/>
        </w:rPr>
        <w:t xml:space="preserve">Расширение знаний об эпохе </w:t>
      </w:r>
      <w:r w:rsidR="00E00D68" w:rsidRPr="009B216D">
        <w:rPr>
          <w:rFonts w:ascii="Times New Roman" w:hAnsi="Times New Roman" w:cs="Times New Roman"/>
          <w:color w:val="0C0D0D"/>
          <w:sz w:val="28"/>
          <w:szCs w:val="28"/>
        </w:rPr>
        <w:t>творческих индивидуальностей, создавших собственные художественные течения, стили и способы письма в татарской литературе 20 века</w:t>
      </w:r>
      <w:r w:rsidR="009B216D">
        <w:rPr>
          <w:rFonts w:ascii="Times New Roman" w:hAnsi="Times New Roman" w:cs="Times New Roman"/>
          <w:color w:val="0C0D0D"/>
          <w:sz w:val="28"/>
          <w:szCs w:val="28"/>
        </w:rPr>
        <w:t>.</w:t>
      </w:r>
    </w:p>
    <w:p w:rsidR="00E00D68" w:rsidRPr="009B216D" w:rsidRDefault="00DE309A" w:rsidP="009B21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16D">
        <w:rPr>
          <w:rFonts w:ascii="Times New Roman" w:hAnsi="Times New Roman" w:cs="Times New Roman"/>
          <w:b/>
          <w:sz w:val="28"/>
          <w:szCs w:val="28"/>
        </w:rPr>
        <w:t>Задачи</w:t>
      </w:r>
      <w:r w:rsidR="00E00D68" w:rsidRPr="009B216D">
        <w:rPr>
          <w:rFonts w:ascii="Times New Roman" w:hAnsi="Times New Roman" w:cs="Times New Roman"/>
          <w:b/>
          <w:sz w:val="28"/>
          <w:szCs w:val="28"/>
        </w:rPr>
        <w:t>:</w:t>
      </w:r>
    </w:p>
    <w:p w:rsidR="00E00D68" w:rsidRPr="009B216D" w:rsidRDefault="00E00D68" w:rsidP="009B2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sz w:val="28"/>
          <w:szCs w:val="28"/>
        </w:rPr>
        <w:t xml:space="preserve"> </w:t>
      </w:r>
      <w:r w:rsidR="009B216D">
        <w:rPr>
          <w:rFonts w:ascii="Times New Roman" w:hAnsi="Times New Roman" w:cs="Times New Roman"/>
          <w:sz w:val="28"/>
          <w:szCs w:val="28"/>
        </w:rPr>
        <w:t>1.</w:t>
      </w:r>
      <w:r w:rsidRPr="009B216D">
        <w:rPr>
          <w:rFonts w:ascii="Times New Roman" w:hAnsi="Times New Roman" w:cs="Times New Roman"/>
          <w:sz w:val="28"/>
          <w:szCs w:val="28"/>
        </w:rPr>
        <w:t xml:space="preserve">Углубить знания учащихся о жизни и </w:t>
      </w:r>
      <w:r w:rsidR="00EC2268">
        <w:rPr>
          <w:rFonts w:ascii="Times New Roman" w:hAnsi="Times New Roman" w:cs="Times New Roman"/>
          <w:sz w:val="28"/>
          <w:szCs w:val="28"/>
        </w:rPr>
        <w:t>творчестве</w:t>
      </w:r>
      <w:r w:rsidR="009B216D">
        <w:rPr>
          <w:rFonts w:ascii="Times New Roman" w:hAnsi="Times New Roman" w:cs="Times New Roman"/>
          <w:sz w:val="28"/>
          <w:szCs w:val="28"/>
        </w:rPr>
        <w:t xml:space="preserve">  татарских писателей 20 века.</w:t>
      </w:r>
    </w:p>
    <w:p w:rsidR="00E00D68" w:rsidRPr="009B216D" w:rsidRDefault="00E00D68" w:rsidP="009B2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16D">
        <w:rPr>
          <w:rFonts w:ascii="Times New Roman" w:hAnsi="Times New Roman" w:cs="Times New Roman"/>
          <w:sz w:val="28"/>
          <w:szCs w:val="28"/>
        </w:rPr>
        <w:t>2. Познакомит</w:t>
      </w:r>
      <w:r w:rsidR="009B216D">
        <w:rPr>
          <w:rFonts w:ascii="Times New Roman" w:hAnsi="Times New Roman" w:cs="Times New Roman"/>
          <w:sz w:val="28"/>
          <w:szCs w:val="28"/>
        </w:rPr>
        <w:t>ь с героями литературных произведений.</w:t>
      </w:r>
    </w:p>
    <w:p w:rsidR="00E00D68" w:rsidRPr="009B216D" w:rsidRDefault="009B216D" w:rsidP="009B2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0D68" w:rsidRPr="009B216D">
        <w:rPr>
          <w:rFonts w:ascii="Times New Roman" w:hAnsi="Times New Roman" w:cs="Times New Roman"/>
          <w:sz w:val="28"/>
          <w:szCs w:val="28"/>
        </w:rPr>
        <w:t xml:space="preserve"> Ввести в духовный мир</w:t>
      </w:r>
      <w:r>
        <w:rPr>
          <w:rFonts w:ascii="Times New Roman" w:hAnsi="Times New Roman" w:cs="Times New Roman"/>
          <w:sz w:val="28"/>
          <w:szCs w:val="28"/>
        </w:rPr>
        <w:t>, в нравственный мир  героев этих произведений.</w:t>
      </w:r>
    </w:p>
    <w:p w:rsidR="009B216D" w:rsidRDefault="009B216D" w:rsidP="009B2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0D68" w:rsidRPr="009B216D">
        <w:rPr>
          <w:rFonts w:ascii="Times New Roman" w:hAnsi="Times New Roman" w:cs="Times New Roman"/>
          <w:sz w:val="28"/>
          <w:szCs w:val="28"/>
        </w:rPr>
        <w:t>Развивать умения нравственного анализа и нравственной оценки качеств личности, поступков, поведения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D68" w:rsidRPr="009B216D" w:rsidRDefault="009B216D" w:rsidP="009B2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E00D68" w:rsidRPr="009B216D">
        <w:rPr>
          <w:rFonts w:ascii="Times New Roman" w:hAnsi="Times New Roman" w:cs="Times New Roman"/>
          <w:sz w:val="28"/>
          <w:szCs w:val="28"/>
        </w:rPr>
        <w:t xml:space="preserve"> Воспитать нравственные качества личности. </w:t>
      </w:r>
    </w:p>
    <w:p w:rsidR="00E00D68" w:rsidRPr="009B216D" w:rsidRDefault="009B216D" w:rsidP="009B2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D68" w:rsidRPr="009B216D">
        <w:rPr>
          <w:rFonts w:ascii="Times New Roman" w:hAnsi="Times New Roman" w:cs="Times New Roman"/>
          <w:sz w:val="28"/>
          <w:szCs w:val="28"/>
        </w:rPr>
        <w:t>. Пробудить читательский интерес к произведениям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D68" w:rsidRPr="009B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09A" w:rsidRDefault="00DE309A" w:rsidP="009B216D">
      <w:pPr>
        <w:spacing w:after="0" w:line="360" w:lineRule="auto"/>
      </w:pPr>
    </w:p>
    <w:p w:rsidR="003A7C6D" w:rsidRPr="009B216D" w:rsidRDefault="003B7844" w:rsidP="009B216D">
      <w:pPr>
        <w:pStyle w:val="a3"/>
        <w:shd w:val="clear" w:color="auto" w:fill="FFFFFF"/>
        <w:spacing w:before="0" w:beforeAutospacing="0" w:after="18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</w:t>
      </w:r>
    </w:p>
    <w:tbl>
      <w:tblPr>
        <w:tblStyle w:val="a6"/>
        <w:tblW w:w="9469" w:type="dxa"/>
        <w:tblLayout w:type="fixed"/>
        <w:tblLook w:val="04A0"/>
      </w:tblPr>
      <w:tblGrid>
        <w:gridCol w:w="1812"/>
        <w:gridCol w:w="2832"/>
        <w:gridCol w:w="1928"/>
        <w:gridCol w:w="907"/>
        <w:gridCol w:w="1990"/>
      </w:tblGrid>
      <w:tr w:rsidR="009B216D" w:rsidRPr="009B216D" w:rsidTr="003B7844">
        <w:tc>
          <w:tcPr>
            <w:tcW w:w="1812" w:type="dxa"/>
          </w:tcPr>
          <w:p w:rsidR="003A7C6D" w:rsidRPr="009B216D" w:rsidRDefault="003A7C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Структура и ход конференции</w:t>
            </w:r>
          </w:p>
        </w:tc>
        <w:tc>
          <w:tcPr>
            <w:tcW w:w="2832" w:type="dxa"/>
          </w:tcPr>
          <w:p w:rsidR="003A7C6D" w:rsidRPr="009B216D" w:rsidRDefault="003A7C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Этап конференции</w:t>
            </w:r>
          </w:p>
        </w:tc>
        <w:tc>
          <w:tcPr>
            <w:tcW w:w="1928" w:type="dxa"/>
          </w:tcPr>
          <w:p w:rsidR="003A7C6D" w:rsidRPr="009B216D" w:rsidRDefault="003A7C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Название используемых ЭОР</w:t>
            </w:r>
          </w:p>
        </w:tc>
        <w:tc>
          <w:tcPr>
            <w:tcW w:w="907" w:type="dxa"/>
          </w:tcPr>
          <w:p w:rsidR="003A7C6D" w:rsidRPr="009B216D" w:rsidRDefault="003A7C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90" w:type="dxa"/>
          </w:tcPr>
          <w:p w:rsidR="003A7C6D" w:rsidRPr="009B216D" w:rsidRDefault="003A7C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Деятельность ученика</w:t>
            </w: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Введение</w:t>
            </w:r>
          </w:p>
        </w:tc>
        <w:tc>
          <w:tcPr>
            <w:tcW w:w="2832" w:type="dxa"/>
          </w:tcPr>
          <w:p w:rsidR="009B216D" w:rsidRPr="009B216D" w:rsidRDefault="009B216D" w:rsidP="003A7C6D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Вступительное слово</w:t>
            </w:r>
          </w:p>
        </w:tc>
        <w:tc>
          <w:tcPr>
            <w:tcW w:w="1928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На экране слайды «Казань 100</w:t>
            </w:r>
          </w:p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лет назад»</w:t>
            </w:r>
          </w:p>
        </w:tc>
        <w:tc>
          <w:tcPr>
            <w:tcW w:w="907" w:type="dxa"/>
            <w:vMerge w:val="restart"/>
            <w:textDirection w:val="tbRl"/>
          </w:tcPr>
          <w:p w:rsidR="009B216D" w:rsidRPr="009B216D" w:rsidRDefault="009B216D" w:rsidP="003B7844">
            <w:pPr>
              <w:pStyle w:val="a3"/>
              <w:spacing w:before="0" w:beforeAutospacing="0" w:after="180" w:afterAutospacing="0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Выступает в роли ведущего</w:t>
            </w:r>
          </w:p>
        </w:tc>
        <w:tc>
          <w:tcPr>
            <w:tcW w:w="1990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B216D" w:rsidRPr="009B216D" w:rsidRDefault="009B216D" w:rsidP="003A7C6D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Раскрытие смысла темы</w:t>
            </w:r>
          </w:p>
        </w:tc>
        <w:tc>
          <w:tcPr>
            <w:tcW w:w="1928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На фоне аудиозаписей старинных татарских песен: «Мой нежный саз», «Вдоль реки», «Любимая»</w:t>
            </w:r>
          </w:p>
        </w:tc>
        <w:tc>
          <w:tcPr>
            <w:tcW w:w="907" w:type="dxa"/>
            <w:vMerge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Звучит выразительное чтение отрывков из произведений (учащиеся 8 классов)</w:t>
            </w: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B216D" w:rsidRPr="009B216D" w:rsidRDefault="009B216D" w:rsidP="003A7C6D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Озвучивание цели</w:t>
            </w:r>
          </w:p>
        </w:tc>
        <w:tc>
          <w:tcPr>
            <w:tcW w:w="1928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Слайд</w:t>
            </w:r>
          </w:p>
        </w:tc>
        <w:tc>
          <w:tcPr>
            <w:tcW w:w="907" w:type="dxa"/>
            <w:vMerge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B216D" w:rsidRPr="009B216D" w:rsidRDefault="003B7844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цели задачи конференции</w:t>
            </w: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B216D" w:rsidRPr="009B216D" w:rsidRDefault="009B216D" w:rsidP="003A7C6D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Представление участников, жюри, гостей</w:t>
            </w:r>
          </w:p>
        </w:tc>
        <w:tc>
          <w:tcPr>
            <w:tcW w:w="1928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Слайд</w:t>
            </w:r>
          </w:p>
        </w:tc>
        <w:tc>
          <w:tcPr>
            <w:tcW w:w="907" w:type="dxa"/>
            <w:vMerge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2F28D7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2" w:type="dxa"/>
          </w:tcPr>
          <w:p w:rsidR="009B216D" w:rsidRPr="009B216D" w:rsidRDefault="009B216D" w:rsidP="009B216D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Определение уровня информированности: мини</w:t>
            </w:r>
            <w:r w:rsidRPr="009B216D">
              <w:rPr>
                <w:rFonts w:ascii="Cambria Math" w:hAnsi="Cambria Math"/>
                <w:sz w:val="28"/>
                <w:szCs w:val="28"/>
              </w:rPr>
              <w:t>‐</w:t>
            </w:r>
            <w:r w:rsidRPr="009B216D">
              <w:rPr>
                <w:sz w:val="28"/>
                <w:szCs w:val="28"/>
              </w:rPr>
              <w:t>опрос участников</w:t>
            </w:r>
          </w:p>
        </w:tc>
        <w:tc>
          <w:tcPr>
            <w:tcW w:w="1928" w:type="dxa"/>
          </w:tcPr>
          <w:p w:rsidR="009B216D" w:rsidRPr="009B216D" w:rsidRDefault="00636E03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Опросник</w:t>
            </w:r>
          </w:p>
        </w:tc>
        <w:tc>
          <w:tcPr>
            <w:tcW w:w="907" w:type="dxa"/>
            <w:vMerge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B216D" w:rsidRPr="009B216D" w:rsidRDefault="003B7844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вопроы опросника-анкеты</w:t>
            </w: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9B21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3B7844" w:rsidRPr="009B216D" w:rsidRDefault="003B7844" w:rsidP="003B78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презентации участников</w:t>
            </w:r>
          </w:p>
          <w:p w:rsidR="009B216D" w:rsidRPr="009B216D" w:rsidRDefault="003B7844" w:rsidP="003B78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B216D">
              <w:rPr>
                <w:sz w:val="28"/>
                <w:szCs w:val="28"/>
              </w:rPr>
              <w:t>ыступлений(учащиеся 9,10</w:t>
            </w:r>
            <w:r>
              <w:rPr>
                <w:sz w:val="28"/>
                <w:szCs w:val="28"/>
              </w:rPr>
              <w:t xml:space="preserve"> </w:t>
            </w:r>
            <w:r w:rsidRPr="009B216D">
              <w:rPr>
                <w:sz w:val="28"/>
                <w:szCs w:val="28"/>
              </w:rPr>
              <w:t>классов)</w:t>
            </w:r>
          </w:p>
        </w:tc>
        <w:tc>
          <w:tcPr>
            <w:tcW w:w="1928" w:type="dxa"/>
          </w:tcPr>
          <w:p w:rsidR="009B216D" w:rsidRPr="009B216D" w:rsidRDefault="009B216D" w:rsidP="009B21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B216D" w:rsidRPr="009B216D" w:rsidRDefault="009B216D" w:rsidP="009B21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3B7844" w:rsidRPr="009B216D" w:rsidRDefault="009B216D" w:rsidP="003B78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 xml:space="preserve"> </w:t>
            </w:r>
            <w:r w:rsidR="003B7844" w:rsidRPr="009B216D">
              <w:rPr>
                <w:sz w:val="28"/>
                <w:szCs w:val="28"/>
              </w:rPr>
              <w:t>Выступления с докладами.</w:t>
            </w:r>
          </w:p>
          <w:p w:rsidR="009B216D" w:rsidRPr="009B216D" w:rsidRDefault="009B216D" w:rsidP="009B21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9B21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B216D" w:rsidRPr="009B216D" w:rsidRDefault="009B216D" w:rsidP="00940C4B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Применение участниками теоретических и практических знаний в ходе выполнения заданий ведущего</w:t>
            </w:r>
            <w:r w:rsidR="00FD36E3"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B216D" w:rsidRDefault="003B7844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</w:t>
            </w:r>
          </w:p>
          <w:p w:rsidR="003B7844" w:rsidRPr="009B216D" w:rsidRDefault="003B7844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Читательского дневника</w:t>
            </w:r>
          </w:p>
        </w:tc>
      </w:tr>
      <w:tr w:rsidR="009B216D" w:rsidRPr="009B216D" w:rsidTr="003B7844">
        <w:tc>
          <w:tcPr>
            <w:tcW w:w="1812" w:type="dxa"/>
          </w:tcPr>
          <w:p w:rsidR="009B216D" w:rsidRPr="009B216D" w:rsidRDefault="009B216D" w:rsidP="00940C4B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Заключение</w:t>
            </w:r>
          </w:p>
          <w:p w:rsidR="009B216D" w:rsidRPr="009B216D" w:rsidRDefault="009B216D" w:rsidP="00940C4B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B216D" w:rsidRPr="009B216D" w:rsidRDefault="00FD36E3" w:rsidP="00940C4B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1928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  <w:r w:rsidRPr="009B216D">
              <w:rPr>
                <w:sz w:val="28"/>
                <w:szCs w:val="28"/>
              </w:rPr>
              <w:t>Слайд</w:t>
            </w:r>
          </w:p>
        </w:tc>
        <w:tc>
          <w:tcPr>
            <w:tcW w:w="907" w:type="dxa"/>
            <w:vMerge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B216D" w:rsidRPr="009B216D" w:rsidRDefault="009B216D" w:rsidP="000F0788">
            <w:pPr>
              <w:pStyle w:val="a3"/>
              <w:spacing w:before="0" w:beforeAutospacing="0" w:after="180" w:afterAutospacing="0"/>
              <w:rPr>
                <w:sz w:val="28"/>
                <w:szCs w:val="28"/>
              </w:rPr>
            </w:pPr>
          </w:p>
        </w:tc>
      </w:tr>
    </w:tbl>
    <w:p w:rsidR="00380B29" w:rsidRDefault="00380B29" w:rsidP="000F0788">
      <w:pPr>
        <w:pStyle w:val="a3"/>
        <w:shd w:val="clear" w:color="auto" w:fill="FFFFFF"/>
        <w:spacing w:before="0" w:beforeAutospacing="0" w:after="180" w:afterAutospacing="0"/>
      </w:pPr>
    </w:p>
    <w:p w:rsidR="003A7C6D" w:rsidRPr="00636E03" w:rsidRDefault="00B0762D" w:rsidP="00B076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36E03">
        <w:rPr>
          <w:b/>
          <w:sz w:val="28"/>
          <w:szCs w:val="28"/>
        </w:rPr>
        <w:t>Приложен</w:t>
      </w:r>
      <w:r w:rsidR="009B216D" w:rsidRPr="00636E03">
        <w:rPr>
          <w:b/>
          <w:sz w:val="28"/>
          <w:szCs w:val="28"/>
        </w:rPr>
        <w:t>ие</w:t>
      </w:r>
      <w:r w:rsidR="00636E03" w:rsidRPr="00636E03">
        <w:rPr>
          <w:b/>
          <w:sz w:val="28"/>
          <w:szCs w:val="28"/>
        </w:rPr>
        <w:t xml:space="preserve"> №1</w:t>
      </w:r>
    </w:p>
    <w:p w:rsidR="00B0762D" w:rsidRPr="00636E03" w:rsidRDefault="00B0762D" w:rsidP="00B07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BD9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слово:</w:t>
      </w:r>
    </w:p>
    <w:p w:rsidR="000F7BD9" w:rsidRPr="00707627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62D">
        <w:rPr>
          <w:rFonts w:ascii="Times New Roman" w:hAnsi="Times New Roman" w:cs="Times New Roman"/>
          <w:sz w:val="28"/>
          <w:szCs w:val="28"/>
        </w:rPr>
        <w:t>Ведущий</w:t>
      </w:r>
      <w:r w:rsidR="004E6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хорошую литературу, общение с доброй, мудрой книгой можно назвать духовным лекарством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всех, кто заботится о своем нравственном здоровье.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BD9" w:rsidRPr="00707627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за последние десять лет число читающих в нашей стране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резко  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снизилось. Из 1600 опрошенных людей (по данным «Левады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центра»</w:t>
      </w:r>
      <w:r w:rsidRPr="000F7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читают книги 22%, от случая к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42%, никогда не читают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- 36%.  </w:t>
      </w:r>
    </w:p>
    <w:p w:rsidR="000F7BD9" w:rsidRPr="009F388D" w:rsidRDefault="000F7BD9" w:rsidP="00636E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читают современные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В результате анкетирования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Pr="000F7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устного опроса их родителей выяснилось, что большинство ребят читают только произведения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 литературы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школьной программы, а также интересуются зарубежной фантастикой.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литературой татарских писателей 20 века</w:t>
      </w:r>
      <w:r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знакомы. Хотим предложить познакомиться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 с 12 произведениями</w:t>
      </w:r>
      <w:r w:rsidRPr="009F388D">
        <w:rPr>
          <w:rFonts w:ascii="Times New Roman" w:hAnsi="Times New Roman" w:cs="Times New Roman"/>
          <w:b/>
          <w:sz w:val="28"/>
          <w:szCs w:val="28"/>
        </w:rPr>
        <w:t>, повлия</w:t>
      </w:r>
      <w:r>
        <w:rPr>
          <w:rFonts w:ascii="Times New Roman" w:hAnsi="Times New Roman" w:cs="Times New Roman"/>
          <w:b/>
          <w:sz w:val="28"/>
          <w:szCs w:val="28"/>
        </w:rPr>
        <w:t>вшими</w:t>
      </w:r>
      <w:r w:rsidRPr="009F388D">
        <w:rPr>
          <w:rFonts w:ascii="Times New Roman" w:hAnsi="Times New Roman" w:cs="Times New Roman"/>
          <w:b/>
          <w:sz w:val="28"/>
          <w:szCs w:val="28"/>
        </w:rPr>
        <w:t xml:space="preserve"> на историю развития </w:t>
      </w:r>
    </w:p>
    <w:p w:rsidR="000F7BD9" w:rsidRPr="009F388D" w:rsidRDefault="000F7BD9" w:rsidP="00636E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8D">
        <w:rPr>
          <w:rFonts w:ascii="Times New Roman" w:hAnsi="Times New Roman" w:cs="Times New Roman"/>
          <w:b/>
          <w:sz w:val="28"/>
          <w:szCs w:val="28"/>
        </w:rPr>
        <w:t>татарской литературы 20 века»</w:t>
      </w:r>
    </w:p>
    <w:p w:rsidR="000F7BD9" w:rsidRPr="00707627" w:rsidRDefault="00636E03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BD9"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вас сформулировать цель конференции. Для этого воспользуйтесь </w:t>
      </w:r>
      <w:r w:rsidR="000F7BD9"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подсказкой ( глаголами</w:t>
      </w:r>
      <w:r w:rsidR="000F7BD9"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BD9" w:rsidRPr="0070762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познакомиться, развивать, добывать, анализировать, пропагандировать, повышать</w:t>
      </w:r>
      <w:r w:rsidR="000F7BD9"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0F7BD9" w:rsidRPr="00707627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76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После ответов преподаватель показывает на слайде </w:t>
      </w:r>
      <w:r w:rsidRPr="00636E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 мероприятия </w:t>
      </w:r>
    </w:p>
    <w:p w:rsidR="00AE0558" w:rsidRPr="00B0762D" w:rsidRDefault="000F7BD9" w:rsidP="00636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AE0558" w:rsidRPr="00B0762D">
        <w:rPr>
          <w:rFonts w:ascii="Times New Roman" w:hAnsi="Times New Roman" w:cs="Times New Roman"/>
          <w:sz w:val="28"/>
          <w:szCs w:val="28"/>
        </w:rPr>
        <w:t xml:space="preserve"> </w:t>
      </w:r>
      <w:r w:rsidR="00B0762D">
        <w:rPr>
          <w:rFonts w:ascii="Times New Roman" w:hAnsi="Times New Roman" w:cs="Times New Roman"/>
          <w:sz w:val="28"/>
          <w:szCs w:val="28"/>
        </w:rPr>
        <w:t>Правила проведения читательской</w:t>
      </w:r>
      <w:r w:rsidR="002D6A1F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AE0558" w:rsidRPr="00B0762D">
        <w:rPr>
          <w:rFonts w:ascii="Times New Roman" w:hAnsi="Times New Roman" w:cs="Times New Roman"/>
          <w:sz w:val="28"/>
          <w:szCs w:val="28"/>
        </w:rPr>
        <w:t>:</w:t>
      </w:r>
      <w:r w:rsidR="00B0762D">
        <w:rPr>
          <w:rFonts w:ascii="Times New Roman" w:hAnsi="Times New Roman" w:cs="Times New Roman"/>
          <w:sz w:val="28"/>
          <w:szCs w:val="28"/>
        </w:rPr>
        <w:t xml:space="preserve"> </w:t>
      </w:r>
      <w:r w:rsidR="00AE0558" w:rsidRPr="00B0762D">
        <w:rPr>
          <w:rFonts w:ascii="Times New Roman" w:hAnsi="Times New Roman" w:cs="Times New Roman"/>
          <w:sz w:val="28"/>
          <w:szCs w:val="28"/>
        </w:rPr>
        <w:t>Все участники име</w:t>
      </w:r>
      <w:r w:rsidR="00B0762D">
        <w:rPr>
          <w:rFonts w:ascii="Times New Roman" w:hAnsi="Times New Roman" w:cs="Times New Roman"/>
          <w:sz w:val="28"/>
          <w:szCs w:val="28"/>
        </w:rPr>
        <w:t xml:space="preserve">ют равные права и обязанности. </w:t>
      </w:r>
      <w:r w:rsidR="00AE0558" w:rsidRPr="00B0762D">
        <w:rPr>
          <w:rFonts w:ascii="Times New Roman" w:hAnsi="Times New Roman" w:cs="Times New Roman"/>
          <w:sz w:val="28"/>
          <w:szCs w:val="28"/>
        </w:rPr>
        <w:t xml:space="preserve"> Каждый участник самостоятельно выбирает книгу и представляет ее на читательской конфе</w:t>
      </w:r>
      <w:r w:rsidR="00B0762D">
        <w:rPr>
          <w:rFonts w:ascii="Times New Roman" w:hAnsi="Times New Roman" w:cs="Times New Roman"/>
          <w:sz w:val="28"/>
          <w:szCs w:val="28"/>
        </w:rPr>
        <w:t xml:space="preserve">ренции. </w:t>
      </w:r>
      <w:r w:rsidR="00AE0558" w:rsidRPr="00B0762D">
        <w:rPr>
          <w:rFonts w:ascii="Times New Roman" w:hAnsi="Times New Roman" w:cs="Times New Roman"/>
          <w:sz w:val="28"/>
          <w:szCs w:val="28"/>
        </w:rPr>
        <w:t>Задача выступающего показать привлекательность книги, представить ее так,</w:t>
      </w:r>
      <w:r w:rsidR="00B0762D">
        <w:rPr>
          <w:rFonts w:ascii="Times New Roman" w:hAnsi="Times New Roman" w:cs="Times New Roman"/>
          <w:sz w:val="28"/>
          <w:szCs w:val="28"/>
        </w:rPr>
        <w:t xml:space="preserve"> чтобы ее захотели прочитать. </w:t>
      </w:r>
      <w:r w:rsidR="00AE0558" w:rsidRPr="00B0762D">
        <w:rPr>
          <w:rFonts w:ascii="Times New Roman" w:hAnsi="Times New Roman" w:cs="Times New Roman"/>
          <w:sz w:val="28"/>
          <w:szCs w:val="28"/>
        </w:rPr>
        <w:t xml:space="preserve">Задача слушающего </w:t>
      </w:r>
      <w:r w:rsidR="00AE0558" w:rsidRPr="00B0762D">
        <w:rPr>
          <w:rFonts w:cs="Times New Roman"/>
          <w:sz w:val="28"/>
          <w:szCs w:val="28"/>
        </w:rPr>
        <w:t>‐</w:t>
      </w:r>
      <w:r w:rsidR="00AE0558" w:rsidRPr="00B0762D">
        <w:rPr>
          <w:rFonts w:ascii="Times New Roman" w:hAnsi="Times New Roman" w:cs="Times New Roman"/>
          <w:sz w:val="28"/>
          <w:szCs w:val="28"/>
        </w:rPr>
        <w:t xml:space="preserve"> прослушать информацию о книге, выбрать книги для чтения</w:t>
      </w:r>
      <w:r w:rsidR="00B0762D">
        <w:rPr>
          <w:rFonts w:ascii="Times New Roman" w:hAnsi="Times New Roman" w:cs="Times New Roman"/>
          <w:sz w:val="28"/>
          <w:szCs w:val="28"/>
        </w:rPr>
        <w:t xml:space="preserve"> на ближайший период времени. </w:t>
      </w:r>
      <w:r w:rsidR="00AE0558" w:rsidRPr="00B0762D">
        <w:rPr>
          <w:rFonts w:ascii="Times New Roman" w:hAnsi="Times New Roman" w:cs="Times New Roman"/>
          <w:sz w:val="28"/>
          <w:szCs w:val="28"/>
        </w:rPr>
        <w:t xml:space="preserve">Выбор и мнение каждого участника конференции достойны уважения и внимания. </w:t>
      </w:r>
    </w:p>
    <w:p w:rsidR="00B0762D" w:rsidRDefault="00B0762D" w:rsidP="00636E03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E0558" w:rsidRPr="00B0762D">
        <w:rPr>
          <w:rFonts w:ascii="Times New Roman" w:hAnsi="Times New Roman" w:cs="Times New Roman"/>
          <w:sz w:val="28"/>
          <w:szCs w:val="28"/>
        </w:rPr>
        <w:t>:</w:t>
      </w:r>
    </w:p>
    <w:p w:rsidR="000F7BD9" w:rsidRDefault="004E6FD1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 век -</w:t>
      </w:r>
      <w:r w:rsidR="009B216D" w:rsidRPr="00B0762D">
        <w:rPr>
          <w:rFonts w:ascii="Times New Roman" w:hAnsi="Times New Roman" w:cs="Times New Roman"/>
          <w:color w:val="0C0D0D"/>
          <w:sz w:val="28"/>
          <w:szCs w:val="28"/>
        </w:rPr>
        <w:t xml:space="preserve"> эпоха творческих индивидуальностей, создавших собственные художественные течения, стили и способы письма. Начало ХХ столетия — золотой период в истории татарской литературы. В это время окончательно формируются высокая светская литература (в противовес доминировавшей ранее духовной) и основные традиции художественного сознания. Татарская литература после 1917 года развивалась в общем русле многонациональной советской, но в середине века вернулась к национальным традициям — тогда народное творчество стало для наших авторов источником вдохновения. Татавангард - течение второй половины XX века; сформировалось в результате синтеза национальной литературной традиции с русским и зарубежным постмодерном- открыл «другую реальность», а литература следующего за ним периода показала его открыто. Конец ХХ века в татарской литературе — это художественные эксперименты, размывание жанровых и стилевых границ, новизна мировосприятия и неожиданное использование художественных приемов. Произведения в этом списке (последнее датировано 1979 годом)  повлияли на татарскую литературу XX века.</w:t>
      </w:r>
      <w:r w:rsidR="000F7BD9"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BD9" w:rsidRPr="00667ED8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:</w:t>
      </w: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конференцией нами была проделана следующая работа: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BD9" w:rsidRPr="00667ED8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Определены группы участников. </w:t>
      </w:r>
    </w:p>
    <w:p w:rsidR="000F7BD9" w:rsidRPr="00667ED8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Выбраны произведения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татарских писателей 20 века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BD9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Проведен сбор биографического материала, фотографий писателей</w:t>
      </w:r>
    </w:p>
    <w:p w:rsidR="000F7BD9" w:rsidRPr="00667ED8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Подготовлена презентация книги по плану.</w:t>
      </w:r>
    </w:p>
    <w:p w:rsidR="000F7BD9" w:rsidRPr="00667ED8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Подготовлено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художественное чтение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отрывка из произведения.</w:t>
      </w: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BD9" w:rsidRPr="00667ED8" w:rsidRDefault="000F7BD9" w:rsidP="00636E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сейчас  каждая группа представляет выбранную книгу по общему для всех плану </w:t>
      </w:r>
      <w:r w:rsidR="0079093D">
        <w:rPr>
          <w:rFonts w:ascii="Times New Roman" w:eastAsia="Times New Roman" w:hAnsi="Times New Roman" w:cs="Times New Roman"/>
          <w:color w:val="000000"/>
          <w:sz w:val="28"/>
          <w:szCs w:val="28"/>
        </w:rPr>
        <w:t>(см. приложение №2</w:t>
      </w: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выступления каждой группы</w:t>
      </w: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0A38">
        <w:rPr>
          <w:rFonts w:ascii="Times New Roman" w:eastAsia="Times New Roman" w:hAnsi="Times New Roman" w:cs="Times New Roman"/>
          <w:color w:val="000000"/>
          <w:sz w:val="28"/>
          <w:szCs w:val="28"/>
        </w:rPr>
        <w:t>5-7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присутствующие на </w:t>
      </w:r>
      <w:r w:rsidRPr="00667ED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 ведут читательский дневник</w:t>
      </w: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B216D" w:rsidRPr="00AA44F2" w:rsidRDefault="005E0A38" w:rsidP="00B0762D">
      <w:pPr>
        <w:spacing w:after="0"/>
        <w:jc w:val="both"/>
        <w:outlineLvl w:val="1"/>
        <w:rPr>
          <w:rFonts w:ascii="Times New Roman" w:hAnsi="Times New Roman" w:cs="Times New Roman"/>
          <w:i/>
          <w:color w:val="0C0D0D"/>
          <w:sz w:val="28"/>
          <w:szCs w:val="28"/>
        </w:rPr>
      </w:pPr>
      <w:r w:rsidRPr="00AA44F2">
        <w:rPr>
          <w:rFonts w:ascii="Times New Roman" w:hAnsi="Times New Roman" w:cs="Times New Roman"/>
          <w:i/>
          <w:color w:val="0C0D0D"/>
          <w:sz w:val="28"/>
          <w:szCs w:val="28"/>
        </w:rPr>
        <w:t>Выступление докладчиков.</w:t>
      </w:r>
      <w:r w:rsidR="00AA44F2" w:rsidRPr="00AA44F2">
        <w:rPr>
          <w:rFonts w:ascii="Times New Roman" w:hAnsi="Times New Roman" w:cs="Times New Roman"/>
          <w:i/>
          <w:color w:val="0C0D0D"/>
          <w:sz w:val="28"/>
          <w:szCs w:val="28"/>
        </w:rPr>
        <w:t xml:space="preserve"> Отрывки из произведений читают подгоовленные</w:t>
      </w:r>
      <w:r w:rsidR="00836C84">
        <w:rPr>
          <w:rFonts w:ascii="Times New Roman" w:hAnsi="Times New Roman" w:cs="Times New Roman"/>
          <w:i/>
          <w:color w:val="0C0D0D"/>
          <w:sz w:val="28"/>
          <w:szCs w:val="28"/>
        </w:rPr>
        <w:t xml:space="preserve"> заранее </w:t>
      </w:r>
      <w:r w:rsidR="00AA44F2">
        <w:rPr>
          <w:rFonts w:ascii="Times New Roman" w:hAnsi="Times New Roman" w:cs="Times New Roman"/>
          <w:i/>
          <w:color w:val="0C0D0D"/>
          <w:sz w:val="28"/>
          <w:szCs w:val="28"/>
        </w:rPr>
        <w:t xml:space="preserve"> </w:t>
      </w:r>
      <w:r w:rsidR="00AA44F2" w:rsidRPr="00AA44F2">
        <w:rPr>
          <w:rFonts w:ascii="Times New Roman" w:hAnsi="Times New Roman" w:cs="Times New Roman"/>
          <w:i/>
          <w:color w:val="0C0D0D"/>
          <w:sz w:val="28"/>
          <w:szCs w:val="28"/>
        </w:rPr>
        <w:t>учащи</w:t>
      </w:r>
      <w:r w:rsidR="00AA44F2">
        <w:rPr>
          <w:rFonts w:ascii="Times New Roman" w:hAnsi="Times New Roman" w:cs="Times New Roman"/>
          <w:i/>
          <w:color w:val="0C0D0D"/>
          <w:sz w:val="28"/>
          <w:szCs w:val="28"/>
        </w:rPr>
        <w:t>е</w:t>
      </w:r>
      <w:r w:rsidR="00AA44F2" w:rsidRPr="00AA44F2">
        <w:rPr>
          <w:rFonts w:ascii="Times New Roman" w:hAnsi="Times New Roman" w:cs="Times New Roman"/>
          <w:i/>
          <w:color w:val="0C0D0D"/>
          <w:sz w:val="28"/>
          <w:szCs w:val="28"/>
        </w:rPr>
        <w:t>ся</w:t>
      </w:r>
      <w:r w:rsidR="00836C84">
        <w:rPr>
          <w:rFonts w:ascii="Times New Roman" w:hAnsi="Times New Roman" w:cs="Times New Roman"/>
          <w:i/>
          <w:color w:val="0C0D0D"/>
          <w:sz w:val="28"/>
          <w:szCs w:val="28"/>
        </w:rPr>
        <w:t>.</w:t>
      </w:r>
    </w:p>
    <w:p w:rsidR="009B216D" w:rsidRPr="00B0762D" w:rsidRDefault="009B216D" w:rsidP="00B0762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Гаяз Исхаки. «Ике йөз елдан соң инкыйраз» («Исчезновение через двести лет»)</w:t>
      </w:r>
    </w:p>
    <w:p w:rsidR="009B216D" w:rsidRPr="00F50B2E" w:rsidRDefault="00F50B2E" w:rsidP="00F50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2E">
        <w:rPr>
          <w:rFonts w:ascii="Times New Roman" w:eastAsia="Times New Roman" w:hAnsi="Times New Roman" w:cs="Times New Roman"/>
          <w:sz w:val="28"/>
          <w:szCs w:val="28"/>
        </w:rPr>
        <w:lastRenderedPageBreak/>
        <w:t>Годы издания:</w:t>
      </w:r>
      <w:r w:rsidR="009B216D" w:rsidRPr="00F50B2E">
        <w:rPr>
          <w:rFonts w:ascii="Times New Roman" w:eastAsia="Times New Roman" w:hAnsi="Times New Roman" w:cs="Times New Roman"/>
          <w:sz w:val="28"/>
          <w:szCs w:val="28"/>
        </w:rPr>
        <w:t>1902−1904</w:t>
      </w:r>
      <w:r w:rsidR="009B216D" w:rsidRPr="00F50B2E">
        <w:rPr>
          <w:rFonts w:ascii="Times New Roman" w:eastAsia="Times New Roman" w:hAnsi="Times New Roman" w:cs="Times New Roman"/>
          <w:sz w:val="28"/>
          <w:szCs w:val="28"/>
        </w:rPr>
        <w:br/>
        <w:t>Жанр: антиутопия</w:t>
      </w:r>
    </w:p>
    <w:p w:rsidR="00F50B2E" w:rsidRDefault="00F50B2E" w:rsidP="00B076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C0D0D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B216D" w:rsidRPr="00B0762D">
        <w:rPr>
          <w:rFonts w:ascii="Times New Roman" w:hAnsi="Times New Roman" w:cs="Times New Roman"/>
          <w:b/>
          <w:i/>
          <w:sz w:val="28"/>
          <w:szCs w:val="28"/>
        </w:rPr>
        <w:t>Любезный читатель! Надо полагать, что ты, прочитав эту книгу, будешь обвинять меня в попытках предсказать будущее, отрицании предопределения, приверженности гадания и тому подобных грехах. Конечно, твоя воля, только прежде чем потрясать в мой адрес кулаками, все же поразмышляй о содержании книги и о том, в каком направлении мы движемся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A44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216D" w:rsidRPr="00636E03" w:rsidRDefault="009B216D" w:rsidP="00636E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C0D0D"/>
          <w:sz w:val="28"/>
          <w:szCs w:val="28"/>
        </w:rPr>
      </w:pPr>
      <w:r w:rsidRPr="00F50B2E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Действие книги разворачивается в двух временных пластах. Конец XIX </w:t>
      </w:r>
      <w:r w:rsidRPr="00F50B2E">
        <w:rPr>
          <w:rFonts w:ascii="Times New Roman" w:eastAsia="Times New Roman" w:hAnsi="Times New Roman" w:cs="Times New Roman"/>
          <w:b/>
          <w:color w:val="0C0D0D"/>
          <w:sz w:val="28"/>
          <w:szCs w:val="28"/>
        </w:rPr>
        <w:t>—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 начало XX века: показывается жизнь татарского общества, которое разрушается вследствие религиозного фанатизма, равнодушия людей к национальным проблемам, прожигания жизни в развлечениях. Будущее через двести лет — время исчезновения татар как нации. Сообщается, что после смерти в Оренбурге одного старика, принадлежавшего к болгарам (под этим названием автор имеет в виду татар), в живых остаются всего два представителя нации: Ягфар и Сююмбике. Ягфар — ученый, интересуется историей и надеется на продолжение рода. Но по стечению обстоятельств ребенок Ягфара и Сююмбике рождается мертвым, а героиня умирает при родах. Решивший съездить в Болгар Ягфар тоже погибает — во время разрушения минарета.</w:t>
      </w: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 xml:space="preserve"> </w:t>
      </w:r>
      <w:r w:rsidR="00B0762D"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Впервые в татарской литературе Исхаки затронул вопрос будущего нации и представил его в таком неприглядном виде. Проблема существования нации по Исхаки — главная проблема его эпохи.</w:t>
      </w:r>
    </w:p>
    <w:p w:rsidR="009B216D" w:rsidRPr="00B0762D" w:rsidRDefault="009B216D" w:rsidP="00B0762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Габдулла Тукай. «Милләткә» («К нации»)</w:t>
      </w:r>
    </w:p>
    <w:p w:rsidR="009B216D" w:rsidRPr="00636E03" w:rsidRDefault="009B216D" w:rsidP="00B076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1906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поэзия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Мысли все и днем и ночью о тебе, народ родной!</w:t>
      </w:r>
      <w:r w:rsidRPr="00B0762D">
        <w:rPr>
          <w:color w:val="000000"/>
          <w:sz w:val="28"/>
          <w:szCs w:val="28"/>
        </w:rPr>
        <w:br/>
        <w:t>Я здоров, когда здоров ты, болен ты — и я больной.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Ты священен, уважаем, от тебя не откажусь,</w:t>
      </w:r>
      <w:r w:rsidRPr="00B0762D">
        <w:rPr>
          <w:color w:val="000000"/>
          <w:sz w:val="28"/>
          <w:szCs w:val="28"/>
        </w:rPr>
        <w:br/>
        <w:t>Если даже все богатства мир положит предо мной.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lastRenderedPageBreak/>
        <w:t>Как я горд, народ прекрасный, что тебе принадлежу!</w:t>
      </w:r>
      <w:r w:rsidRPr="00B0762D">
        <w:rPr>
          <w:color w:val="000000"/>
          <w:sz w:val="28"/>
          <w:szCs w:val="28"/>
        </w:rPr>
        <w:br/>
        <w:t>Быть хочу твоим поэтом, за тебя стоять стеной.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Близок сердцу дух народный, я мечтаю, край родной,</w:t>
      </w:r>
      <w:r w:rsidRPr="00B0762D">
        <w:rPr>
          <w:color w:val="000000"/>
          <w:sz w:val="28"/>
          <w:szCs w:val="28"/>
        </w:rPr>
        <w:br/>
        <w:t>Жить с тобой одной печалью или радостью одной.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Чувства выше нет на свете, чем любовь к тебе, народ,</w:t>
      </w:r>
      <w:r w:rsidRPr="00B0762D">
        <w:rPr>
          <w:color w:val="000000"/>
          <w:sz w:val="28"/>
          <w:szCs w:val="28"/>
        </w:rPr>
        <w:br/>
        <w:t>Одержим одной я страстью — сердцем быть всегда с тобой.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Заслужить хочу бессмертье я поэзией своей…</w:t>
      </w:r>
      <w:r w:rsidRPr="00B0762D">
        <w:rPr>
          <w:color w:val="000000"/>
          <w:sz w:val="28"/>
          <w:szCs w:val="28"/>
        </w:rPr>
        <w:br/>
        <w:t>О создатель, не мечтаю я об участи иной.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Жизнь мою возьми, стихи же для потомков сбереги.</w:t>
      </w:r>
      <w:r w:rsidRPr="00B0762D">
        <w:rPr>
          <w:color w:val="000000"/>
          <w:sz w:val="28"/>
          <w:szCs w:val="28"/>
        </w:rPr>
        <w:br/>
        <w:t>Как мне страшно быть забытым отчей милой стороной.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Пусть умру — народ запомнит имя скромное мое,</w:t>
      </w:r>
      <w:r w:rsidRPr="00B0762D">
        <w:rPr>
          <w:color w:val="000000"/>
          <w:sz w:val="28"/>
          <w:szCs w:val="28"/>
        </w:rPr>
        <w:br/>
        <w:t>В этом цель моя, такою буду счастлив я судьбой.</w:t>
      </w:r>
    </w:p>
    <w:p w:rsidR="009B216D" w:rsidRPr="00B0762D" w:rsidRDefault="009B216D" w:rsidP="00B0762D">
      <w:pPr>
        <w:pStyle w:val="a3"/>
        <w:shd w:val="clear" w:color="auto" w:fill="FFFFFF"/>
        <w:spacing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О любви к тебе писал я, и за то, народ родной,</w:t>
      </w:r>
      <w:r w:rsidRPr="00B0762D">
        <w:rPr>
          <w:color w:val="000000"/>
          <w:sz w:val="28"/>
          <w:szCs w:val="28"/>
        </w:rPr>
        <w:br/>
        <w:t>Будешь звать меня ты другом, верю в это всей душой!</w:t>
      </w:r>
    </w:p>
    <w:p w:rsidR="009B216D" w:rsidRPr="00B0762D" w:rsidRDefault="009B216D" w:rsidP="00F50B2E">
      <w:pPr>
        <w:pStyle w:val="a3"/>
        <w:shd w:val="clear" w:color="auto" w:fill="FFFFFF"/>
        <w:spacing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0762D">
        <w:rPr>
          <w:color w:val="000000"/>
          <w:sz w:val="28"/>
          <w:szCs w:val="28"/>
        </w:rPr>
        <w:t> </w:t>
      </w:r>
      <w:r w:rsidRPr="00B0762D">
        <w:rPr>
          <w:color w:val="0C0D0D"/>
          <w:sz w:val="28"/>
          <w:szCs w:val="28"/>
        </w:rPr>
        <w:t xml:space="preserve">Лирический герой испытывает глубокое, всепоглощающее чувство любви к своему народу. Известный  мотив — сумасшествие от любви, — трансформируясь в мотив любви к нации, подчеркивает степень накала чувств: эта любовь — высшая ценность на свете, а служение своему народу — высшее наслаждение и счастье. В стихотворении «И каләм» («О перо!», 1906), написанном в форме молитвы, герой утверждает, что сила художественного слова способна спасти татар от унижений и уничтожения, вывести на счастливый путь, установить границу между добром и злом, правдой и обманом. По сути, обращение к перу — вариация на традиционное для татарской литературы риторическое обращение к Богу. Так, уже в первых стихах молодого Тукая перекодируются традиционные образы, а разговор о проблемах нации (медленное развитие, необходимость </w:t>
      </w:r>
      <w:r w:rsidRPr="00B0762D">
        <w:rPr>
          <w:color w:val="0C0D0D"/>
          <w:sz w:val="28"/>
          <w:szCs w:val="28"/>
        </w:rPr>
        <w:lastRenderedPageBreak/>
        <w:t>преодолевать отсталость) ведется с позиций просветителя, мусульманина, поэта и неравнодушного человека. Произведения Тукая меняют религиозную картину мира на светскую и служат формированию татарской светской литературы на позициях преемственности от прошлых эпох.</w:t>
      </w:r>
    </w:p>
    <w:p w:rsidR="009B216D" w:rsidRPr="00B0762D" w:rsidRDefault="009B216D" w:rsidP="00B0762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Галимджан Ибрагимов. «Яшь йөрәкләр» («Молодые сердца»)</w:t>
      </w:r>
    </w:p>
    <w:p w:rsidR="009B216D" w:rsidRPr="00636E03" w:rsidRDefault="009B216D" w:rsidP="00B076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1912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роман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Фабула романа — трагическая история любви Зыи, сына муллы Джаляла, и Марьям, дочери их соседей, Гирея-мирзы и Фатымы-бике. В лице Зыи — образованного, умного, творческого человека — писатель воссоздает психологический портрет стремящегося к свободной духовной жизни представителя молодого поколения татар. Но история Зыи заканчивается смертью, а выданная замуж за другого Марьям попадает на каторгу за убийство мужа.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Этот роман — один из первых образцов романтизма европейского типа в татарской литературе. На фоне масштабной </w:t>
      </w:r>
      <w:r w:rsidR="00F50B2E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 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 жизни всех слоев татарского общества рубежа веков писатель воссоздает историю стремления молодого поколения татар к другой жизни. «Молодые сердца» — люди, желающие изменить действительность к лучшему, освободиться от предопределенности, победить ее. Психологизм в тексте представлен в виде описаний потоков сознания главных героев, их многочисленных снов, бредовых состояний, воспоминаний. Особое место в романе занимают мысленные разговоры главного героя с Аллахом. Ибрагимов проецирует историю Зыи на судьбу татарского народа, оценивая судьбу нации как «движение в сторону заката». По сюжету Зыя находит способ изменить свою судьбу в музыке, и Ибрагимов предлагает татарам также искать выход в прекрасном: в искусстве, науке, литературе.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Хади Такташ. «Җир уллары трагедиясе» («Трагедия сынов земли»)</w:t>
      </w:r>
    </w:p>
    <w:p w:rsidR="009B216D" w:rsidRPr="00636E03" w:rsidRDefault="009B216D" w:rsidP="00636E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1921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поэма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lastRenderedPageBreak/>
        <w:t>Ночь. Небеса высоки и темны.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Уснул весь мир, тишиной объят,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Уснули люди, уснул их разум,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Уснула любовь, и надежды спят…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Уснул Аллах, спят горы и небо,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Над всей природою – сон и мгла.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Уснула луна – этой тёмной ночью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Над Каф-горой она не взошла,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Она не взошла…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Только вулканы всю ночь напролёт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К небу взметают огонь и дым —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Огонь и дым взлетают столбами,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Потом тяжелеют седыми клубами,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Ложатся на землю туманом густым…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 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В основе поэмы Такташа — общий для мусульманской и христианской мифологии сюжет об изгнании Адама и Евы из рая и судьбах их детей — Каина (в трагедии — Кабила) и Авеля (Хабила). В систему персонажей трагедии Такташ включает условно-мифологических героев: Газазила (Идею) и Газраила (Закон). В образе Газазила автор выражает идею свободы, которая в эпилоге раскрывается в соответствии с новым культурно-историческим контекстом (в его монологе звучит предвидение грядущей борьбы во имя счастья и свободы людей). В образе Газраила — идея непререкаемого божественного закона, предопределения. В четвертом действии трагедии, когда сталкиваются две силы — Газазил и Газраил (Идея и Закон), Кабил делает свой выбор: он берет в руки меч, оставленный Газазилом, и оружие приобретает символическое значение борьбы, неприятия установленного миропорядка.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Это произведение — яркий пример трансформации образов и сюжетов исламской мифологии, попытка встроить их в новый исторический контекст 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lastRenderedPageBreak/>
        <w:t>(1920-е — эпоха ярких социально-политических экспериментов новой советской власти).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Фатих Амирхан. «Шәфигулла агай» («Дядя Шафигулла»)</w:t>
      </w:r>
    </w:p>
    <w:p w:rsidR="009B216D" w:rsidRPr="00636E03" w:rsidRDefault="009B216D" w:rsidP="00636E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1924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повесть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В сатирической повести для выражения отношения к происходящим в стране событиям Фатих Амирхан использует художественные возможности антиутопии — он изображает процесс духовной подмены традиционных ценностей (в первую очередь религиозных) новыми, социалистическими. Это в конечном итоге приводит главного героя к трагедии: в младенчестве от простуды, полученной во время первомайской демонстрации, умирает его сын. Текст показывает разрушительную силу советской идеи и давление революционной парадигмы на сознание простого человека.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Амирхан Еники. «Бала» («Дитя»)</w:t>
      </w:r>
    </w:p>
    <w:p w:rsidR="009B216D" w:rsidRPr="00636E03" w:rsidRDefault="009B216D" w:rsidP="00636E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1941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рассказ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Автор описывает чувства рядового Зарифа, случайно столкнувшегося с маленькой потерявшейся девочкой после налета вражеской авиации. Герой пытается решить: оставить ребенка одного либо, рискуя отстать от своей роты и получить взыскание, найти ее мать; в итоге поступает по велению сердца: доходит до железнодорожной станции и отдает ребенка матери.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На фоне общей патриотической тенденции литературы военного времени (и советской литературы в целом), считающей человека «щепкой», заключительная философская мысль произведения звучит своеобразно: самое главное в жизни — это забота о ребенке и будущем. В рассказе традиционное описание военных подвигов заменено описанием внутреннего состояния человека на войне — так в татарскую советскую литературу проникают психологизм и философичность, стремление взглянуть на войну с точки зрения отдельного человека и с высоты общечеловеческих ценностей. Таким 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lastRenderedPageBreak/>
        <w:t>образом, национальная литература от соцреалистических приоритетов отходит к общечеловеческим.</w:t>
      </w:r>
    </w:p>
    <w:p w:rsidR="009B216D" w:rsidRPr="00B0762D" w:rsidRDefault="009B216D" w:rsidP="00632A04">
      <w:pPr>
        <w:tabs>
          <w:tab w:val="left" w:pos="2977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Муса Джалиль. «Моабит дәфтәрләре» («Моабитские тетради»)</w:t>
      </w:r>
    </w:p>
    <w:p w:rsidR="009B216D" w:rsidRPr="00636E03" w:rsidRDefault="009B216D" w:rsidP="00636E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1953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лирический цикл</w:t>
      </w:r>
    </w:p>
    <w:p w:rsidR="00F50B2E" w:rsidRDefault="009B216D" w:rsidP="00F50B2E">
      <w:pPr>
        <w:spacing w:after="0" w:line="360" w:lineRule="auto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МОИ ПЕСНИ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Песни, в душе я взрастил ваши всходы,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Ныне в отчизне цветите в тепле.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Сколько дано вам огня и свободы,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Столько дано вам прожить па земле!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Вам я поверил свое вдохновенье,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Жаркие чувства и слез чистоту.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Если умрете -- умру я в забвенье,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Будете жить -- с вами жизнь обрету.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песне зажег я огонь, исполняя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Сердца приказ и народа приказ.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Друга лелеяла песня простая.</w:t>
      </w:r>
      <w:r w:rsidRPr="00B0762D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07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Песня врага побеждала не раз.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Стихотворения — по сути, завещание Джалиля, его последнее слово миру, результат длившегося всю жизнь внутреннего ценностного отбора. Во многих стихотворениях цикла лирический герой — узник. Главные ценности для него — свобода, душевная связь с родной землей и народом, память о матери и родине. В цикле воссоздан образ сильного и смелого героя-татарина, отдавшего жизнь ради своей страны, народа, его будущего. В таком же направлении меняется концепция человека в послевоенной татарской литературе: образ главного героя воссоздается в структуре тюрко-татарского героического эпоса. Цикл способствовал возвращению к сюжетам из 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lastRenderedPageBreak/>
        <w:t>народных песен, национальным ценностям (родной земле, традициям и обычаям) и идеализированным образам героев-татар.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Стихотворения Равиля Файзуллина 1960-х годов («Курыкма, биек оч, кошым…»; «Җаныңның ваклыгын...» и др.)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Эти стихи стали визитной карточкой татавангарда. Авангард привнес в татарскую поэзию нового лирического героя — борца-романтика, человека с активной жизненной позицией, вокруг которого формируется новая концепция действительности, констатирующая необходимость духовной свободы.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Поэт вошел в литературу с мыслью о величии человеческой личности, ее страсти к переменам и полной власти как минимум над собственной жизнью. Эта позиция, созвучная с доктриной гисьянизма (течение в художественной литературе; главный герой произведений гисьянизма — бунтарь, протестующий против абсурдности жизни, Бога и религиозных канонов; его цель — разрушение материальных и духовных ценностей, крушение идеалов, а иногда даже уничтожение мира), прозвучала по-новому на фоне довлеющей в то время концепции соцреализма, рассматривающей человека как винтик в глобальной машине и букашку в общем историческом процессе. Она стала созвучной стремлениям, проснувшимся в сердцах многих в период хрущевской оттепели.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Нурихан Фаттах. «Әтил суы ака торур» («Итиль-река течет»)</w:t>
      </w:r>
    </w:p>
    <w:p w:rsidR="009B216D" w:rsidRPr="00636E03" w:rsidRDefault="009B216D" w:rsidP="00F50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1960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исторический роман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В книге описаны события 920−930 годов — будущий первый правитель булгарского государства Алмуш-хан объединяет разрозненные племена волжских булгар. В центре романа — сын предводителя племени Акбуре Курэн-бия, Тотыш. Сюжетную основу составляет история его возмужания и любви к дочери Алмуш-хана — Аппак. Впервые в истории татарской литературы Нурихан Фаттах обращается к древней истории татар, превращая ее в объект полемики, разговора, в актуальную литературную тему. За 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lastRenderedPageBreak/>
        <w:t>романом последовало сразу несколько крупных произведений в татарской литературе, формирующих и укрепляющих национальное самосознание: «Кубрат-хан» (1984), «Илчегә үлем юк» («Посол — лицо неприкосновенное», 1991) Мусагита Хабибуллина, «Сызгыра торган уклар» («Свистящие пули», 1977−1985) Нурихана Фаттаха, «Хыянәт» («Измена», 1993) Флюса Латыйфи и другие.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Аяз Гилязов. «Өч аршын җир» («Три аршина земли»)</w:t>
      </w:r>
    </w:p>
    <w:p w:rsidR="009B216D" w:rsidRPr="00636E03" w:rsidRDefault="009B216D" w:rsidP="00F50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1962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повесть</w:t>
      </w:r>
      <w:r w:rsidR="00011056" w:rsidRPr="00011056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Мирвали родился в богатой семье, но жил у отца как батрак. Против его воли молодой человек женился на любимой девушке Шамсегаян. С приходом советской власти герой потерял все нажитое и в отместку совершил поступок, который не смог себе простить: сжег хлеба своей семьи, которые были так нужны жителям деревни. Судьбы Мирвали и Шамсегаян, с одной стороны, — свидетельство того, как общественные потрясения лишают человека дома, земли, национального самосознания, обрекают его на лишения. С другой — автор раскрывает перед читателем образ татарина со своим мировоззрением, в котором родная земля, род, родственники — самые дорогие ценности.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Это одно из первых в татарской литературе произведений, в котором о сталинской эпохе говорят критически. По мнению писателя, недостаток сложившейся системы — в унижении человека, в том, что тоталитарный и авторитарный режим разрушает свободу и психологическую целостность. В этом контексте можно вспомнить и роман «Сезнеңчә ничек?» («А как по-вашему?», 1952−1954) и повесть «Кырык дүртнең май аенда» («В мае сорок четвертого», 1965) Нурихана Фаттаха — именно с них начался разговор о материальной пропасти между народом и руководителями, национальных проблемах (как исчезают национальные языки и культуры, как под прикрытием «интернационализма» велась русификация татарского 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lastRenderedPageBreak/>
        <w:t>населения). Впрочем, в отличие от повести Гилязова, они дошли до читателя только в годы перестройки.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Мухаммет Магдеев. «Без — кырык беренче ел балалары» («Мы — дети сорок первого года»)</w:t>
      </w:r>
    </w:p>
    <w:p w:rsidR="009B216D" w:rsidRPr="00F50B2E" w:rsidRDefault="009B216D" w:rsidP="00F50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2E">
        <w:rPr>
          <w:rFonts w:ascii="Times New Roman" w:eastAsia="Times New Roman" w:hAnsi="Times New Roman" w:cs="Times New Roman"/>
          <w:sz w:val="28"/>
          <w:szCs w:val="28"/>
        </w:rPr>
        <w:t>Год издания: 1968</w:t>
      </w:r>
      <w:r w:rsidRPr="00F50B2E">
        <w:rPr>
          <w:rFonts w:ascii="Times New Roman" w:eastAsia="Times New Roman" w:hAnsi="Times New Roman" w:cs="Times New Roman"/>
          <w:sz w:val="28"/>
          <w:szCs w:val="28"/>
        </w:rPr>
        <w:br/>
        <w:t>Жанр: повесть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Произведение о жизни подростков военного лихолетья. 1 октября мальчишки и девчонки, оторванные от колхозных полей, приезжают на учебу в педагогическое училище. Повествование от первого лица («мы») с первых же страниц повести стирает границу между рассказчиком и героями. Каждая оценка и мысль воспринимаются как мнение поколения, «детей сорок первого». Манера повествования скрепляет рассыпанные, словно мозаичные узоры, события и картины из жизни героев, соединенные лишь единством времени и места. Отсутствие в произведении какой-то определенной сюжетной линии, разбросанность картин, установка на «ящичную» композицию дают возможность увеличить количество героев второго плана. Недисциплинированные поначалу дети, собравшиеся под сенью педучилища из разных деревень, к концу повести, к 1946 году, готовы стать учителями.</w:t>
      </w:r>
    </w:p>
    <w:p w:rsidR="009B216D" w:rsidRPr="00B0762D" w:rsidRDefault="009B216D" w:rsidP="00F50B2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b/>
          <w:bCs/>
          <w:color w:val="0C0D0D"/>
          <w:sz w:val="28"/>
          <w:szCs w:val="28"/>
        </w:rPr>
        <w:t>Юнус Миргазиян. «Шәмдәлләрдә генә утлар яна... (Биектә калу)» («Свеча сгорела… (Остаться на высоте)»</w:t>
      </w:r>
    </w:p>
    <w:p w:rsidR="009B216D" w:rsidRPr="00636E03" w:rsidRDefault="009B216D" w:rsidP="00F50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E03">
        <w:rPr>
          <w:rFonts w:ascii="Times New Roman" w:eastAsia="Times New Roman" w:hAnsi="Times New Roman" w:cs="Times New Roman"/>
          <w:sz w:val="28"/>
          <w:szCs w:val="28"/>
        </w:rPr>
        <w:t>Год издания: 1979</w:t>
      </w:r>
      <w:r w:rsidRPr="00636E03">
        <w:rPr>
          <w:rFonts w:ascii="Times New Roman" w:eastAsia="Times New Roman" w:hAnsi="Times New Roman" w:cs="Times New Roman"/>
          <w:sz w:val="28"/>
          <w:szCs w:val="28"/>
        </w:rPr>
        <w:br/>
        <w:t>Жанр: повесть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Главный герой романа о событиях военного времени — пилот второй эскадрильи Сайрин Саляхов. Автор описывает решающие события не только в его судьбе, но и в жизни его матери и возлюбленной. Миргазиян воссоздает картину той эпохи с сугубо национального ракурса. Он «формирует» отряд пилотов из представителей трех национальностей — татарина Сайрина Саляхова, якута Максима Майнагашева и крымского татарина Марселя Ялчинского. Их общие черты — стремление остановить войну, сделать все возможное для победы, твердость, смелость и честность. Различия — образ </w:t>
      </w: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lastRenderedPageBreak/>
        <w:t>мыслей, сформированный обычаями и обрядами, праздниками, кухней и так далее. В образе Сайрина писатель рассуждает о жизни и быте татар, о чертах их национального характера и дает этому личную оценку.</w:t>
      </w:r>
    </w:p>
    <w:p w:rsidR="009B216D" w:rsidRPr="00B0762D" w:rsidRDefault="009B216D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 w:rsidRPr="00B0762D">
        <w:rPr>
          <w:rFonts w:ascii="Times New Roman" w:eastAsia="Times New Roman" w:hAnsi="Times New Roman" w:cs="Times New Roman"/>
          <w:color w:val="0C0D0D"/>
          <w:sz w:val="28"/>
          <w:szCs w:val="28"/>
        </w:rPr>
        <w:t>На протяжении всей повести главным героям противопоставляются антагонисты с русскими фамилиями. Филимоновы, Соколовы и Орловы пытаются получить власть любой ценой и относятся к представителям других национальностей как к людям «второго сорта». Описание судьбы семьи одного из героев (они погибают, утонув на барже) позволило автору поднять проблему крымских татар, обреченных на гибель после высылки с родины. Писатель оценивает ее как преступление руководителей страны против национальностей.</w:t>
      </w:r>
    </w:p>
    <w:p w:rsidR="009B216D" w:rsidRPr="00B0762D" w:rsidRDefault="00DB1CD7" w:rsidP="00F50B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 Ведущий</w:t>
      </w:r>
      <w:r w:rsidR="00636E03">
        <w:rPr>
          <w:rFonts w:ascii="Times New Roman" w:eastAsia="Times New Roman" w:hAnsi="Times New Roman" w:cs="Times New Roman"/>
          <w:color w:val="0C0D0D"/>
          <w:sz w:val="28"/>
          <w:szCs w:val="28"/>
        </w:rPr>
        <w:t>: Завершая работу конференции</w:t>
      </w:r>
      <w:r>
        <w:rPr>
          <w:rFonts w:ascii="Times New Roman" w:eastAsia="Times New Roman" w:hAnsi="Times New Roman" w:cs="Times New Roman"/>
          <w:color w:val="0C0D0D"/>
          <w:sz w:val="28"/>
          <w:szCs w:val="28"/>
        </w:rPr>
        <w:t>,</w:t>
      </w:r>
      <w:r w:rsidR="00636E03"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 подведем итоги:</w:t>
      </w:r>
      <w:r>
        <w:rPr>
          <w:rFonts w:ascii="Times New Roman" w:eastAsia="Times New Roman" w:hAnsi="Times New Roman" w:cs="Times New Roman"/>
          <w:color w:val="0C0D0D"/>
          <w:sz w:val="28"/>
          <w:szCs w:val="28"/>
        </w:rPr>
        <w:t xml:space="preserve"> анализ читательских дневников.</w:t>
      </w:r>
    </w:p>
    <w:p w:rsidR="00636E03" w:rsidRDefault="00636E03" w:rsidP="00F50B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E0A38" w:rsidRDefault="005E0A38" w:rsidP="00F50B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E0A38" w:rsidRDefault="005E0A38" w:rsidP="00F50B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E0A38" w:rsidRDefault="005E0A38" w:rsidP="00F50B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112B4" w:rsidRPr="00B0762D" w:rsidRDefault="003112B4" w:rsidP="00F50B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C0D0D"/>
          <w:sz w:val="28"/>
          <w:szCs w:val="28"/>
        </w:rPr>
      </w:pPr>
      <w:r w:rsidRPr="00B0762D">
        <w:rPr>
          <w:sz w:val="28"/>
          <w:szCs w:val="28"/>
        </w:rPr>
        <w:t>Приложени</w:t>
      </w:r>
      <w:r w:rsidR="000F7BD9">
        <w:rPr>
          <w:sz w:val="28"/>
          <w:szCs w:val="28"/>
        </w:rPr>
        <w:t>е №</w:t>
      </w:r>
      <w:r w:rsidR="00836C84">
        <w:rPr>
          <w:sz w:val="28"/>
          <w:szCs w:val="28"/>
        </w:rPr>
        <w:t xml:space="preserve"> 2</w:t>
      </w:r>
    </w:p>
    <w:p w:rsidR="00DE309A" w:rsidRPr="00B0762D" w:rsidRDefault="00DE309A" w:rsidP="00F50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BD9" w:rsidRDefault="00826D2C" w:rsidP="00F50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2D">
        <w:rPr>
          <w:rFonts w:ascii="Times New Roman" w:hAnsi="Times New Roman" w:cs="Times New Roman"/>
          <w:sz w:val="28"/>
          <w:szCs w:val="28"/>
        </w:rPr>
        <w:t>Примерный план представления книги 1. Автор, название, жанр. 2. Кому, по</w:t>
      </w:r>
      <w:r w:rsidRPr="00B0762D">
        <w:rPr>
          <w:rFonts w:cs="Times New Roman"/>
          <w:sz w:val="28"/>
          <w:szCs w:val="28"/>
        </w:rPr>
        <w:t>‐</w:t>
      </w:r>
      <w:r w:rsidRPr="00B0762D">
        <w:rPr>
          <w:rFonts w:ascii="Times New Roman" w:hAnsi="Times New Roman" w:cs="Times New Roman"/>
          <w:sz w:val="28"/>
          <w:szCs w:val="28"/>
        </w:rPr>
        <w:t>вашему, будет интересна книга?</w:t>
      </w:r>
      <w:r w:rsidR="00F50B2E">
        <w:rPr>
          <w:rFonts w:ascii="Times New Roman" w:hAnsi="Times New Roman" w:cs="Times New Roman"/>
          <w:sz w:val="28"/>
          <w:szCs w:val="28"/>
        </w:rPr>
        <w:t xml:space="preserve"> О чем она? </w:t>
      </w:r>
      <w:r w:rsidRPr="00B0762D">
        <w:rPr>
          <w:rFonts w:ascii="Times New Roman" w:hAnsi="Times New Roman" w:cs="Times New Roman"/>
          <w:sz w:val="28"/>
          <w:szCs w:val="28"/>
        </w:rPr>
        <w:t xml:space="preserve"> 3. Время и место действия книги. 4. Основные персонажи книги. 5. Как начинается книга? Насколько интригует завязка? 6. Каков конфликт? Насколько он показался Вам интересным, важным для современной жизни? Какая проблема поставлена автором в книге? 7. Чем интересна книга в целом? 8. Сюжет книги. Какой эпизод особенно запомнился? Почему? 9. Какие персонажи книги показались особенно интересными? Кто из героев понравился больше? Почему? 10. Какое впечатление произвел язык, стиль автора? </w:t>
      </w:r>
    </w:p>
    <w:p w:rsidR="000F7BD9" w:rsidRPr="000F7BD9" w:rsidRDefault="000F7BD9" w:rsidP="000F7B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BD9">
        <w:rPr>
          <w:rFonts w:ascii="Times New Roman" w:hAnsi="Times New Roman" w:cs="Times New Roman"/>
          <w:color w:val="000000"/>
          <w:sz w:val="28"/>
          <w:szCs w:val="28"/>
        </w:rPr>
        <w:t>Приложение №3</w:t>
      </w:r>
    </w:p>
    <w:p w:rsidR="00327E22" w:rsidRPr="000F7BD9" w:rsidRDefault="000F7BD9" w:rsidP="000F7B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B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Дорогой 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t>друг!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Добро пожаловать на Читательскую Конференцию! Порой самое обычное событие и самые скучные слова могут скрывать в себе целый удивительный мир. Предлагаем тебе открыть многогранность Книги, став активным участником всех событий конференции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Фами</w:t>
      </w:r>
      <w:r>
        <w:rPr>
          <w:rFonts w:ascii="Times New Roman" w:hAnsi="Times New Roman" w:cs="Times New Roman"/>
          <w:color w:val="000000"/>
          <w:sz w:val="28"/>
          <w:szCs w:val="28"/>
        </w:rPr>
        <w:t>лия, имя_______________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t xml:space="preserve"> класс ________________ дата ___________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Должен ли современный человек читать книги? Обоснуй свое мнение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Как ты думаешь, для чего человек читает книги (сформулируй ответ)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Насколько ты активный читатель (выбери цифру) 012345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Какая литература тебя привлекает? Что ты чаще всего читаешь? 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Есть ли у тебя любимая книга? (или несколько книг)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Что бы изменилось, если вдруг исчезли все книги? Как выглядел бы наш мир?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Закончи фразу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Читать – это…_____________________________________________________________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57756A" w:rsidRPr="000F7BD9">
        <w:rPr>
          <w:rFonts w:ascii="Times New Roman" w:hAnsi="Times New Roman" w:cs="Times New Roman"/>
          <w:color w:val="000000"/>
          <w:sz w:val="28"/>
          <w:szCs w:val="28"/>
        </w:rPr>
        <w:br/>
        <w:t>Книга — великая вещь, пока человек умеет ею пользоваться. (А.А. Блок)</w:t>
      </w:r>
    </w:p>
    <w:p w:rsidR="000F7BD9" w:rsidRPr="000F7BD9" w:rsidRDefault="00707627" w:rsidP="000F7B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BD9" w:rsidRDefault="00707627" w:rsidP="000F7BD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07627">
        <w:rPr>
          <w:rFonts w:ascii="ff3" w:eastAsia="Times New Roman" w:hAnsi="ff3" w:cs="Times New Roman"/>
          <w:color w:val="000000"/>
          <w:sz w:val="72"/>
        </w:rPr>
        <w:t xml:space="preserve"> </w:t>
      </w:r>
      <w:r w:rsidR="000F7BD9">
        <w:rPr>
          <w:rFonts w:ascii="ff3" w:eastAsia="Times New Roman" w:hAnsi="ff3" w:cs="Times New Roman"/>
          <w:color w:val="000000"/>
          <w:sz w:val="28"/>
          <w:szCs w:val="28"/>
        </w:rPr>
        <w:t>Приложение №4</w:t>
      </w:r>
      <w:r w:rsidR="000F7BD9"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36E3" w:rsidRDefault="00FD36E3" w:rsidP="000F7B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BD9" w:rsidRDefault="000F7BD9" w:rsidP="000F7B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Читательский дневник</w:t>
      </w:r>
    </w:p>
    <w:p w:rsidR="00FD36E3" w:rsidRPr="00707627" w:rsidRDefault="00FD36E3" w:rsidP="000F7B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56"/>
        <w:gridCol w:w="1580"/>
        <w:gridCol w:w="1553"/>
        <w:gridCol w:w="1854"/>
        <w:gridCol w:w="1514"/>
        <w:gridCol w:w="1514"/>
      </w:tblGrid>
      <w:tr w:rsidR="000F7BD9" w:rsidTr="000F7BD9">
        <w:tc>
          <w:tcPr>
            <w:tcW w:w="1556" w:type="dxa"/>
          </w:tcPr>
          <w:p w:rsidR="000F7BD9" w:rsidRPr="00CC30D8" w:rsidRDefault="000F7BD9" w:rsidP="000F7B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</w:t>
            </w:r>
            <w:r w:rsidRPr="000F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BD9" w:rsidRDefault="000F7BD9" w:rsidP="000F7B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0F7BD9" w:rsidRPr="00CC30D8" w:rsidRDefault="000F7BD9" w:rsidP="000F7B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  <w:r w:rsidRPr="000F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BD9" w:rsidRDefault="000F7BD9" w:rsidP="000F7B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0F7BD9" w:rsidRPr="00CC30D8" w:rsidRDefault="000F7BD9" w:rsidP="000F7B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  <w:r w:rsidRPr="000F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BD9" w:rsidRDefault="000F7BD9" w:rsidP="000F7B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:rsidR="000F7BD9" w:rsidRDefault="000F7BD9" w:rsidP="000F7B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произведение</w:t>
            </w:r>
          </w:p>
        </w:tc>
        <w:tc>
          <w:tcPr>
            <w:tcW w:w="1514" w:type="dxa"/>
          </w:tcPr>
          <w:p w:rsidR="000F7BD9" w:rsidRPr="00CC30D8" w:rsidRDefault="000F7BD9" w:rsidP="000F7B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 </w:t>
            </w:r>
          </w:p>
          <w:p w:rsidR="000F7BD9" w:rsidRDefault="000F7BD9" w:rsidP="000F7B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–</w:t>
            </w:r>
            <w:r w:rsidRPr="000F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BD9" w:rsidRDefault="000F7BD9" w:rsidP="000F7B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</w:tcPr>
          <w:p w:rsidR="000F7BD9" w:rsidRPr="00CC30D8" w:rsidRDefault="000F7BD9" w:rsidP="000F7B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мне не </w:t>
            </w:r>
          </w:p>
          <w:p w:rsidR="000F7BD9" w:rsidRDefault="000F7BD9" w:rsidP="000F7B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интересно</w:t>
            </w:r>
          </w:p>
        </w:tc>
      </w:tr>
    </w:tbl>
    <w:p w:rsidR="00707627" w:rsidRPr="00707627" w:rsidRDefault="00707627" w:rsidP="000F7B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BD9" w:rsidRPr="002C1E70" w:rsidRDefault="002E5A90" w:rsidP="00836C8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E70">
        <w:rPr>
          <w:rFonts w:ascii="Times New Roman" w:eastAsia="Times New Roman" w:hAnsi="Times New Roman" w:cs="Times New Roman"/>
          <w:sz w:val="28"/>
          <w:szCs w:val="28"/>
        </w:rPr>
        <w:t>Библиография :</w:t>
      </w:r>
    </w:p>
    <w:p w:rsidR="00DA6DE4" w:rsidRPr="002C1E70" w:rsidRDefault="002C1E70" w:rsidP="00836C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A6DE4" w:rsidRPr="002C1E70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Культура, искусство татарского народа: истоки, традиции, взаимосвязи: - Казань: - ИЯГИ им. Г. Ибрагимова, 1993 - 138 с.</w:t>
      </w:r>
    </w:p>
    <w:p w:rsidR="002C1E70" w:rsidRPr="002C1E70" w:rsidRDefault="002C1E70" w:rsidP="002C1E70">
      <w:pPr>
        <w:pStyle w:val="text-people-titl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C1E70">
        <w:rPr>
          <w:bCs/>
          <w:sz w:val="28"/>
          <w:szCs w:val="28"/>
        </w:rPr>
        <w:t>2. Лекции «Татарская литература 20 века»</w:t>
      </w:r>
      <w:r w:rsidR="00836C84">
        <w:rPr>
          <w:bCs/>
          <w:sz w:val="28"/>
          <w:szCs w:val="28"/>
        </w:rPr>
        <w:t>;</w:t>
      </w:r>
      <w:r w:rsidRPr="002C1E70">
        <w:rPr>
          <w:bCs/>
          <w:sz w:val="28"/>
          <w:szCs w:val="28"/>
        </w:rPr>
        <w:t xml:space="preserve"> Дания Загидуллина</w:t>
      </w:r>
    </w:p>
    <w:p w:rsidR="002C1E70" w:rsidRPr="002C1E70" w:rsidRDefault="002C1E70" w:rsidP="002C1E70">
      <w:pPr>
        <w:pStyle w:val="text-people-des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1E70">
        <w:rPr>
          <w:sz w:val="28"/>
          <w:szCs w:val="28"/>
        </w:rPr>
        <w:t>доктор филологических наук, профессор, вице-президент Академии наук РТ</w:t>
      </w:r>
    </w:p>
    <w:p w:rsidR="00DA6A38" w:rsidRPr="002C1E70" w:rsidRDefault="002C1E70" w:rsidP="002C1E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E70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3.Массовая работа с читателями в ЦБС : метод. рекомендации /Гос. б-ка им. В. И. Ленина; сост. С. Г. Матлина. – М., 1988.- 72 с.</w:t>
      </w:r>
    </w:p>
    <w:p w:rsidR="000F7BD9" w:rsidRPr="000F7BD9" w:rsidRDefault="00CC30D8" w:rsidP="002C1E7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0D8">
        <w:rPr>
          <w:rFonts w:ascii="ff3" w:eastAsia="Times New Roman" w:hAnsi="ff3" w:cs="Times New Roman"/>
          <w:color w:val="000000"/>
          <w:sz w:val="72"/>
          <w:szCs w:val="72"/>
        </w:rPr>
        <w:t xml:space="preserve">                                                     </w:t>
      </w:r>
    </w:p>
    <w:p w:rsidR="00CC30D8" w:rsidRPr="00CC30D8" w:rsidRDefault="00CC30D8" w:rsidP="00CC3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44F2" w:rsidRPr="00AA44F2" w:rsidRDefault="00AA44F2" w:rsidP="00AA44F2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</w:p>
    <w:p w:rsidR="0057756A" w:rsidRPr="00AA44F2" w:rsidRDefault="0057756A" w:rsidP="00AA44F2">
      <w:pPr>
        <w:rPr>
          <w:rFonts w:ascii="Times New Roman" w:hAnsi="Times New Roman" w:cs="Times New Roman"/>
          <w:sz w:val="28"/>
          <w:szCs w:val="28"/>
        </w:rPr>
      </w:pPr>
    </w:p>
    <w:sectPr w:rsidR="0057756A" w:rsidRPr="00AA44F2" w:rsidSect="009F38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E0049"/>
    <w:multiLevelType w:val="hybridMultilevel"/>
    <w:tmpl w:val="8C98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DE309A"/>
    <w:rsid w:val="00011056"/>
    <w:rsid w:val="000C13C8"/>
    <w:rsid w:val="000E0323"/>
    <w:rsid w:val="000F0788"/>
    <w:rsid w:val="000F2DAD"/>
    <w:rsid w:val="000F7BD9"/>
    <w:rsid w:val="00152C9C"/>
    <w:rsid w:val="00215D02"/>
    <w:rsid w:val="002C1E70"/>
    <w:rsid w:val="002C6105"/>
    <w:rsid w:val="002D6A1F"/>
    <w:rsid w:val="002E5A90"/>
    <w:rsid w:val="003112B4"/>
    <w:rsid w:val="00327E22"/>
    <w:rsid w:val="00380B29"/>
    <w:rsid w:val="003A7C6D"/>
    <w:rsid w:val="003B4779"/>
    <w:rsid w:val="003B7844"/>
    <w:rsid w:val="004230C6"/>
    <w:rsid w:val="004E6FD1"/>
    <w:rsid w:val="00540EB7"/>
    <w:rsid w:val="0057756A"/>
    <w:rsid w:val="005E0A38"/>
    <w:rsid w:val="00632A04"/>
    <w:rsid w:val="00634CB4"/>
    <w:rsid w:val="00636E03"/>
    <w:rsid w:val="00664815"/>
    <w:rsid w:val="00667ED8"/>
    <w:rsid w:val="00707627"/>
    <w:rsid w:val="0079093D"/>
    <w:rsid w:val="00826D2C"/>
    <w:rsid w:val="00836C84"/>
    <w:rsid w:val="00856441"/>
    <w:rsid w:val="00892A6F"/>
    <w:rsid w:val="008C35A8"/>
    <w:rsid w:val="00937719"/>
    <w:rsid w:val="00971EC2"/>
    <w:rsid w:val="009B216D"/>
    <w:rsid w:val="009F388D"/>
    <w:rsid w:val="00A21CB1"/>
    <w:rsid w:val="00A24A66"/>
    <w:rsid w:val="00AA44F2"/>
    <w:rsid w:val="00AE0558"/>
    <w:rsid w:val="00B06A6D"/>
    <w:rsid w:val="00B0762D"/>
    <w:rsid w:val="00B423A5"/>
    <w:rsid w:val="00CC30D8"/>
    <w:rsid w:val="00CF202F"/>
    <w:rsid w:val="00D0115D"/>
    <w:rsid w:val="00DA6A38"/>
    <w:rsid w:val="00DA6DE4"/>
    <w:rsid w:val="00DB0376"/>
    <w:rsid w:val="00DB1CD7"/>
    <w:rsid w:val="00DE309A"/>
    <w:rsid w:val="00E00D68"/>
    <w:rsid w:val="00E606E3"/>
    <w:rsid w:val="00EC2268"/>
    <w:rsid w:val="00EC5577"/>
    <w:rsid w:val="00F50B2E"/>
    <w:rsid w:val="00FB798C"/>
    <w:rsid w:val="00FD35AD"/>
    <w:rsid w:val="00FD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A5"/>
  </w:style>
  <w:style w:type="paragraph" w:styleId="2">
    <w:name w:val="heading 2"/>
    <w:basedOn w:val="a"/>
    <w:link w:val="20"/>
    <w:uiPriority w:val="9"/>
    <w:qFormat/>
    <w:rsid w:val="000F0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078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people-desc">
    <w:name w:val="text-people-desc"/>
    <w:basedOn w:val="a"/>
    <w:rsid w:val="000F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07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7E22"/>
    <w:pPr>
      <w:ind w:left="720"/>
      <w:contextualSpacing/>
    </w:pPr>
  </w:style>
  <w:style w:type="table" w:styleId="a6">
    <w:name w:val="Table Grid"/>
    <w:basedOn w:val="a1"/>
    <w:uiPriority w:val="59"/>
    <w:rsid w:val="00380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707627"/>
  </w:style>
  <w:style w:type="character" w:customStyle="1" w:styleId="ff1">
    <w:name w:val="ff1"/>
    <w:basedOn w:val="a0"/>
    <w:rsid w:val="00707627"/>
  </w:style>
  <w:style w:type="character" w:customStyle="1" w:styleId="ff3">
    <w:name w:val="ff3"/>
    <w:basedOn w:val="a0"/>
    <w:rsid w:val="00707627"/>
  </w:style>
  <w:style w:type="character" w:customStyle="1" w:styleId="a7">
    <w:name w:val="_"/>
    <w:basedOn w:val="a0"/>
    <w:rsid w:val="00707627"/>
  </w:style>
  <w:style w:type="character" w:customStyle="1" w:styleId="ff4">
    <w:name w:val="ff4"/>
    <w:basedOn w:val="a0"/>
    <w:rsid w:val="00707627"/>
  </w:style>
  <w:style w:type="character" w:customStyle="1" w:styleId="ls1">
    <w:name w:val="ls1"/>
    <w:basedOn w:val="a0"/>
    <w:rsid w:val="00707627"/>
  </w:style>
  <w:style w:type="character" w:customStyle="1" w:styleId="ls7">
    <w:name w:val="ls7"/>
    <w:basedOn w:val="a0"/>
    <w:rsid w:val="00707627"/>
  </w:style>
  <w:style w:type="character" w:customStyle="1" w:styleId="ff5">
    <w:name w:val="ff5"/>
    <w:basedOn w:val="a0"/>
    <w:rsid w:val="00667ED8"/>
  </w:style>
  <w:style w:type="paragraph" w:styleId="a8">
    <w:name w:val="Balloon Text"/>
    <w:basedOn w:val="a"/>
    <w:link w:val="a9"/>
    <w:uiPriority w:val="99"/>
    <w:semiHidden/>
    <w:unhideWhenUsed/>
    <w:rsid w:val="00B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A6D"/>
    <w:rPr>
      <w:rFonts w:ascii="Tahoma" w:hAnsi="Tahoma" w:cs="Tahoma"/>
      <w:sz w:val="16"/>
      <w:szCs w:val="16"/>
    </w:rPr>
  </w:style>
  <w:style w:type="paragraph" w:customStyle="1" w:styleId="text-people-title">
    <w:name w:val="text-people-title"/>
    <w:basedOn w:val="a"/>
    <w:rsid w:val="002C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2C1E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6021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5869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2666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2997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4780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1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3887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5794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7819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745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29379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9362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01476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7750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1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6796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7072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2375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868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089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7380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7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769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812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9175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0245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5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9431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17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2020-02-04T14:18:00Z</dcterms:created>
  <dcterms:modified xsi:type="dcterms:W3CDTF">2020-02-07T16:48:00Z</dcterms:modified>
</cp:coreProperties>
</file>