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Урок «Круги кровообращения»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Цель:</w:t>
      </w:r>
      <w:r w:rsidRPr="00294E4C">
        <w:rPr>
          <w:rFonts w:ascii="Times New Roman" w:hAnsi="Times New Roman" w:cs="Times New Roman"/>
          <w:sz w:val="24"/>
          <w:szCs w:val="24"/>
        </w:rPr>
        <w:t xml:space="preserve"> раскрыть понятие «кровообращение», особенности строения органов кровообращения в связи с их функциями, изучить движение крови по двум кругам кровообращения в организме человека, назвать причины движения крови в одном направлении.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294E4C">
        <w:rPr>
          <w:rFonts w:ascii="Times New Roman" w:hAnsi="Times New Roman" w:cs="Times New Roman"/>
          <w:sz w:val="24"/>
          <w:szCs w:val="24"/>
        </w:rPr>
        <w:t> учебник, карточки с заданиями, схема «Эволюция кровеносной системы», видеоролик «Кровообращение», презентация, компьютер, проектор, экран.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D52DF1" w:rsidRPr="00294E4C" w:rsidRDefault="00D52DF1" w:rsidP="00D52DF1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сформировать знания учащихся об особенностях строения большого, малого и сердечного круга кровообращения</w:t>
      </w:r>
    </w:p>
    <w:p w:rsidR="00D52DF1" w:rsidRPr="00294E4C" w:rsidRDefault="00D52DF1" w:rsidP="00D52DF1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научить связывать особенности строения и функционирования кругов кровообращения со здоровьем человека и применять эти знания в жизни.</w:t>
      </w:r>
    </w:p>
    <w:p w:rsidR="00D52DF1" w:rsidRPr="00D52DF1" w:rsidRDefault="00D52DF1" w:rsidP="00D52DF1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воспитывать культуру общения при участии в беседе, в работе в парах.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Планируемые образовательные результаты: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учащиеся получают знания об особенностях строения и функционирования кругов кровообращения человека, о понятиях «малый (или легочный) круг кровообращения», «большой круг кровообращения», «верхняя полая вена», «нижняя полая вена», «легочная артерия», «легочная вена».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94E4C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94E4C">
        <w:rPr>
          <w:rFonts w:ascii="Times New Roman" w:hAnsi="Times New Roman" w:cs="Times New Roman"/>
          <w:b/>
          <w:sz w:val="24"/>
          <w:szCs w:val="24"/>
        </w:rPr>
        <w:t>: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Познавательные: </w:t>
      </w:r>
    </w:p>
    <w:p w:rsidR="00D52DF1" w:rsidRPr="00294E4C" w:rsidRDefault="00D52DF1" w:rsidP="00D52DF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находить и использовать нужную информацию. </w:t>
      </w:r>
    </w:p>
    <w:p w:rsidR="00D52DF1" w:rsidRPr="00294E4C" w:rsidRDefault="00D52DF1" w:rsidP="00D52DF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учиться анализировать, сравнивать, обобщать, устанавливать причинно-следственные связи; </w:t>
      </w:r>
    </w:p>
    <w:p w:rsidR="00D52DF1" w:rsidRPr="00294E4C" w:rsidRDefault="00D52DF1" w:rsidP="00D52DF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применять знания из других предметных областей: физики, химии, истории.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Коммуникативные: </w:t>
      </w:r>
    </w:p>
    <w:p w:rsidR="00D52DF1" w:rsidRPr="00294E4C" w:rsidRDefault="00D52DF1" w:rsidP="00D52DF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учиться слушать и понимать речь другого человека;</w:t>
      </w:r>
    </w:p>
    <w:p w:rsidR="00D52DF1" w:rsidRPr="00294E4C" w:rsidRDefault="00D52DF1" w:rsidP="00D52DF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учиться самостоятельно организовывать учебное взаимодействие при работе в паре;</w:t>
      </w:r>
    </w:p>
    <w:p w:rsidR="00D52DF1" w:rsidRPr="00294E4C" w:rsidRDefault="00D52DF1" w:rsidP="00D52DF1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учиться ставить вопросы, выражать свои мысли. 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Регулятивные: </w:t>
      </w:r>
    </w:p>
    <w:p w:rsidR="00D52DF1" w:rsidRPr="00294E4C" w:rsidRDefault="00D52DF1" w:rsidP="00D52DF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учиться самостоятельно обнаруживать и формулировать учебную проблему; </w:t>
      </w:r>
    </w:p>
    <w:p w:rsidR="00D52DF1" w:rsidRPr="00294E4C" w:rsidRDefault="00D52DF1" w:rsidP="00D52DF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определять цель учебной деятельности (формулировка вопроса урока); </w:t>
      </w:r>
    </w:p>
    <w:p w:rsidR="00D52DF1" w:rsidRPr="00294E4C" w:rsidRDefault="00D52DF1" w:rsidP="00D52DF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учиться осуществлять самоконтроль, коррекцию и оценку деятельности.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Личностные 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учащиеся развивают коммуникационные, информационные умения, навыки </w:t>
      </w:r>
      <w:proofErr w:type="spellStart"/>
      <w:r w:rsidRPr="00294E4C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294E4C">
        <w:rPr>
          <w:rFonts w:ascii="Times New Roman" w:hAnsi="Times New Roman" w:cs="Times New Roman"/>
          <w:sz w:val="24"/>
          <w:szCs w:val="24"/>
        </w:rPr>
        <w:t>.</w:t>
      </w:r>
    </w:p>
    <w:p w:rsidR="00D52DF1" w:rsidRPr="00294E4C" w:rsidRDefault="00D52DF1" w:rsidP="00D52D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D52DF1" w:rsidRPr="00294E4C" w:rsidRDefault="00D52DF1" w:rsidP="00D52DF1">
      <w:pPr>
        <w:numPr>
          <w:ilvl w:val="0"/>
          <w:numId w:val="2"/>
        </w:num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Организация класса </w:t>
      </w:r>
    </w:p>
    <w:p w:rsidR="00D52DF1" w:rsidRPr="00294E4C" w:rsidRDefault="00D52DF1" w:rsidP="00D52DF1">
      <w:pPr>
        <w:numPr>
          <w:ilvl w:val="0"/>
          <w:numId w:val="2"/>
        </w:num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Актуализация знаний </w:t>
      </w:r>
    </w:p>
    <w:p w:rsidR="00D52DF1" w:rsidRPr="00294E4C" w:rsidRDefault="00D52DF1" w:rsidP="00D52DF1">
      <w:pPr>
        <w:spacing w:after="0"/>
        <w:ind w:left="144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4E4C">
        <w:rPr>
          <w:rFonts w:ascii="Times New Roman" w:hAnsi="Times New Roman" w:cs="Times New Roman"/>
          <w:b/>
          <w:sz w:val="24"/>
          <w:szCs w:val="24"/>
          <w:u w:val="single"/>
        </w:rPr>
        <w:t xml:space="preserve">Фронтальный опрос </w:t>
      </w:r>
      <w:r w:rsidRPr="00294E4C">
        <w:rPr>
          <w:rFonts w:ascii="Times New Roman" w:hAnsi="Times New Roman" w:cs="Times New Roman"/>
          <w:b/>
          <w:sz w:val="24"/>
          <w:szCs w:val="24"/>
        </w:rPr>
        <w:t>Мозговой штурм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Чем представлена внутренняя среда организма?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Из чего состоит кровь?</w:t>
      </w:r>
    </w:p>
    <w:p w:rsidR="00D52DF1" w:rsidRPr="00C17E2A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Какова роль крови в организме?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Почему необходимо знать группу крови?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Человека с какой группой крови называют универсальным донором?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Человека с какой группой крови называют универсальным реципиентом?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Где находится сердце у человека?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lastRenderedPageBreak/>
        <w:t>Сколько камер в сердце человека?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DF1" w:rsidRPr="00D52DF1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Почему сердце обладает большой работоспособностью?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Какие сосуды называются артериями?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Какие сосуды называются венами?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Какие сосуды называются капиллярами?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Какая кровь называется артериальной?</w:t>
      </w:r>
    </w:p>
    <w:p w:rsidR="00D52DF1" w:rsidRPr="00294E4C" w:rsidRDefault="00D52DF1" w:rsidP="00D52DF1">
      <w:pPr>
        <w:numPr>
          <w:ilvl w:val="0"/>
          <w:numId w:val="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Какая кровь называется венозной?</w:t>
      </w:r>
    </w:p>
    <w:p w:rsidR="00D52DF1" w:rsidRPr="00294E4C" w:rsidRDefault="00D52DF1" w:rsidP="00D52DF1">
      <w:pPr>
        <w:spacing w:after="0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:rsidR="00D52DF1" w:rsidRPr="00294E4C" w:rsidRDefault="00D52DF1" w:rsidP="00D52DF1">
      <w:pPr>
        <w:numPr>
          <w:ilvl w:val="0"/>
          <w:numId w:val="2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2DF1" w:rsidRPr="00294E4C" w:rsidRDefault="00D52DF1" w:rsidP="00D52DF1">
      <w:pPr>
        <w:spacing w:after="0"/>
        <w:ind w:left="108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294E4C">
        <w:rPr>
          <w:rFonts w:ascii="Times New Roman" w:hAnsi="Times New Roman" w:cs="Times New Roman"/>
          <w:b/>
          <w:sz w:val="24"/>
          <w:szCs w:val="24"/>
          <w:u w:val="single"/>
        </w:rPr>
        <w:t>Постановка  проблемы</w:t>
      </w:r>
      <w:proofErr w:type="gramEnd"/>
    </w:p>
    <w:p w:rsidR="00D52DF1" w:rsidRPr="00294E4C" w:rsidRDefault="00D52DF1" w:rsidP="00D52D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2DF1" w:rsidRPr="00294E4C" w:rsidRDefault="00D52DF1" w:rsidP="00D52D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Решите биологическую </w:t>
      </w:r>
      <w:proofErr w:type="gramStart"/>
      <w:r w:rsidRPr="00294E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задачу:</w:t>
      </w:r>
      <w:r w:rsidRPr="00294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4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Опишите</w:t>
      </w:r>
      <w:proofErr w:type="gramEnd"/>
      <w:r w:rsidRPr="00294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путь, который пройдет лекарственный препарат, введенный в вену на левой руке, если он должен воздействовать на головной мозг?</w:t>
      </w:r>
    </w:p>
    <w:p w:rsidR="00D52DF1" w:rsidRPr="00294E4C" w:rsidRDefault="00D52DF1" w:rsidP="00D52D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- Можете ли вы найти решение для данной задачи?</w:t>
      </w:r>
    </w:p>
    <w:p w:rsidR="00D52DF1" w:rsidRPr="00294E4C" w:rsidRDefault="00D52DF1" w:rsidP="00D52D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- Как вы думаете, что необходимо знать для того чтобы решить задачу?</w:t>
      </w:r>
      <w:r w:rsidRPr="00294E4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(направление движения крови в организме человека).</w:t>
      </w:r>
    </w:p>
    <w:p w:rsidR="00D52DF1" w:rsidRPr="00915BA9" w:rsidRDefault="00D52DF1" w:rsidP="00D52DF1">
      <w:pPr>
        <w:keepNext/>
        <w:keepLines/>
        <w:shd w:val="clear" w:color="auto" w:fill="FFFFFF"/>
        <w:spacing w:after="0" w:line="420" w:lineRule="atLeast"/>
        <w:textAlignment w:val="baseline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- Попроб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уйте сформулировать тему урока.</w:t>
      </w:r>
    </w:p>
    <w:p w:rsidR="00D52DF1" w:rsidRPr="00294E4C" w:rsidRDefault="00D52DF1" w:rsidP="00D52DF1">
      <w:pPr>
        <w:keepNext/>
        <w:keepLines/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52DF1" w:rsidRPr="00294E4C" w:rsidRDefault="00D52DF1" w:rsidP="00D52DF1">
      <w:pPr>
        <w:keepNext/>
        <w:keepLines/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Тема урока «Круги кровообращения»  </w:t>
      </w:r>
    </w:p>
    <w:p w:rsidR="00D52DF1" w:rsidRPr="00294E4C" w:rsidRDefault="00D52DF1" w:rsidP="00D52DF1">
      <w:pPr>
        <w:keepNext/>
        <w:keepLines/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Цель: изучить закономерности движения крови в организме человека.</w:t>
      </w:r>
    </w:p>
    <w:p w:rsidR="00D52DF1" w:rsidRPr="00294E4C" w:rsidRDefault="00D52DF1" w:rsidP="00D52DF1">
      <w:pPr>
        <w:keepNext/>
        <w:keepLines/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52DF1" w:rsidRDefault="00D52DF1" w:rsidP="00D52D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94E4C">
        <w:rPr>
          <w:rFonts w:ascii="Times New Roman" w:hAnsi="Times New Roman" w:cs="Times New Roman"/>
          <w:sz w:val="24"/>
          <w:szCs w:val="24"/>
          <w:lang w:eastAsia="ru-RU"/>
        </w:rPr>
        <w:t xml:space="preserve">Давайте мысленно окажемся в прошлом   </w:t>
      </w:r>
      <w:r>
        <w:rPr>
          <w:rFonts w:ascii="Times New Roman" w:hAnsi="Times New Roman" w:cs="Times New Roman"/>
          <w:sz w:val="24"/>
          <w:szCs w:val="24"/>
          <w:lang w:eastAsia="ru-RU"/>
        </w:rPr>
        <w:t>и узнаем как ученые</w:t>
      </w:r>
      <w:r w:rsidRPr="00294E4C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представляли </w:t>
      </w:r>
      <w:proofErr w:type="gramStart"/>
      <w:r w:rsidRPr="00294E4C">
        <w:rPr>
          <w:rFonts w:ascii="Times New Roman" w:hAnsi="Times New Roman" w:cs="Times New Roman"/>
          <w:sz w:val="24"/>
          <w:szCs w:val="24"/>
          <w:lang w:eastAsia="ru-RU"/>
        </w:rPr>
        <w:t>себе  движ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ение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крови в организме человека.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2DF1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7E2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CE0EC7" wp14:editId="0419B6F9">
            <wp:extent cx="5876552" cy="3305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4536" cy="332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8D174A" wp14:editId="64C371DC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DF1" w:rsidRPr="00915BA9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было</w:t>
      </w:r>
      <w:r w:rsidRPr="00294E4C">
        <w:rPr>
          <w:rFonts w:ascii="Times New Roman" w:hAnsi="Times New Roman" w:cs="Times New Roman"/>
          <w:sz w:val="24"/>
          <w:szCs w:val="24"/>
        </w:rPr>
        <w:t xml:space="preserve"> доказано, что кровь в живом организме совершает круговое движение по кровеносным сосудам, а заставляет кровь двигаться сердце, которое выполняет функцию насоса.</w:t>
      </w:r>
      <w:r w:rsidRPr="00652D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DF1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Изучая животных в прошлом учебном году, вы узнали какие бывают типы кровеносных систем.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3E80E" wp14:editId="001A207B">
            <wp:extent cx="5562600" cy="31292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42" cy="313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DF1" w:rsidRDefault="00D52DF1" w:rsidP="00D52DF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Как эволюционировала кровеносная система хордовых животных?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Какая кровеносная система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у  человека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? 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В нашем организме кровь непрерывно движется по замкнутой системе сосудов в строго определенном направлении. Это непрерывное движение крови называется </w:t>
      </w:r>
      <w:r w:rsidRPr="00294E4C">
        <w:rPr>
          <w:rFonts w:ascii="Times New Roman" w:hAnsi="Times New Roman" w:cs="Times New Roman"/>
          <w:b/>
          <w:sz w:val="24"/>
          <w:szCs w:val="24"/>
        </w:rPr>
        <w:t>кровообращением.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Круги кровообращения</w:t>
      </w:r>
      <w:r w:rsidRPr="00294E4C">
        <w:rPr>
          <w:rFonts w:ascii="Times New Roman" w:hAnsi="Times New Roman" w:cs="Times New Roman"/>
          <w:sz w:val="24"/>
          <w:szCs w:val="24"/>
        </w:rPr>
        <w:t xml:space="preserve"> - это путь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4E4C">
        <w:rPr>
          <w:rFonts w:ascii="Times New Roman" w:hAnsi="Times New Roman" w:cs="Times New Roman"/>
          <w:sz w:val="24"/>
          <w:szCs w:val="24"/>
        </w:rPr>
        <w:t xml:space="preserve"> по которому осуществляется движение крови. У человека, как и у всех животных, дышащих кислородом, 2 круга кровообращения.</w:t>
      </w:r>
    </w:p>
    <w:p w:rsidR="00D52DF1" w:rsidRPr="00D52DF1" w:rsidRDefault="00D52DF1" w:rsidP="00D52DF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E4C">
        <w:rPr>
          <w:rFonts w:ascii="Times New Roman" w:hAnsi="Times New Roman" w:cs="Times New Roman"/>
          <w:i/>
          <w:sz w:val="24"/>
          <w:szCs w:val="24"/>
        </w:rPr>
        <w:t xml:space="preserve">- я предлагаю </w:t>
      </w:r>
      <w:proofErr w:type="gramStart"/>
      <w:r w:rsidRPr="00294E4C">
        <w:rPr>
          <w:rFonts w:ascii="Times New Roman" w:hAnsi="Times New Roman" w:cs="Times New Roman"/>
          <w:i/>
          <w:sz w:val="24"/>
          <w:szCs w:val="24"/>
        </w:rPr>
        <w:t>вам  разобраться</w:t>
      </w:r>
      <w:proofErr w:type="gramEnd"/>
      <w:r w:rsidRPr="00294E4C">
        <w:rPr>
          <w:rFonts w:ascii="Times New Roman" w:hAnsi="Times New Roman" w:cs="Times New Roman"/>
          <w:i/>
          <w:sz w:val="24"/>
          <w:szCs w:val="24"/>
        </w:rPr>
        <w:t>, как же движется кровь по двум кругам кровообращения.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Самостоятельная работа в </w:t>
      </w:r>
      <w:r w:rsidRPr="00294E4C">
        <w:rPr>
          <w:rFonts w:ascii="Times New Roman" w:hAnsi="Times New Roman" w:cs="Times New Roman"/>
          <w:b/>
          <w:sz w:val="24"/>
          <w:szCs w:val="24"/>
          <w:u w:val="single"/>
        </w:rPr>
        <w:t>парах</w:t>
      </w:r>
      <w:r w:rsidRPr="00294E4C">
        <w:rPr>
          <w:rFonts w:ascii="Times New Roman" w:hAnsi="Times New Roman" w:cs="Times New Roman"/>
          <w:b/>
          <w:sz w:val="24"/>
          <w:szCs w:val="24"/>
        </w:rPr>
        <w:t xml:space="preserve"> с текстом учебника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Заполнение таблицы</w:t>
      </w:r>
      <w:r w:rsidRPr="00294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«Круги кровообращения»</w:t>
      </w:r>
    </w:p>
    <w:p w:rsidR="00D52DF1" w:rsidRPr="00294E4C" w:rsidRDefault="00D52DF1" w:rsidP="00D52D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94E4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Задание: </w:t>
      </w:r>
    </w:p>
    <w:p w:rsidR="00D52DF1" w:rsidRPr="00294E4C" w:rsidRDefault="00D52DF1" w:rsidP="00D52DF1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текст учебника на стр. 84 – 86</w:t>
      </w:r>
    </w:p>
    <w:p w:rsidR="00D52DF1" w:rsidRPr="00294E4C" w:rsidRDefault="00D52DF1" w:rsidP="00D52DF1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Заполните таблицу </w:t>
      </w:r>
    </w:p>
    <w:p w:rsidR="00D52DF1" w:rsidRPr="00294E4C" w:rsidRDefault="00D52DF1" w:rsidP="00D52DF1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по одному вопросу по данной теме для своих одноклассников.</w:t>
      </w:r>
    </w:p>
    <w:tbl>
      <w:tblPr>
        <w:tblW w:w="862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24"/>
        <w:gridCol w:w="2649"/>
        <w:gridCol w:w="2649"/>
      </w:tblGrid>
      <w:tr w:rsidR="00D52DF1" w:rsidRPr="00294E4C" w:rsidTr="001178BA">
        <w:trPr>
          <w:trHeight w:val="605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Признаки сравнения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Малый круг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Большой круг</w:t>
            </w:r>
          </w:p>
        </w:tc>
      </w:tr>
      <w:tr w:rsidR="00D52DF1" w:rsidRPr="00294E4C" w:rsidTr="001178BA">
        <w:trPr>
          <w:trHeight w:val="1311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какой камеры сердца начинается? Какой кровью она заполнена?</w:t>
            </w:r>
          </w:p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Правый желудочек.</w:t>
            </w:r>
          </w:p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Венозная кровь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Левый желудочек.</w:t>
            </w:r>
          </w:p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Артериальная кровь</w:t>
            </w:r>
          </w:p>
        </w:tc>
      </w:tr>
      <w:tr w:rsidR="00D52DF1" w:rsidRPr="00294E4C" w:rsidTr="001178BA">
        <w:trPr>
          <w:trHeight w:val="836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Какой сосуд несет кровь от сердца?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Легочная артерия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Аорта, артерии</w:t>
            </w:r>
          </w:p>
        </w:tc>
      </w:tr>
      <w:tr w:rsidR="00D52DF1" w:rsidRPr="00294E4C" w:rsidTr="001178BA">
        <w:trPr>
          <w:trHeight w:val="836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Куда направляется кровь?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легкие 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органам</w:t>
            </w:r>
          </w:p>
        </w:tc>
      </w:tr>
      <w:tr w:rsidR="00D52DF1" w:rsidRPr="00294E4C" w:rsidTr="001178BA">
        <w:trPr>
          <w:trHeight w:val="850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Какой сосуд несет кровь к сердцу?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Легочная вена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Полые вены</w:t>
            </w:r>
          </w:p>
        </w:tc>
      </w:tr>
      <w:tr w:rsidR="00D52DF1" w:rsidRPr="00294E4C" w:rsidTr="001178BA">
        <w:trPr>
          <w:trHeight w:val="836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какой камере сердца заканчивается? Какой кровью она заполнена?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Левое предсердие. Артериальная кровь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Правое предсердие.</w:t>
            </w:r>
          </w:p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Венозная кровь</w:t>
            </w:r>
          </w:p>
        </w:tc>
      </w:tr>
      <w:tr w:rsidR="00D52DF1" w:rsidRPr="00294E4C" w:rsidTr="001178BA">
        <w:trPr>
          <w:trHeight w:val="836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Время, за которое кровь проходит круг 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сек</w:t>
            </w:r>
          </w:p>
        </w:tc>
        <w:tc>
          <w:tcPr>
            <w:tcW w:w="2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52DF1" w:rsidRPr="00294E4C" w:rsidRDefault="00D52DF1" w:rsidP="001178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E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23-27 сек</w:t>
            </w:r>
          </w:p>
        </w:tc>
      </w:tr>
    </w:tbl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2DF1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Учащиеся дают характеристику кругам кровообращения, показывают по схеме путь крови по малому и большому кругу. </w:t>
      </w:r>
    </w:p>
    <w:p w:rsidR="00D52DF1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2E8450" wp14:editId="6EC1C847">
            <wp:extent cx="2076450" cy="318159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3528" cy="31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F1" w:rsidRPr="00294E4C" w:rsidRDefault="00D52DF1" w:rsidP="00D52D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94E4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</w:t>
      </w:r>
      <w:r w:rsidRPr="00294E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Объясните, какие изменения в составе крови происходят в капиллярах большого круга кровообращения. Какая кровь при этом образуется?</w:t>
      </w:r>
    </w:p>
    <w:p w:rsidR="00D52DF1" w:rsidRPr="00294E4C" w:rsidRDefault="00D52DF1" w:rsidP="00D52DF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94E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Объясните, какие изменения в составе крови происходят в капиллярах малого круга кровообращения. Какая кровь при этом образуется?</w:t>
      </w:r>
    </w:p>
    <w:p w:rsidR="00D52DF1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i/>
          <w:sz w:val="24"/>
          <w:szCs w:val="24"/>
        </w:rPr>
        <w:t xml:space="preserve">- Что заставляет кровь двигаться?   </w:t>
      </w:r>
    </w:p>
    <w:p w:rsidR="00D52DF1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Просмотр в</w:t>
      </w:r>
      <w:r w:rsidRPr="00294E4C">
        <w:rPr>
          <w:rFonts w:ascii="Times New Roman" w:hAnsi="Times New Roman" w:cs="Times New Roman"/>
          <w:b/>
          <w:sz w:val="24"/>
          <w:szCs w:val="24"/>
        </w:rPr>
        <w:t>идео ролик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294E4C">
        <w:rPr>
          <w:rFonts w:ascii="Times New Roman" w:hAnsi="Times New Roman" w:cs="Times New Roman"/>
          <w:b/>
          <w:sz w:val="24"/>
          <w:szCs w:val="24"/>
        </w:rPr>
        <w:t xml:space="preserve"> «Кровообращение»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E4C">
        <w:rPr>
          <w:rFonts w:ascii="Times New Roman" w:hAnsi="Times New Roman" w:cs="Times New Roman"/>
          <w:i/>
          <w:sz w:val="24"/>
          <w:szCs w:val="24"/>
        </w:rPr>
        <w:t>- Почему кровь всегда двигается в одном направлении?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Гемодинамика</w:t>
      </w:r>
      <w:r w:rsidRPr="00294E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— наука о движении </w:t>
      </w:r>
      <w:r w:rsidRPr="00294E4C">
        <w:rPr>
          <w:rFonts w:ascii="Times New Roman" w:hAnsi="Times New Roman" w:cs="Times New Roman"/>
          <w:sz w:val="24"/>
          <w:szCs w:val="24"/>
          <w:shd w:val="clear" w:color="auto" w:fill="FFFFFF"/>
        </w:rPr>
        <w:t>крови</w:t>
      </w:r>
      <w:r w:rsidRPr="00294E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по сосудам, возникающее вследствие разности </w:t>
      </w:r>
      <w:r w:rsidRPr="00294E4C">
        <w:rPr>
          <w:rFonts w:ascii="Times New Roman" w:hAnsi="Times New Roman" w:cs="Times New Roman"/>
          <w:sz w:val="24"/>
          <w:szCs w:val="24"/>
          <w:shd w:val="clear" w:color="auto" w:fill="FFFFFF"/>
        </w:rPr>
        <w:t>гидростатического давления</w:t>
      </w:r>
      <w:r w:rsidRPr="00294E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в различных участках </w:t>
      </w:r>
      <w:r w:rsidRPr="00294E4C">
        <w:rPr>
          <w:rFonts w:ascii="Times New Roman" w:hAnsi="Times New Roman" w:cs="Times New Roman"/>
          <w:sz w:val="24"/>
          <w:szCs w:val="24"/>
          <w:shd w:val="clear" w:color="auto" w:fill="FFFFFF"/>
        </w:rPr>
        <w:t>кровеносной системы</w:t>
      </w:r>
      <w:r w:rsidRPr="00294E4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(кровь движется из области высокого давления в область низкого).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2DF1" w:rsidRPr="00D52DF1" w:rsidRDefault="00D52DF1" w:rsidP="00D52DF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Итог урока 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- Итак, мы изучили кровообращение в организме человека. Вернемся к биологической задаче! Теперь вы можете ответить на вопрос? 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 xml:space="preserve">Слайд 8 </w:t>
      </w:r>
      <w:r w:rsidRPr="00294E4C">
        <w:rPr>
          <w:rFonts w:ascii="Times New Roman" w:hAnsi="Times New Roman" w:cs="Times New Roman"/>
          <w:sz w:val="24"/>
          <w:szCs w:val="24"/>
        </w:rPr>
        <w:t>Опишите путь, который пройдет лекарственный препарат, введенный в вену на левой руке, если он должен воздействовать на головной мозг?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2DF1" w:rsidRPr="00294E4C" w:rsidRDefault="00D52DF1" w:rsidP="00D52DF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 xml:space="preserve">Рефлексия </w:t>
      </w:r>
    </w:p>
    <w:p w:rsidR="00D52DF1" w:rsidRPr="00294E4C" w:rsidRDefault="00D52DF1" w:rsidP="00D52DF1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Отметьте знаком + или – </w:t>
      </w:r>
    </w:p>
    <w:p w:rsidR="00D52DF1" w:rsidRPr="00294E4C" w:rsidRDefault="00D52DF1" w:rsidP="00D52DF1">
      <w:pPr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tbl>
      <w:tblPr>
        <w:tblStyle w:val="1"/>
        <w:tblW w:w="9501" w:type="dxa"/>
        <w:tblInd w:w="-289" w:type="dxa"/>
        <w:tblLook w:val="04A0" w:firstRow="1" w:lastRow="0" w:firstColumn="1" w:lastColumn="0" w:noHBand="0" w:noVBand="1"/>
      </w:tblPr>
      <w:tblGrid>
        <w:gridCol w:w="7655"/>
        <w:gridCol w:w="751"/>
        <w:gridCol w:w="1095"/>
      </w:tblGrid>
      <w:tr w:rsidR="00D52DF1" w:rsidRPr="00294E4C" w:rsidTr="00D52DF1">
        <w:tc>
          <w:tcPr>
            <w:tcW w:w="765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Вопросы темы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 xml:space="preserve">Знаю </w:t>
            </w: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Не знаю</w:t>
            </w: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Из чего состоит кровеносная система?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Сколько камер в сердце человека?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Какие сосуды образуют кровеносную систему?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Какой тип кровеносной системы человека?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Сколько кругов кровообращения?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Где начинается и заканчивается малый круг кровообращения?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Где начинается и заканчивается большой круг кровообращения?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Какая кровь называется артериальной?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 xml:space="preserve">Какая кровь называется венозной?                                      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Какие сосуды называются артериями?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Какие сосуды называются венами?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DF1" w:rsidRPr="00294E4C" w:rsidTr="00D52DF1">
        <w:tc>
          <w:tcPr>
            <w:tcW w:w="7655" w:type="dxa"/>
          </w:tcPr>
          <w:p w:rsidR="00D52DF1" w:rsidRPr="00294E4C" w:rsidRDefault="00D52DF1" w:rsidP="00D52DF1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Какие сосуды называются капиллярами?</w:t>
            </w:r>
          </w:p>
        </w:tc>
        <w:tc>
          <w:tcPr>
            <w:tcW w:w="751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DF1" w:rsidRDefault="00D52DF1" w:rsidP="00D52DF1">
      <w:pPr>
        <w:rPr>
          <w:rFonts w:ascii="Times New Roman" w:hAnsi="Times New Roman" w:cs="Times New Roman"/>
          <w:b/>
          <w:sz w:val="24"/>
          <w:szCs w:val="24"/>
        </w:rPr>
      </w:pPr>
    </w:p>
    <w:p w:rsidR="00D52DF1" w:rsidRPr="00915BA9" w:rsidRDefault="00D52DF1" w:rsidP="00D52D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Учащиеся озвучивают правильные ответы.</w:t>
      </w:r>
    </w:p>
    <w:p w:rsidR="00D52DF1" w:rsidRPr="00294E4C" w:rsidRDefault="00D52DF1" w:rsidP="00D52DF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 xml:space="preserve">Первичное закрепление знаний </w:t>
      </w:r>
    </w:p>
    <w:p w:rsidR="00D52DF1" w:rsidRPr="00294E4C" w:rsidRDefault="00D52DF1" w:rsidP="00D52DF1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D52DF1" w:rsidRPr="00294E4C" w:rsidRDefault="00D52DF1" w:rsidP="00D52DF1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биологическим текстом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94E4C">
        <w:rPr>
          <w:rFonts w:ascii="Times New Roman" w:hAnsi="Times New Roman" w:cs="Times New Roman"/>
          <w:sz w:val="24"/>
          <w:szCs w:val="24"/>
        </w:rPr>
        <w:t xml:space="preserve"> терминами</w:t>
      </w:r>
      <w:proofErr w:type="gramEnd"/>
      <w:r w:rsidRPr="00294E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DF1" w:rsidRPr="00294E4C" w:rsidRDefault="00D52DF1" w:rsidP="00D52DF1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D52DF1" w:rsidRPr="00294E4C" w:rsidRDefault="00D52DF1" w:rsidP="00D52DF1">
      <w:pPr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В-1</w:t>
      </w:r>
    </w:p>
    <w:p w:rsidR="00D52DF1" w:rsidRPr="00294E4C" w:rsidRDefault="00D52DF1" w:rsidP="00D52DF1">
      <w:pPr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Вставьте в текст «Движение крови в организме человека» пропущенные термины из предложенного перечня, используя для этого цифровые обозначения. Запишите в текст </w:t>
      </w:r>
      <w:r w:rsidRPr="00294E4C">
        <w:rPr>
          <w:rFonts w:ascii="Times New Roman" w:hAnsi="Times New Roman" w:cs="Times New Roman"/>
          <w:sz w:val="24"/>
          <w:szCs w:val="24"/>
        </w:rPr>
        <w:lastRenderedPageBreak/>
        <w:t>цифры выбранных ответов, а затем получившуюся последовательность цифр (по тексту) впишите в приведённую ниже таблицу.</w:t>
      </w:r>
    </w:p>
    <w:p w:rsidR="00D52DF1" w:rsidRPr="00294E4C" w:rsidRDefault="00D52DF1" w:rsidP="00D52D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ДВИЖЕНИЕ КРОВИ В ОРГАНИЗМЕ ЧЕЛОВЕКА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Сердце человека разделено сплошной перегородкой на левую и правую части. В левой части сердца содержится только ___________ (А) кровь, в правой части содержится _________(Б) кровь. Сосуды, пронизывающее всё наше тело, по строению неодинаковы. ___________ (В) — это сосуды, по которым кровь движется от сердца. У человека имеется два круга кровообращения. Камера сердца, от которой начинается большой круг кровообращения, называется _________ (Г), а заканчивается большой круг в ___________ (Д). </w:t>
      </w:r>
    </w:p>
    <w:p w:rsidR="00D52DF1" w:rsidRPr="00294E4C" w:rsidRDefault="00D52DF1" w:rsidP="00D52DF1">
      <w:pPr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ПЕРЕЧЕНЬ ТЕРМИНОВ: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1) вена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2) артерия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3) капилляр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4) левый желудочек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5) правый желудочек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6) правое предсердие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7) артериальная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8) венозная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82"/>
        <w:gridCol w:w="1873"/>
        <w:gridCol w:w="1879"/>
        <w:gridCol w:w="1874"/>
        <w:gridCol w:w="1837"/>
      </w:tblGrid>
      <w:tr w:rsidR="00D52DF1" w:rsidRPr="00294E4C" w:rsidTr="001178BA">
        <w:tc>
          <w:tcPr>
            <w:tcW w:w="1882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73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79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74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37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D52DF1" w:rsidRPr="00294E4C" w:rsidTr="001178BA">
        <w:tc>
          <w:tcPr>
            <w:tcW w:w="1882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DF1" w:rsidRPr="00294E4C" w:rsidRDefault="00D52DF1" w:rsidP="00D52DF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2DF1" w:rsidRPr="00294E4C" w:rsidRDefault="00D52DF1" w:rsidP="00D52DF1">
      <w:pPr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В-2</w:t>
      </w:r>
    </w:p>
    <w:p w:rsidR="00D52DF1" w:rsidRPr="00294E4C" w:rsidRDefault="00D52DF1" w:rsidP="00D52DF1">
      <w:pPr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Вставьте в текст «Кровообращение человека» пропущенные термины из предложенного перечня, используя для этого числовые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D52DF1" w:rsidRPr="00294E4C" w:rsidRDefault="00D52DF1" w:rsidP="00D52D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>КРОВООБРАЩЕНИЕ ЧЕЛОВЕКА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Кровеносная система человека состоит из двух кругов кровообращения. Малый круг кровообращения начинается в правом _____(А), откуда кровь по лёгочным артериям попадает в _____(Б) лёгких, где насыщается кислородом. Затем кровь поступает по лёгочным венам в левое _____(В), оттуда в левый желудочек, из которого поступает в аорту. Аорта распределяет кровь по всем крупным артериям организма, в результате чего богатая _____(Г) и питательными веществами кровь омывает все органы. Из капилляров органов кровь собирается в верхнюю и нижнюю полые _____(Д), впадающие в правое предсердие сердца.</w:t>
      </w:r>
    </w:p>
    <w:p w:rsidR="00D52DF1" w:rsidRPr="00294E4C" w:rsidRDefault="00D52DF1" w:rsidP="00D52DF1">
      <w:pPr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ПЕРЕЧЕНЬ ТЕРМИНОВ: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1) кислород 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2) углекислый газ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3) питательное вещество 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4) предсердие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5) желудочек 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6) артерия 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 xml:space="preserve">7) вена </w:t>
      </w:r>
    </w:p>
    <w:p w:rsidR="00D52DF1" w:rsidRPr="00294E4C" w:rsidRDefault="00D52DF1" w:rsidP="00D52D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lastRenderedPageBreak/>
        <w:t>8) капилляр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82"/>
        <w:gridCol w:w="1873"/>
        <w:gridCol w:w="1879"/>
        <w:gridCol w:w="1874"/>
        <w:gridCol w:w="1837"/>
      </w:tblGrid>
      <w:tr w:rsidR="00D52DF1" w:rsidRPr="00294E4C" w:rsidTr="001178BA">
        <w:tc>
          <w:tcPr>
            <w:tcW w:w="1882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73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79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74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37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E4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D52DF1" w:rsidRPr="00294E4C" w:rsidTr="001178BA">
        <w:tc>
          <w:tcPr>
            <w:tcW w:w="1882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D52DF1" w:rsidRPr="00294E4C" w:rsidRDefault="00D52DF1" w:rsidP="001178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DF1" w:rsidRPr="00294E4C" w:rsidRDefault="00D52DF1" w:rsidP="00D52DF1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E4C">
        <w:rPr>
          <w:rFonts w:ascii="Times New Roman" w:hAnsi="Times New Roman" w:cs="Times New Roman"/>
          <w:sz w:val="24"/>
          <w:szCs w:val="24"/>
        </w:rPr>
        <w:t>Взаимопроверка, оценка</w:t>
      </w: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2DF1" w:rsidRPr="00294E4C" w:rsidRDefault="00D52DF1" w:rsidP="00D52D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E4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94E4C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94E4C">
        <w:rPr>
          <w:rFonts w:ascii="Times New Roman" w:hAnsi="Times New Roman" w:cs="Times New Roman"/>
          <w:b/>
          <w:sz w:val="24"/>
          <w:szCs w:val="24"/>
        </w:rPr>
        <w:t xml:space="preserve">. Д/З </w:t>
      </w:r>
      <w:r>
        <w:rPr>
          <w:rFonts w:ascii="Times New Roman" w:hAnsi="Times New Roman" w:cs="Times New Roman"/>
          <w:b/>
          <w:sz w:val="24"/>
          <w:szCs w:val="24"/>
        </w:rPr>
        <w:t xml:space="preserve">§17, термины </w:t>
      </w:r>
    </w:p>
    <w:p w:rsidR="00E302A0" w:rsidRDefault="00E302A0"/>
    <w:sectPr w:rsidR="00E30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92FBC"/>
    <w:multiLevelType w:val="hybridMultilevel"/>
    <w:tmpl w:val="17822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13F2B"/>
    <w:multiLevelType w:val="hybridMultilevel"/>
    <w:tmpl w:val="31421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14FB4"/>
    <w:multiLevelType w:val="hybridMultilevel"/>
    <w:tmpl w:val="D5665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F0EF7"/>
    <w:multiLevelType w:val="hybridMultilevel"/>
    <w:tmpl w:val="B31CB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B143C"/>
    <w:multiLevelType w:val="hybridMultilevel"/>
    <w:tmpl w:val="35F43B5E"/>
    <w:lvl w:ilvl="0" w:tplc="4DC84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BD6631"/>
    <w:multiLevelType w:val="hybridMultilevel"/>
    <w:tmpl w:val="F8346B2E"/>
    <w:lvl w:ilvl="0" w:tplc="E94EDB4E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B7AE3"/>
    <w:multiLevelType w:val="hybridMultilevel"/>
    <w:tmpl w:val="4F5AB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CE49D0"/>
    <w:multiLevelType w:val="hybridMultilevel"/>
    <w:tmpl w:val="474EEC36"/>
    <w:lvl w:ilvl="0" w:tplc="24121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2C4E85"/>
    <w:multiLevelType w:val="hybridMultilevel"/>
    <w:tmpl w:val="2EF4A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0A8"/>
    <w:rsid w:val="005C50A8"/>
    <w:rsid w:val="00D52DF1"/>
    <w:rsid w:val="00E3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3DF71"/>
  <w15:chartTrackingRefBased/>
  <w15:docId w15:val="{149DB96B-303D-4073-8BF4-0914923B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DF1"/>
    <w:pPr>
      <w:ind w:left="720"/>
      <w:contextualSpacing/>
    </w:pPr>
  </w:style>
  <w:style w:type="table" w:styleId="a4">
    <w:name w:val="Table Grid"/>
    <w:basedOn w:val="a1"/>
    <w:uiPriority w:val="39"/>
    <w:rsid w:val="00D52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D52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1266</Words>
  <Characters>7221</Characters>
  <Application>Microsoft Office Word</Application>
  <DocSecurity>0</DocSecurity>
  <Lines>60</Lines>
  <Paragraphs>16</Paragraphs>
  <ScaleCrop>false</ScaleCrop>
  <Company>diakov.net</Company>
  <LinksUpToDate>false</LinksUpToDate>
  <CharactersWithSpaces>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dark-</dc:creator>
  <cp:keywords/>
  <dc:description/>
  <cp:lastModifiedBy>dark-</cp:lastModifiedBy>
  <cp:revision>2</cp:revision>
  <dcterms:created xsi:type="dcterms:W3CDTF">2021-11-19T12:45:00Z</dcterms:created>
  <dcterms:modified xsi:type="dcterms:W3CDTF">2021-11-19T12:51:00Z</dcterms:modified>
</cp:coreProperties>
</file>