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EA" w:rsidRDefault="002F74EA" w:rsidP="002F74EA">
      <w:pPr>
        <w:pStyle w:val="a3"/>
        <w:spacing w:before="0" w:beforeAutospacing="0" w:after="240" w:afterAutospacing="0"/>
        <w:jc w:val="center"/>
        <w:rPr>
          <w:color w:val="464646"/>
        </w:rPr>
      </w:pPr>
      <w:r>
        <w:rPr>
          <w:color w:val="464646"/>
        </w:rPr>
        <w:t>МБОУ гимназия №44</w:t>
      </w:r>
    </w:p>
    <w:p w:rsidR="002F74EA" w:rsidRDefault="002F74EA" w:rsidP="002F74EA">
      <w:pPr>
        <w:pStyle w:val="a3"/>
        <w:spacing w:before="0" w:beforeAutospacing="0" w:after="240" w:afterAutospacing="0"/>
        <w:jc w:val="center"/>
        <w:rPr>
          <w:color w:val="464646"/>
        </w:rPr>
      </w:pPr>
      <w:r>
        <w:rPr>
          <w:color w:val="464646"/>
        </w:rPr>
        <w:t>Школа искусств</w:t>
      </w: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Pr="00785229" w:rsidRDefault="002F74EA" w:rsidP="00C934A7">
      <w:pPr>
        <w:pStyle w:val="a3"/>
        <w:spacing w:before="0" w:beforeAutospacing="0" w:after="240" w:afterAutospacing="0"/>
        <w:rPr>
          <w:color w:val="464646"/>
        </w:rPr>
      </w:pPr>
      <w:bookmarkStart w:id="0" w:name="_GoBack"/>
      <w:bookmarkEnd w:id="0"/>
      <w:r w:rsidRPr="00785229">
        <w:rPr>
          <w:b/>
          <w:color w:val="464646"/>
        </w:rPr>
        <w:t xml:space="preserve"> </w:t>
      </w:r>
      <w:r w:rsidRPr="00785229">
        <w:rPr>
          <w:color w:val="464646"/>
        </w:rPr>
        <w:t>«Изготовление и использование музыкально-шумовых инструментов в развитии детей дошкольного возраста».</w:t>
      </w: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p>
    <w:p w:rsidR="00785229" w:rsidRDefault="00785229" w:rsidP="00C934A7">
      <w:pPr>
        <w:pStyle w:val="a3"/>
        <w:spacing w:before="0" w:beforeAutospacing="0" w:after="240" w:afterAutospacing="0"/>
        <w:rPr>
          <w:color w:val="464646"/>
        </w:rPr>
      </w:pPr>
      <w:r>
        <w:rPr>
          <w:color w:val="464646"/>
        </w:rPr>
        <w:t xml:space="preserve">                                                                    </w:t>
      </w:r>
    </w:p>
    <w:p w:rsidR="00785229" w:rsidRDefault="00785229"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422E80" w:rsidP="00C934A7">
      <w:pPr>
        <w:pStyle w:val="a3"/>
        <w:spacing w:before="0" w:beforeAutospacing="0" w:after="240" w:afterAutospacing="0"/>
        <w:rPr>
          <w:color w:val="464646"/>
        </w:rPr>
      </w:pPr>
      <w:r>
        <w:rPr>
          <w:color w:val="464646"/>
        </w:rPr>
        <w:t xml:space="preserve">                                                                  Преподаватель Школы искусств Панкова А.Н.</w:t>
      </w: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2F74EA" w:rsidP="00C934A7">
      <w:pPr>
        <w:pStyle w:val="a3"/>
        <w:spacing w:before="0" w:beforeAutospacing="0" w:after="240" w:afterAutospacing="0"/>
        <w:rPr>
          <w:color w:val="464646"/>
        </w:rPr>
      </w:pPr>
    </w:p>
    <w:p w:rsidR="002F74EA" w:rsidRDefault="00785229" w:rsidP="00785229">
      <w:pPr>
        <w:pStyle w:val="a3"/>
        <w:spacing w:before="0" w:beforeAutospacing="0" w:after="240" w:afterAutospacing="0"/>
        <w:jc w:val="center"/>
        <w:rPr>
          <w:color w:val="464646"/>
        </w:rPr>
      </w:pPr>
      <w:r>
        <w:rPr>
          <w:color w:val="464646"/>
        </w:rPr>
        <w:t>2021-2022 учебный год</w:t>
      </w:r>
    </w:p>
    <w:p w:rsidR="000F1CE9" w:rsidRDefault="00C934A7" w:rsidP="00C934A7">
      <w:pPr>
        <w:pStyle w:val="a3"/>
        <w:spacing w:before="0" w:beforeAutospacing="0" w:after="240" w:afterAutospacing="0"/>
        <w:rPr>
          <w:color w:val="464646"/>
        </w:rPr>
      </w:pPr>
      <w:r w:rsidRPr="00481F60">
        <w:rPr>
          <w:color w:val="464646"/>
        </w:rPr>
        <w:lastRenderedPageBreak/>
        <w:t>Игра на детских шумовых инструментах доставляет ребёнку радость музыкального творчества, эмоционально – эстетическое удовлетворение, развивает мелодический, ритмический и тембровый слух, музыкальную память, познавательную, волевую сферы ребёнка.</w:t>
      </w:r>
      <w:r w:rsidR="000F1CE9" w:rsidRPr="000F1CE9">
        <w:rPr>
          <w:color w:val="464646"/>
        </w:rPr>
        <w:t xml:space="preserve"> </w:t>
      </w:r>
      <w:r w:rsidR="000F1CE9" w:rsidRPr="00481F60">
        <w:rPr>
          <w:color w:val="464646"/>
        </w:rPr>
        <w:t>Использование на уроке многообразных шумовых инструментов, в том числе и сделанных своими руками, развивает изобретательность детей, п</w:t>
      </w:r>
      <w:r w:rsidR="006A0A9B">
        <w:rPr>
          <w:color w:val="464646"/>
        </w:rPr>
        <w:t>озволяет сделать взаимоотношения</w:t>
      </w:r>
      <w:r w:rsidR="000F1CE9" w:rsidRPr="00481F60">
        <w:rPr>
          <w:color w:val="464646"/>
        </w:rPr>
        <w:t xml:space="preserve"> учителя с детьми более интересными и плодотворными. Играя на самодельных инструментах, дети изучают и исследуют мир звуков. А самая большая ценность детского творчества, которая рождается в процессе игры и импровизации, в том, что оно сопровождается радостью, удовольствием, проявлением индивидуальности ребенка.</w:t>
      </w:r>
    </w:p>
    <w:p w:rsidR="00B26E51" w:rsidRDefault="00B26E51" w:rsidP="00B26E51">
      <w:pPr>
        <w:pStyle w:val="a3"/>
        <w:spacing w:after="240"/>
        <w:rPr>
          <w:color w:val="464646"/>
        </w:rPr>
      </w:pPr>
      <w:r w:rsidRPr="00B26E51">
        <w:rPr>
          <w:color w:val="464646"/>
        </w:rPr>
        <w:t>Занятия музыкой могут оказаться весёлыми даже для самых непоседливых детей, если найти правильный подход к процессу. Один из самых необычных способов — сделать музыкальный инструмент самим, вместе с ребёнком. Тем более что самостоятельно можно смастерить целый оркестр.</w:t>
      </w:r>
    </w:p>
    <w:p w:rsidR="00B26E51" w:rsidRDefault="00B26E51" w:rsidP="00B26E51">
      <w:pPr>
        <w:pStyle w:val="a3"/>
        <w:spacing w:after="240"/>
        <w:rPr>
          <w:color w:val="464646"/>
        </w:rPr>
      </w:pPr>
      <w:r>
        <w:rPr>
          <w:color w:val="464646"/>
        </w:rPr>
        <w:t>Приведу примеры инструментов, которые можно сделать своими руками.</w:t>
      </w:r>
    </w:p>
    <w:p w:rsidR="00B26E51" w:rsidRDefault="00B26E51" w:rsidP="007451A6">
      <w:pPr>
        <w:pStyle w:val="a3"/>
        <w:numPr>
          <w:ilvl w:val="0"/>
          <w:numId w:val="1"/>
        </w:numPr>
        <w:spacing w:after="240"/>
        <w:jc w:val="both"/>
        <w:rPr>
          <w:color w:val="464646"/>
          <w:u w:val="single"/>
        </w:rPr>
      </w:pPr>
      <w:r w:rsidRPr="00B26E51">
        <w:rPr>
          <w:color w:val="464646"/>
          <w:u w:val="single"/>
        </w:rPr>
        <w:t>Шейкер из стаканов</w:t>
      </w:r>
      <w:r>
        <w:rPr>
          <w:color w:val="464646"/>
          <w:u w:val="single"/>
        </w:rPr>
        <w:t>.</w:t>
      </w:r>
    </w:p>
    <w:p w:rsidR="00B26E51" w:rsidRDefault="00B26E51" w:rsidP="007451A6">
      <w:pPr>
        <w:pStyle w:val="a3"/>
        <w:spacing w:after="240"/>
        <w:ind w:left="360"/>
        <w:jc w:val="both"/>
        <w:rPr>
          <w:color w:val="464646"/>
        </w:rPr>
      </w:pPr>
      <w:r w:rsidRPr="00B26E51">
        <w:rPr>
          <w:color w:val="464646"/>
        </w:rPr>
        <w:t>Для этой поделки понадобится рис и 2 пластиковых стакана.</w:t>
      </w:r>
      <w:r>
        <w:rPr>
          <w:color w:val="464646"/>
        </w:rPr>
        <w:t xml:space="preserve"> В стаканы нужно насыпать рис, затем склеить их скотчем. </w:t>
      </w:r>
      <w:r w:rsidR="000D1ADF">
        <w:rPr>
          <w:color w:val="464646"/>
        </w:rPr>
        <w:t>Р</w:t>
      </w:r>
      <w:r>
        <w:rPr>
          <w:color w:val="464646"/>
        </w:rPr>
        <w:t>аскрасить стаканы и украсить их лентами.</w:t>
      </w:r>
    </w:p>
    <w:p w:rsidR="00B26E51" w:rsidRDefault="00B26E51" w:rsidP="007451A6">
      <w:pPr>
        <w:pStyle w:val="a3"/>
        <w:numPr>
          <w:ilvl w:val="0"/>
          <w:numId w:val="1"/>
        </w:numPr>
        <w:spacing w:after="240"/>
        <w:jc w:val="both"/>
        <w:rPr>
          <w:color w:val="464646"/>
          <w:u w:val="single"/>
        </w:rPr>
      </w:pPr>
      <w:r w:rsidRPr="00B26E51">
        <w:rPr>
          <w:color w:val="464646"/>
          <w:u w:val="single"/>
        </w:rPr>
        <w:t>Барабаны из жестяной банки.</w:t>
      </w:r>
    </w:p>
    <w:p w:rsidR="00B26E51" w:rsidRDefault="00B26E51" w:rsidP="007451A6">
      <w:pPr>
        <w:pStyle w:val="a3"/>
        <w:spacing w:after="240"/>
        <w:ind w:left="360"/>
        <w:jc w:val="both"/>
        <w:rPr>
          <w:color w:val="464646"/>
        </w:rPr>
      </w:pPr>
      <w:r w:rsidRPr="00B26E51">
        <w:rPr>
          <w:color w:val="464646"/>
        </w:rPr>
        <w:t>Вам</w:t>
      </w:r>
      <w:r>
        <w:rPr>
          <w:color w:val="464646"/>
        </w:rPr>
        <w:t xml:space="preserve"> понадобится кофейная жестяная банка. Воздушный </w:t>
      </w:r>
      <w:proofErr w:type="spellStart"/>
      <w:r>
        <w:rPr>
          <w:color w:val="464646"/>
        </w:rPr>
        <w:t>щар</w:t>
      </w:r>
      <w:proofErr w:type="spellEnd"/>
      <w:r>
        <w:rPr>
          <w:color w:val="464646"/>
        </w:rPr>
        <w:t>, резинка. Разрежьте шарик в самом широком месте, натяните его на банку и закрепите резинкой.</w:t>
      </w:r>
    </w:p>
    <w:p w:rsidR="00B26E51" w:rsidRDefault="00B26E51" w:rsidP="007451A6">
      <w:pPr>
        <w:pStyle w:val="a3"/>
        <w:numPr>
          <w:ilvl w:val="0"/>
          <w:numId w:val="1"/>
        </w:numPr>
        <w:spacing w:after="240"/>
        <w:jc w:val="both"/>
        <w:rPr>
          <w:color w:val="464646"/>
          <w:u w:val="single"/>
        </w:rPr>
      </w:pPr>
      <w:r w:rsidRPr="00B26E51">
        <w:rPr>
          <w:color w:val="464646"/>
          <w:u w:val="single"/>
        </w:rPr>
        <w:t>Шум дождя.</w:t>
      </w:r>
    </w:p>
    <w:p w:rsidR="00B26E51" w:rsidRDefault="00403DD2" w:rsidP="007451A6">
      <w:pPr>
        <w:pStyle w:val="a3"/>
        <w:spacing w:after="240"/>
        <w:ind w:left="360"/>
        <w:jc w:val="both"/>
        <w:rPr>
          <w:color w:val="464646"/>
        </w:rPr>
      </w:pPr>
      <w:r w:rsidRPr="00403DD2">
        <w:rPr>
          <w:color w:val="464646"/>
        </w:rPr>
        <w:t>Этот</w:t>
      </w:r>
      <w:r>
        <w:rPr>
          <w:color w:val="464646"/>
        </w:rPr>
        <w:t xml:space="preserve"> самодельный инструмент исполняется элементарно. Вам понадобится баночка из-под шампуня в форме трубы. В неё нужно засыпать чашку риса, гороха или речного песка. Баночку можно раскрасить. Для получения приятного звука нужно просто держать предмет вертикально, а потом перевернуть. Можно услышать, как медленно спускается наполнитель по трубке, издавая шум дождя.</w:t>
      </w:r>
    </w:p>
    <w:p w:rsidR="00403DD2" w:rsidRDefault="00403DD2" w:rsidP="007451A6">
      <w:pPr>
        <w:pStyle w:val="a3"/>
        <w:numPr>
          <w:ilvl w:val="0"/>
          <w:numId w:val="1"/>
        </w:numPr>
        <w:spacing w:after="240"/>
        <w:jc w:val="both"/>
        <w:rPr>
          <w:color w:val="464646"/>
          <w:u w:val="single"/>
        </w:rPr>
      </w:pPr>
      <w:r w:rsidRPr="00403DD2">
        <w:rPr>
          <w:color w:val="464646"/>
          <w:u w:val="single"/>
        </w:rPr>
        <w:t>Бубен из тарелок</w:t>
      </w:r>
      <w:r w:rsidR="00246530">
        <w:rPr>
          <w:color w:val="464646"/>
          <w:u w:val="single"/>
        </w:rPr>
        <w:t>.</w:t>
      </w:r>
    </w:p>
    <w:p w:rsidR="008F6757" w:rsidRPr="008F6757" w:rsidRDefault="008F6757" w:rsidP="008F6757">
      <w:pPr>
        <w:pStyle w:val="a3"/>
        <w:spacing w:after="240"/>
        <w:ind w:left="360"/>
        <w:jc w:val="both"/>
        <w:rPr>
          <w:color w:val="464646"/>
        </w:rPr>
      </w:pPr>
      <w:r w:rsidRPr="008F6757">
        <w:rPr>
          <w:color w:val="464646"/>
        </w:rPr>
        <w:t>Вам пона</w:t>
      </w:r>
      <w:r>
        <w:rPr>
          <w:color w:val="464646"/>
        </w:rPr>
        <w:t>добятся две сверхпрочные бумажные тарелки, ды</w:t>
      </w:r>
      <w:r w:rsidR="000D1ADF">
        <w:rPr>
          <w:color w:val="464646"/>
        </w:rPr>
        <w:t>рокол, шерстяные нитки, бубенцы,</w:t>
      </w:r>
      <w:r>
        <w:rPr>
          <w:color w:val="464646"/>
        </w:rPr>
        <w:t xml:space="preserve"> </w:t>
      </w:r>
      <w:r w:rsidR="000D1ADF">
        <w:rPr>
          <w:color w:val="464646"/>
        </w:rPr>
        <w:t>ф</w:t>
      </w:r>
      <w:r>
        <w:rPr>
          <w:color w:val="464646"/>
        </w:rPr>
        <w:t>ломастеры. Сложите две бумажные тарелки лицом к лицу и пробейте отверстия по периметру через 2-3 сантиметра друг от друга. Возьмите длинную нитку и протяните её через дырки, сшивая тарелки вместе. Не забывайте попутно нанизывать на нитку бубенцы, чтобы они в итоге располагались на равном расстоянии друг от друга. Когда прошьёте тарелку по кругу, завяжите нитку узлом. Затем раскрасьте тарелку.</w:t>
      </w:r>
    </w:p>
    <w:p w:rsidR="00403DD2" w:rsidRDefault="00403DD2" w:rsidP="007451A6">
      <w:pPr>
        <w:pStyle w:val="a3"/>
        <w:spacing w:after="240"/>
        <w:jc w:val="both"/>
        <w:rPr>
          <w:color w:val="464646"/>
        </w:rPr>
      </w:pPr>
      <w:r w:rsidRPr="00403DD2">
        <w:rPr>
          <w:color w:val="464646"/>
        </w:rPr>
        <w:t xml:space="preserve">  </w:t>
      </w:r>
    </w:p>
    <w:p w:rsidR="007451A6" w:rsidRDefault="007451A6" w:rsidP="007451A6">
      <w:pPr>
        <w:pStyle w:val="a3"/>
        <w:numPr>
          <w:ilvl w:val="0"/>
          <w:numId w:val="1"/>
        </w:numPr>
        <w:spacing w:after="240"/>
        <w:jc w:val="both"/>
        <w:rPr>
          <w:color w:val="464646"/>
          <w:u w:val="single"/>
        </w:rPr>
      </w:pPr>
      <w:r w:rsidRPr="007451A6">
        <w:rPr>
          <w:color w:val="464646"/>
          <w:u w:val="single"/>
        </w:rPr>
        <w:t>Колокольчики на картонной трубе.</w:t>
      </w:r>
    </w:p>
    <w:p w:rsidR="007451A6" w:rsidRDefault="007451A6" w:rsidP="007451A6">
      <w:pPr>
        <w:pStyle w:val="a3"/>
        <w:spacing w:after="240"/>
        <w:ind w:left="360"/>
        <w:jc w:val="both"/>
        <w:rPr>
          <w:color w:val="464646"/>
        </w:rPr>
      </w:pPr>
      <w:r w:rsidRPr="007451A6">
        <w:rPr>
          <w:color w:val="464646"/>
        </w:rPr>
        <w:t>Понад</w:t>
      </w:r>
      <w:r>
        <w:rPr>
          <w:color w:val="464646"/>
        </w:rPr>
        <w:t xml:space="preserve">обится: картонная трубка (например, от фольги или пергамента); 12 бубенчиков (можно купить в магазине рукоделия); толстая игла и плотные нитки. В бумажном рулоне с одного конца нужно проколоть дырочки по количеству бубенчиков. Важно, </w:t>
      </w:r>
      <w:r>
        <w:rPr>
          <w:color w:val="464646"/>
        </w:rPr>
        <w:lastRenderedPageBreak/>
        <w:t>чтобы они находились на одинаковом расстоянии друг от друга, располагались в два ряда по всему диаметру трубки. Аккуратно, но надёжно скрепить бубенцы к трубке при помощи нитки.</w:t>
      </w:r>
    </w:p>
    <w:p w:rsidR="007451A6" w:rsidRDefault="007451A6" w:rsidP="007451A6">
      <w:pPr>
        <w:pStyle w:val="a3"/>
        <w:numPr>
          <w:ilvl w:val="0"/>
          <w:numId w:val="1"/>
        </w:numPr>
        <w:spacing w:after="240"/>
        <w:jc w:val="both"/>
        <w:rPr>
          <w:color w:val="464646"/>
          <w:u w:val="single"/>
        </w:rPr>
      </w:pPr>
      <w:r w:rsidRPr="007451A6">
        <w:rPr>
          <w:color w:val="464646"/>
          <w:u w:val="single"/>
        </w:rPr>
        <w:t>Тамбурин.</w:t>
      </w:r>
    </w:p>
    <w:p w:rsidR="007451A6" w:rsidRDefault="007451A6" w:rsidP="007451A6">
      <w:pPr>
        <w:pStyle w:val="a3"/>
        <w:spacing w:after="240"/>
        <w:ind w:left="360"/>
        <w:jc w:val="both"/>
        <w:rPr>
          <w:color w:val="464646"/>
        </w:rPr>
      </w:pPr>
      <w:r w:rsidRPr="007451A6">
        <w:rPr>
          <w:color w:val="464646"/>
        </w:rPr>
        <w:t>Для этого инструмента понадобятся пяльцы для вышивания. 10 металлических крышек от лимонада</w:t>
      </w:r>
      <w:r>
        <w:rPr>
          <w:color w:val="464646"/>
        </w:rPr>
        <w:t xml:space="preserve">, 5 металлических прутиков длиной 2-2,5 сантиметра, изолента и 5 пластинок из плотного картона, дерева или металла толщиной 2-5 миллиметра и размером 1,5 на 1,5 сантиметра. Между пяльцами на одинаковом расстоянии располагаем пластинки и фиксируем их изолентой – они будут </w:t>
      </w:r>
      <w:r w:rsidR="00AE0E50">
        <w:rPr>
          <w:color w:val="464646"/>
        </w:rPr>
        <w:t>удерживать круги пяльцев. Крышки по две соединяем друг с другом плоской частью и пронизываем их по центру металлическими прутиками. В итоге у нас должно получиться 5 элементов, которые при помощи изоленты нужно надёжно прикрепить между пластинами на одинаковом расстоянии.</w:t>
      </w:r>
    </w:p>
    <w:p w:rsidR="00AE0E50" w:rsidRDefault="00AE0E50" w:rsidP="00AE0E50">
      <w:pPr>
        <w:pStyle w:val="a3"/>
        <w:numPr>
          <w:ilvl w:val="0"/>
          <w:numId w:val="1"/>
        </w:numPr>
        <w:spacing w:after="240"/>
        <w:jc w:val="both"/>
        <w:rPr>
          <w:color w:val="464646"/>
          <w:u w:val="single"/>
        </w:rPr>
      </w:pPr>
      <w:r w:rsidRPr="00AE0E50">
        <w:rPr>
          <w:color w:val="464646"/>
          <w:u w:val="single"/>
        </w:rPr>
        <w:t>Кастаньеты</w:t>
      </w:r>
      <w:r>
        <w:rPr>
          <w:color w:val="464646"/>
          <w:u w:val="single"/>
        </w:rPr>
        <w:t>.</w:t>
      </w:r>
    </w:p>
    <w:p w:rsidR="00AE0E50" w:rsidRDefault="00AE0E50" w:rsidP="00AE0E50">
      <w:pPr>
        <w:pStyle w:val="a3"/>
        <w:spacing w:after="240"/>
        <w:ind w:left="360"/>
        <w:jc w:val="both"/>
        <w:rPr>
          <w:color w:val="464646"/>
        </w:rPr>
      </w:pPr>
      <w:r w:rsidRPr="00AE0E50">
        <w:rPr>
          <w:color w:val="464646"/>
        </w:rPr>
        <w:t>Они отлично тренируют координацию движений и моторику, особенно если задействованы обе руки. Вам понадобятся</w:t>
      </w:r>
      <w:r>
        <w:rPr>
          <w:color w:val="464646"/>
        </w:rPr>
        <w:t xml:space="preserve"> спичечные коробки и грецкие орехи. Чем крупнее скорлупки, тем ниже звук. Различие в высоте звучания будет хорошо заметно, если орехи будут в 1,5-2 раза отличаться по размерам. Для правой и левой руки можно сделать разное звучание.</w:t>
      </w:r>
    </w:p>
    <w:p w:rsidR="00C72E14" w:rsidRPr="00C72E14" w:rsidRDefault="00C72E14" w:rsidP="00C72E14">
      <w:pPr>
        <w:pStyle w:val="a3"/>
        <w:numPr>
          <w:ilvl w:val="0"/>
          <w:numId w:val="1"/>
        </w:numPr>
        <w:spacing w:after="240"/>
        <w:jc w:val="both"/>
        <w:rPr>
          <w:color w:val="464646"/>
        </w:rPr>
      </w:pPr>
      <w:r>
        <w:rPr>
          <w:color w:val="464646"/>
          <w:u w:val="single"/>
        </w:rPr>
        <w:t>Трещотка</w:t>
      </w:r>
      <w:r w:rsidR="00246530">
        <w:rPr>
          <w:color w:val="464646"/>
          <w:u w:val="single"/>
        </w:rPr>
        <w:t>.</w:t>
      </w:r>
    </w:p>
    <w:p w:rsidR="00C72E14" w:rsidRDefault="00C72E14" w:rsidP="00C72E14">
      <w:pPr>
        <w:pStyle w:val="a3"/>
        <w:spacing w:after="240"/>
        <w:ind w:left="360"/>
        <w:jc w:val="both"/>
        <w:rPr>
          <w:color w:val="464646"/>
        </w:rPr>
      </w:pPr>
      <w:r w:rsidRPr="00C72E14">
        <w:rPr>
          <w:color w:val="464646"/>
        </w:rPr>
        <w:t>Её можно сделать из шнура, ненужных дисков и бусин. На концах шн</w:t>
      </w:r>
      <w:r>
        <w:rPr>
          <w:color w:val="464646"/>
        </w:rPr>
        <w:t>ура нужно оставить петельки, чтобы ребёнку было удобно держать инструмент.</w:t>
      </w:r>
    </w:p>
    <w:p w:rsidR="00C72E14" w:rsidRDefault="00C72E14" w:rsidP="00C72E14">
      <w:pPr>
        <w:pStyle w:val="a3"/>
        <w:numPr>
          <w:ilvl w:val="0"/>
          <w:numId w:val="1"/>
        </w:numPr>
        <w:spacing w:after="240"/>
        <w:jc w:val="both"/>
        <w:rPr>
          <w:color w:val="464646"/>
          <w:u w:val="single"/>
        </w:rPr>
      </w:pPr>
      <w:r w:rsidRPr="00C72E14">
        <w:rPr>
          <w:color w:val="464646"/>
          <w:u w:val="single"/>
        </w:rPr>
        <w:t>Водный ксилофон.</w:t>
      </w:r>
    </w:p>
    <w:p w:rsidR="00C72E14" w:rsidRDefault="00C72E14" w:rsidP="00C72E14">
      <w:pPr>
        <w:pStyle w:val="a3"/>
        <w:spacing w:after="240"/>
        <w:ind w:left="360"/>
        <w:jc w:val="both"/>
        <w:rPr>
          <w:color w:val="464646"/>
        </w:rPr>
      </w:pPr>
      <w:r w:rsidRPr="00C72E14">
        <w:rPr>
          <w:color w:val="464646"/>
        </w:rPr>
        <w:t>Для этого инструмента нужны: одинаковые стеклянные ст</w:t>
      </w:r>
      <w:r>
        <w:rPr>
          <w:color w:val="464646"/>
        </w:rPr>
        <w:t>аканы или бутылочки (6-8 штук); вода, пищевой краситель или акварель; разные предметы для создания звона (вилка, деревянная палочка, пластмассовая палочка). Нужно: наполнить сосуды водой на разном уровне. Окрасить воду в сосудах в разные цвета. Экспериментируйте со звуком, подбирайте ноты, играйте мелодии.</w:t>
      </w:r>
    </w:p>
    <w:p w:rsidR="00C72E14" w:rsidRDefault="00C72E14" w:rsidP="00C72E14">
      <w:pPr>
        <w:pStyle w:val="a3"/>
        <w:spacing w:after="240"/>
        <w:ind w:left="360"/>
        <w:jc w:val="both"/>
        <w:rPr>
          <w:color w:val="464646"/>
        </w:rPr>
      </w:pPr>
      <w:r>
        <w:rPr>
          <w:color w:val="464646"/>
        </w:rPr>
        <w:t>Примерное соотношение объёма воды в сосуде и нот:</w:t>
      </w:r>
    </w:p>
    <w:p w:rsidR="00C72E14" w:rsidRDefault="00C72E14" w:rsidP="00C72E14">
      <w:pPr>
        <w:pStyle w:val="a3"/>
        <w:spacing w:after="240"/>
        <w:ind w:left="360"/>
        <w:jc w:val="both"/>
        <w:rPr>
          <w:color w:val="464646"/>
        </w:rPr>
      </w:pPr>
      <w:r>
        <w:rPr>
          <w:color w:val="464646"/>
        </w:rPr>
        <w:t xml:space="preserve">Полный стакан воды – ДО; полный на 8/9 стакан – РЕ; полный на 4/5 стакан – МИ; полный на одну четверть стакан – ФА; полный на 2/3 стакан – СОЛЬ; полный на 3/5 стакан </w:t>
      </w:r>
      <w:r w:rsidR="008F6757">
        <w:rPr>
          <w:color w:val="464646"/>
        </w:rPr>
        <w:t>–</w:t>
      </w:r>
      <w:r>
        <w:rPr>
          <w:color w:val="464646"/>
        </w:rPr>
        <w:t xml:space="preserve"> ЛЯ</w:t>
      </w:r>
      <w:r w:rsidR="008F6757">
        <w:rPr>
          <w:color w:val="464646"/>
        </w:rPr>
        <w:t>; полный на 8/15 стакан – СИ; полный на ½ стакан – ДО.</w:t>
      </w:r>
    </w:p>
    <w:p w:rsidR="008F6757" w:rsidRDefault="008F6757" w:rsidP="008F6757">
      <w:pPr>
        <w:pStyle w:val="a3"/>
        <w:numPr>
          <w:ilvl w:val="0"/>
          <w:numId w:val="1"/>
        </w:numPr>
        <w:spacing w:after="240"/>
        <w:jc w:val="both"/>
        <w:rPr>
          <w:color w:val="464646"/>
          <w:u w:val="single"/>
        </w:rPr>
      </w:pPr>
      <w:r w:rsidRPr="008F6757">
        <w:rPr>
          <w:color w:val="464646"/>
          <w:u w:val="single"/>
        </w:rPr>
        <w:t>Колокольчик.</w:t>
      </w:r>
    </w:p>
    <w:p w:rsidR="008F6757" w:rsidRPr="008F6757" w:rsidRDefault="008F6757" w:rsidP="008F6757">
      <w:pPr>
        <w:pStyle w:val="a3"/>
        <w:spacing w:after="240"/>
        <w:ind w:left="360"/>
        <w:jc w:val="both"/>
        <w:rPr>
          <w:color w:val="464646"/>
        </w:rPr>
      </w:pPr>
      <w:r w:rsidRPr="008F6757">
        <w:rPr>
          <w:color w:val="464646"/>
        </w:rPr>
        <w:t>Ёмкость из-под йогурта</w:t>
      </w:r>
      <w:r>
        <w:rPr>
          <w:color w:val="464646"/>
        </w:rPr>
        <w:t>, в которой делаются два отверстия и продевается атласная лента. На атласной ленте внутри пластмассового колокольчика крепятся различные звенящие детали (рыболовные колокольчики, бубенчики, болтики).</w:t>
      </w:r>
    </w:p>
    <w:p w:rsidR="00C72E14" w:rsidRPr="00C72E14" w:rsidRDefault="00C72E14" w:rsidP="00C72E14">
      <w:pPr>
        <w:pStyle w:val="a3"/>
        <w:spacing w:after="240"/>
        <w:ind w:left="360"/>
        <w:jc w:val="both"/>
        <w:rPr>
          <w:color w:val="464646"/>
        </w:rPr>
      </w:pPr>
    </w:p>
    <w:p w:rsidR="007451A6" w:rsidRDefault="007451A6" w:rsidP="007451A6">
      <w:pPr>
        <w:pStyle w:val="a3"/>
        <w:spacing w:after="240"/>
        <w:ind w:left="360"/>
        <w:rPr>
          <w:color w:val="464646"/>
        </w:rPr>
      </w:pPr>
    </w:p>
    <w:p w:rsidR="00C934A7" w:rsidRPr="00481F60" w:rsidRDefault="00C934A7" w:rsidP="00C934A7">
      <w:pPr>
        <w:pStyle w:val="a3"/>
        <w:spacing w:before="0" w:beforeAutospacing="0" w:after="240" w:afterAutospacing="0"/>
        <w:rPr>
          <w:color w:val="464646"/>
        </w:rPr>
      </w:pPr>
      <w:r w:rsidRPr="00481F60">
        <w:rPr>
          <w:color w:val="464646"/>
        </w:rPr>
        <w:lastRenderedPageBreak/>
        <w:t xml:space="preserve">«Музыкальные сказки – </w:t>
      </w:r>
      <w:proofErr w:type="spellStart"/>
      <w:r w:rsidRPr="00481F60">
        <w:rPr>
          <w:color w:val="464646"/>
        </w:rPr>
        <w:t>шумелки</w:t>
      </w:r>
      <w:proofErr w:type="spellEnd"/>
      <w:r w:rsidRPr="00481F60">
        <w:rPr>
          <w:color w:val="464646"/>
        </w:rPr>
        <w:t>»</w:t>
      </w:r>
      <w:r w:rsidR="00D575CE">
        <w:rPr>
          <w:color w:val="464646"/>
        </w:rPr>
        <w:t>, исполненные на шумовых инструментах,</w:t>
      </w:r>
      <w:r w:rsidRPr="00481F60">
        <w:rPr>
          <w:color w:val="464646"/>
        </w:rPr>
        <w:t xml:space="preserve"> помогают учителю обеспечить в игровой форме разностороннее развитие ребенка дошкольного возраста. Дети реализуют свои представления, образы в шумах, звуках, ритмах в игровом сказочном оформлении, что всегда сопровождается положительными эмоциями. Совместное </w:t>
      </w:r>
      <w:proofErr w:type="spellStart"/>
      <w:r w:rsidRPr="00481F60">
        <w:rPr>
          <w:color w:val="464646"/>
        </w:rPr>
        <w:t>музицирование</w:t>
      </w:r>
      <w:proofErr w:type="spellEnd"/>
      <w:r w:rsidRPr="00481F60">
        <w:rPr>
          <w:color w:val="464646"/>
        </w:rPr>
        <w:t xml:space="preserve"> и игровая деятельность учителя и детей формирует навыки общения. Развивается слух детей, дети различают даже небольшие оттенки звучания: громкости, продолжительности, высоты, тембра, акценты и ритмы. Развивается слуховая память, дети учатся внимательно слушать и быстро реагировать на отдельные слова сказок. А также у детей формируются навыки сотрудничества и сотворчества. Развивается </w:t>
      </w:r>
      <w:r w:rsidR="00D575CE" w:rsidRPr="00481F60">
        <w:rPr>
          <w:color w:val="464646"/>
        </w:rPr>
        <w:t>выдержка. С</w:t>
      </w:r>
      <w:r w:rsidRPr="00481F60">
        <w:rPr>
          <w:color w:val="464646"/>
        </w:rPr>
        <w:t xml:space="preserve"> помощью занимательных сказок – </w:t>
      </w:r>
      <w:proofErr w:type="spellStart"/>
      <w:r w:rsidRPr="00481F60">
        <w:rPr>
          <w:color w:val="464646"/>
        </w:rPr>
        <w:t>шумелок</w:t>
      </w:r>
      <w:proofErr w:type="spellEnd"/>
      <w:r w:rsidRPr="00481F60">
        <w:rPr>
          <w:color w:val="464646"/>
        </w:rPr>
        <w:t xml:space="preserve"> дети познакомятся с детскими музыкальными инструментами, овладеют различными приёмами извлечения звуков, разовьют слуховую память, научатся воспроизводить оттенки звучания. Можно с детьми устраивать музыкальные </w:t>
      </w:r>
      <w:r w:rsidR="00B26E51" w:rsidRPr="00481F60">
        <w:rPr>
          <w:color w:val="464646"/>
        </w:rPr>
        <w:t>спектакли. Звукоподражание</w:t>
      </w:r>
      <w:r w:rsidRPr="00481F60">
        <w:rPr>
          <w:color w:val="464646"/>
        </w:rPr>
        <w:t xml:space="preserve"> на различных шумовых и детских инструментах различными способами, с различной громкостью и оттенками способствует развитию творческой фантазии</w:t>
      </w:r>
      <w:r w:rsidR="00481F60" w:rsidRPr="00481F60">
        <w:rPr>
          <w:color w:val="464646"/>
        </w:rPr>
        <w:t>.</w:t>
      </w:r>
    </w:p>
    <w:p w:rsidR="00D575CE" w:rsidRDefault="00C934A7" w:rsidP="00C934A7">
      <w:pPr>
        <w:pStyle w:val="a3"/>
        <w:spacing w:before="0" w:beforeAutospacing="0" w:after="240" w:afterAutospacing="0"/>
        <w:rPr>
          <w:color w:val="464646"/>
        </w:rPr>
      </w:pPr>
      <w:r w:rsidRPr="00481F60">
        <w:rPr>
          <w:color w:val="464646"/>
        </w:rPr>
        <w:t xml:space="preserve">Совместное </w:t>
      </w:r>
      <w:proofErr w:type="spellStart"/>
      <w:r w:rsidRPr="00481F60">
        <w:rPr>
          <w:color w:val="464646"/>
        </w:rPr>
        <w:t>музицирование</w:t>
      </w:r>
      <w:proofErr w:type="spellEnd"/>
      <w:r w:rsidRPr="00481F60">
        <w:rPr>
          <w:color w:val="464646"/>
        </w:rPr>
        <w:t xml:space="preserve"> и игровая деятельность взрослого и</w:t>
      </w:r>
      <w:r w:rsidR="000F1CE9">
        <w:rPr>
          <w:color w:val="464646"/>
        </w:rPr>
        <w:t xml:space="preserve"> детей формирует навыки общения: </w:t>
      </w:r>
      <w:r w:rsidR="000F1CE9" w:rsidRPr="00481F60">
        <w:rPr>
          <w:color w:val="464646"/>
        </w:rPr>
        <w:t>развивается</w:t>
      </w:r>
      <w:r w:rsidRPr="00481F60">
        <w:rPr>
          <w:color w:val="464646"/>
        </w:rPr>
        <w:t xml:space="preserve"> слуховая память, дети учатся внимательно слушать и быстро реагировать на</w:t>
      </w:r>
      <w:r w:rsidR="000F1CE9">
        <w:rPr>
          <w:color w:val="464646"/>
        </w:rPr>
        <w:t xml:space="preserve"> отдельные слова песен и сказок, </w:t>
      </w:r>
      <w:r w:rsidR="000F1CE9" w:rsidRPr="00481F60">
        <w:rPr>
          <w:color w:val="464646"/>
        </w:rPr>
        <w:t>развивается</w:t>
      </w:r>
      <w:r w:rsidRPr="00481F60">
        <w:rPr>
          <w:color w:val="464646"/>
        </w:rPr>
        <w:t xml:space="preserve"> слух </w:t>
      </w:r>
      <w:r w:rsidR="000F1CE9" w:rsidRPr="00481F60">
        <w:rPr>
          <w:color w:val="464646"/>
        </w:rPr>
        <w:t>детей, они</w:t>
      </w:r>
      <w:r w:rsidRPr="00481F60">
        <w:rPr>
          <w:color w:val="464646"/>
        </w:rPr>
        <w:t xml:space="preserve"> различают даже небольшие оттенки звучания: громкости, продолжительности, </w:t>
      </w:r>
      <w:r w:rsidR="000F1CE9">
        <w:rPr>
          <w:color w:val="464646"/>
        </w:rPr>
        <w:t xml:space="preserve">высоты, тембра, акценты и ритмы, </w:t>
      </w:r>
      <w:r w:rsidR="000F1CE9" w:rsidRPr="00481F60">
        <w:rPr>
          <w:color w:val="464646"/>
        </w:rPr>
        <w:t>формируются</w:t>
      </w:r>
      <w:r w:rsidRPr="00481F60">
        <w:rPr>
          <w:color w:val="464646"/>
        </w:rPr>
        <w:t xml:space="preserve"> навык</w:t>
      </w:r>
      <w:r w:rsidR="000F1CE9">
        <w:rPr>
          <w:color w:val="464646"/>
        </w:rPr>
        <w:t xml:space="preserve">и сотрудничества и сотворчества, </w:t>
      </w:r>
      <w:r w:rsidR="000F1CE9" w:rsidRPr="00481F60">
        <w:rPr>
          <w:color w:val="464646"/>
        </w:rPr>
        <w:t>развиваются</w:t>
      </w:r>
      <w:r w:rsidRPr="00481F60">
        <w:rPr>
          <w:color w:val="464646"/>
        </w:rPr>
        <w:t xml:space="preserve"> концентрация внимания и </w:t>
      </w:r>
      <w:r w:rsidR="000F1CE9">
        <w:rPr>
          <w:color w:val="464646"/>
        </w:rPr>
        <w:t>выдержка, з</w:t>
      </w:r>
      <w:r w:rsidRPr="00481F60">
        <w:rPr>
          <w:color w:val="464646"/>
        </w:rPr>
        <w:t>вукоподражание на шумовых и детских инструментах быстро разовьет мелкую моторику у малышей, они овладеют различ</w:t>
      </w:r>
      <w:r w:rsidR="000F1CE9">
        <w:rPr>
          <w:color w:val="464646"/>
        </w:rPr>
        <w:t>ными приемами извлечения звуков, о</w:t>
      </w:r>
      <w:r w:rsidRPr="00481F60">
        <w:rPr>
          <w:color w:val="464646"/>
        </w:rPr>
        <w:t>богащение пассивного словаря за счёт называния инструментов, приёмов игры, перечисления персонажей сказки-</w:t>
      </w:r>
      <w:proofErr w:type="spellStart"/>
      <w:r w:rsidRPr="00481F60">
        <w:rPr>
          <w:color w:val="464646"/>
        </w:rPr>
        <w:t>шумелки</w:t>
      </w:r>
      <w:proofErr w:type="spellEnd"/>
      <w:r w:rsidRPr="00481F60">
        <w:rPr>
          <w:color w:val="464646"/>
        </w:rPr>
        <w:t xml:space="preserve"> и активизация речи в процессе звукоподражания, прого</w:t>
      </w:r>
      <w:r w:rsidR="000F1CE9">
        <w:rPr>
          <w:color w:val="464646"/>
        </w:rPr>
        <w:t>варивания текста сказки-</w:t>
      </w:r>
      <w:proofErr w:type="spellStart"/>
      <w:r w:rsidR="000F1CE9">
        <w:rPr>
          <w:color w:val="464646"/>
        </w:rPr>
        <w:t>шумелки</w:t>
      </w:r>
      <w:proofErr w:type="spellEnd"/>
      <w:r w:rsidR="00D575CE">
        <w:rPr>
          <w:color w:val="464646"/>
        </w:rPr>
        <w:t xml:space="preserve">. </w:t>
      </w:r>
      <w:r w:rsidR="000F1CE9">
        <w:rPr>
          <w:color w:val="464646"/>
        </w:rPr>
        <w:t>Игра на шумовых музыкальных инструментах позволяет ребенку</w:t>
      </w:r>
      <w:r w:rsidR="00D575CE">
        <w:rPr>
          <w:color w:val="464646"/>
        </w:rPr>
        <w:t xml:space="preserve"> естественно включиться</w:t>
      </w:r>
      <w:r w:rsidRPr="00481F60">
        <w:rPr>
          <w:color w:val="464646"/>
        </w:rPr>
        <w:t xml:space="preserve"> в непрерывн</w:t>
      </w:r>
      <w:r w:rsidR="00D575CE">
        <w:rPr>
          <w:color w:val="464646"/>
        </w:rPr>
        <w:t>ую образовательную деятельность.</w:t>
      </w:r>
    </w:p>
    <w:p w:rsidR="00C934A7" w:rsidRPr="00481F60" w:rsidRDefault="00D575CE" w:rsidP="00C934A7">
      <w:pPr>
        <w:pStyle w:val="a3"/>
        <w:spacing w:before="0" w:beforeAutospacing="0" w:after="240" w:afterAutospacing="0"/>
        <w:rPr>
          <w:color w:val="464646"/>
        </w:rPr>
      </w:pPr>
      <w:r>
        <w:rPr>
          <w:color w:val="464646"/>
        </w:rPr>
        <w:t>Какие музыкально-дидактические игры можно использовать при слушании</w:t>
      </w:r>
      <w:r w:rsidR="00C934A7" w:rsidRPr="00481F60">
        <w:rPr>
          <w:color w:val="464646"/>
        </w:rPr>
        <w:t xml:space="preserve"> звучания простейших музыкальных инструментов (бубен, колокольчик, погремушка, ложки</w:t>
      </w:r>
      <w:r>
        <w:rPr>
          <w:color w:val="464646"/>
        </w:rPr>
        <w:t xml:space="preserve">) и </w:t>
      </w:r>
      <w:r w:rsidR="000D1ADF" w:rsidRPr="00481F60">
        <w:rPr>
          <w:color w:val="464646"/>
        </w:rPr>
        <w:t>самостоят</w:t>
      </w:r>
      <w:r w:rsidR="000D1ADF">
        <w:rPr>
          <w:color w:val="464646"/>
        </w:rPr>
        <w:t>ельной игре</w:t>
      </w:r>
      <w:r>
        <w:rPr>
          <w:color w:val="464646"/>
        </w:rPr>
        <w:t xml:space="preserve"> на них?</w:t>
      </w:r>
    </w:p>
    <w:p w:rsidR="00C934A7" w:rsidRPr="00481F60" w:rsidRDefault="00C934A7" w:rsidP="00C934A7">
      <w:pPr>
        <w:pStyle w:val="a3"/>
        <w:spacing w:before="0" w:beforeAutospacing="0" w:after="240" w:afterAutospacing="0"/>
        <w:rPr>
          <w:color w:val="464646"/>
        </w:rPr>
      </w:pPr>
      <w:r w:rsidRPr="00481F60">
        <w:rPr>
          <w:color w:val="464646"/>
        </w:rPr>
        <w:t>- Музыкально-дидактическая игра «Бубен» Г. Фрида</w:t>
      </w:r>
    </w:p>
    <w:p w:rsidR="00C934A7" w:rsidRPr="00481F60" w:rsidRDefault="00C934A7" w:rsidP="00C934A7">
      <w:pPr>
        <w:pStyle w:val="a3"/>
        <w:spacing w:before="0" w:beforeAutospacing="0" w:after="240" w:afterAutospacing="0"/>
        <w:rPr>
          <w:color w:val="464646"/>
        </w:rPr>
      </w:pPr>
      <w:r w:rsidRPr="00481F60">
        <w:rPr>
          <w:color w:val="464646"/>
        </w:rPr>
        <w:t xml:space="preserve">- Пляска «Погремушки» М. </w:t>
      </w:r>
      <w:proofErr w:type="spellStart"/>
      <w:r w:rsidRPr="00481F60">
        <w:rPr>
          <w:color w:val="464646"/>
        </w:rPr>
        <w:t>Раухвергера</w:t>
      </w:r>
      <w:proofErr w:type="spellEnd"/>
    </w:p>
    <w:p w:rsidR="00C934A7" w:rsidRPr="00481F60" w:rsidRDefault="00C934A7" w:rsidP="00C934A7">
      <w:pPr>
        <w:pStyle w:val="a3"/>
        <w:spacing w:before="0" w:beforeAutospacing="0" w:after="240" w:afterAutospacing="0"/>
        <w:rPr>
          <w:color w:val="464646"/>
        </w:rPr>
      </w:pPr>
      <w:r w:rsidRPr="00481F60">
        <w:rPr>
          <w:color w:val="464646"/>
        </w:rPr>
        <w:t xml:space="preserve">Игры, </w:t>
      </w:r>
      <w:r w:rsidR="00D575CE" w:rsidRPr="00481F60">
        <w:rPr>
          <w:color w:val="464646"/>
        </w:rPr>
        <w:t>развивающие внимание</w:t>
      </w:r>
      <w:r w:rsidRPr="00481F60">
        <w:rPr>
          <w:color w:val="464646"/>
        </w:rPr>
        <w:t xml:space="preserve"> и слуховое восприятие:</w:t>
      </w:r>
    </w:p>
    <w:p w:rsidR="00C934A7" w:rsidRPr="00481F60" w:rsidRDefault="00C934A7" w:rsidP="00C934A7">
      <w:pPr>
        <w:pStyle w:val="a3"/>
        <w:spacing w:before="0" w:beforeAutospacing="0" w:after="240" w:afterAutospacing="0"/>
        <w:rPr>
          <w:color w:val="464646"/>
        </w:rPr>
      </w:pPr>
      <w:r w:rsidRPr="00481F60">
        <w:rPr>
          <w:color w:val="464646"/>
        </w:rPr>
        <w:t>- «Кто что услышит»</w:t>
      </w:r>
    </w:p>
    <w:p w:rsidR="00C934A7" w:rsidRPr="00481F60" w:rsidRDefault="00C934A7" w:rsidP="00C934A7">
      <w:pPr>
        <w:pStyle w:val="a3"/>
        <w:spacing w:before="0" w:beforeAutospacing="0" w:after="240" w:afterAutospacing="0"/>
        <w:rPr>
          <w:color w:val="464646"/>
        </w:rPr>
      </w:pPr>
      <w:r w:rsidRPr="00481F60">
        <w:rPr>
          <w:color w:val="464646"/>
        </w:rPr>
        <w:t>- «Угадай, что делать»</w:t>
      </w:r>
    </w:p>
    <w:p w:rsidR="00C934A7" w:rsidRPr="00481F60" w:rsidRDefault="00C934A7" w:rsidP="00C934A7">
      <w:pPr>
        <w:pStyle w:val="a3"/>
        <w:spacing w:before="0" w:beforeAutospacing="0" w:after="240" w:afterAutospacing="0"/>
        <w:rPr>
          <w:color w:val="464646"/>
        </w:rPr>
      </w:pPr>
      <w:r w:rsidRPr="00481F60">
        <w:rPr>
          <w:color w:val="464646"/>
        </w:rPr>
        <w:t>- «Кто внимательный»</w:t>
      </w:r>
    </w:p>
    <w:p w:rsidR="00C934A7" w:rsidRPr="00481F60" w:rsidRDefault="00C934A7" w:rsidP="00C934A7">
      <w:pPr>
        <w:pStyle w:val="a3"/>
        <w:spacing w:before="0" w:beforeAutospacing="0" w:after="240" w:afterAutospacing="0"/>
        <w:rPr>
          <w:color w:val="464646"/>
        </w:rPr>
      </w:pPr>
      <w:r w:rsidRPr="00481F60">
        <w:rPr>
          <w:color w:val="464646"/>
        </w:rPr>
        <w:t>- «Солнышко и дождик»</w:t>
      </w:r>
    </w:p>
    <w:p w:rsidR="00C934A7" w:rsidRPr="00481F60" w:rsidRDefault="00C934A7" w:rsidP="00C934A7">
      <w:pPr>
        <w:pStyle w:val="a3"/>
        <w:spacing w:before="0" w:beforeAutospacing="0" w:after="240" w:afterAutospacing="0"/>
        <w:rPr>
          <w:color w:val="464646"/>
        </w:rPr>
      </w:pPr>
      <w:r w:rsidRPr="00481F60">
        <w:rPr>
          <w:color w:val="464646"/>
        </w:rPr>
        <w:t>- «Где позвонили?»</w:t>
      </w:r>
    </w:p>
    <w:p w:rsidR="00C934A7" w:rsidRPr="00481F60" w:rsidRDefault="00C934A7" w:rsidP="00C934A7">
      <w:pPr>
        <w:pStyle w:val="a3"/>
        <w:spacing w:before="0" w:beforeAutospacing="0" w:after="240" w:afterAutospacing="0"/>
        <w:rPr>
          <w:color w:val="464646"/>
        </w:rPr>
      </w:pPr>
      <w:r w:rsidRPr="00481F60">
        <w:rPr>
          <w:color w:val="464646"/>
        </w:rPr>
        <w:t>- «Угадай, на чём играю»</w:t>
      </w:r>
    </w:p>
    <w:p w:rsidR="00C934A7" w:rsidRPr="00481F60" w:rsidRDefault="00C934A7" w:rsidP="00C934A7">
      <w:pPr>
        <w:pStyle w:val="a3"/>
        <w:spacing w:before="0" w:beforeAutospacing="0" w:after="240" w:afterAutospacing="0"/>
        <w:rPr>
          <w:color w:val="464646"/>
        </w:rPr>
      </w:pPr>
      <w:r w:rsidRPr="00481F60">
        <w:rPr>
          <w:color w:val="464646"/>
        </w:rPr>
        <w:t>- «Узнай по звуку»</w:t>
      </w:r>
    </w:p>
    <w:p w:rsidR="00C934A7" w:rsidRPr="00481F60" w:rsidRDefault="00C934A7" w:rsidP="00C934A7">
      <w:pPr>
        <w:pStyle w:val="a3"/>
        <w:spacing w:before="0" w:beforeAutospacing="0" w:after="240" w:afterAutospacing="0"/>
        <w:rPr>
          <w:color w:val="464646"/>
        </w:rPr>
      </w:pPr>
      <w:r w:rsidRPr="00481F60">
        <w:rPr>
          <w:color w:val="464646"/>
        </w:rPr>
        <w:lastRenderedPageBreak/>
        <w:t>Двигательные образные импровизации под музыкальное сопровождение простейших музыкальных и шумовых инструментов:</w:t>
      </w:r>
    </w:p>
    <w:p w:rsidR="00C934A7" w:rsidRPr="00481F60" w:rsidRDefault="00C934A7" w:rsidP="00C934A7">
      <w:pPr>
        <w:pStyle w:val="a3"/>
        <w:spacing w:before="0" w:beforeAutospacing="0" w:after="240" w:afterAutospacing="0"/>
        <w:rPr>
          <w:color w:val="464646"/>
        </w:rPr>
      </w:pPr>
      <w:r w:rsidRPr="00481F60">
        <w:rPr>
          <w:color w:val="464646"/>
        </w:rPr>
        <w:t>- «Весёлые зайчики прыгают на полянке» (бубен)</w:t>
      </w:r>
    </w:p>
    <w:p w:rsidR="00C934A7" w:rsidRPr="00481F60" w:rsidRDefault="00C934A7" w:rsidP="00C934A7">
      <w:pPr>
        <w:pStyle w:val="a3"/>
        <w:spacing w:before="0" w:beforeAutospacing="0" w:after="240" w:afterAutospacing="0"/>
        <w:rPr>
          <w:color w:val="464646"/>
        </w:rPr>
      </w:pPr>
      <w:r w:rsidRPr="00481F60">
        <w:rPr>
          <w:color w:val="464646"/>
        </w:rPr>
        <w:t>- «Бабочки порхают над цветами» (колокольчик)</w:t>
      </w:r>
    </w:p>
    <w:p w:rsidR="00C934A7" w:rsidRPr="00481F60" w:rsidRDefault="00C934A7" w:rsidP="00C934A7">
      <w:pPr>
        <w:pStyle w:val="a3"/>
        <w:spacing w:before="0" w:beforeAutospacing="0" w:after="240" w:afterAutospacing="0"/>
        <w:rPr>
          <w:color w:val="464646"/>
        </w:rPr>
      </w:pPr>
      <w:r w:rsidRPr="00481F60">
        <w:rPr>
          <w:color w:val="464646"/>
        </w:rPr>
        <w:t>- «Цыплята клюют зёрнышки» (ложки)</w:t>
      </w:r>
    </w:p>
    <w:p w:rsidR="00C934A7" w:rsidRPr="00481F60" w:rsidRDefault="00C934A7" w:rsidP="00C934A7">
      <w:pPr>
        <w:pStyle w:val="a3"/>
        <w:spacing w:before="0" w:beforeAutospacing="0" w:after="240" w:afterAutospacing="0"/>
        <w:rPr>
          <w:color w:val="464646"/>
        </w:rPr>
      </w:pPr>
      <w:r w:rsidRPr="00481F60">
        <w:rPr>
          <w:color w:val="464646"/>
        </w:rPr>
        <w:t>- «Озорные воробышки радуются солнышку» (колокольчик)</w:t>
      </w:r>
    </w:p>
    <w:p w:rsidR="00C934A7" w:rsidRPr="00481F60" w:rsidRDefault="00C934A7" w:rsidP="00C934A7">
      <w:pPr>
        <w:pStyle w:val="a3"/>
        <w:spacing w:before="0" w:beforeAutospacing="0" w:after="240" w:afterAutospacing="0"/>
        <w:rPr>
          <w:color w:val="464646"/>
        </w:rPr>
      </w:pPr>
      <w:r w:rsidRPr="00481F60">
        <w:rPr>
          <w:color w:val="464646"/>
        </w:rPr>
        <w:t>- «Косолапый мишка идёт по лесу» (бубен)</w:t>
      </w:r>
    </w:p>
    <w:p w:rsidR="00C934A7" w:rsidRPr="00481F60" w:rsidRDefault="00C934A7" w:rsidP="00C934A7">
      <w:pPr>
        <w:pStyle w:val="a3"/>
        <w:spacing w:before="0" w:beforeAutospacing="0" w:after="240" w:afterAutospacing="0"/>
        <w:rPr>
          <w:color w:val="464646"/>
        </w:rPr>
      </w:pPr>
      <w:r w:rsidRPr="00481F60">
        <w:rPr>
          <w:color w:val="464646"/>
        </w:rPr>
        <w:t xml:space="preserve">Реализация малышом своих представлений в звуках и шумах – занятие творческое и эмоциональное. Совместная игра малыша с взрослым или другими детьми даёт навыки взаимодействия и коллективизма. Копирование «чужих» ритмов развивает слуховое восприятие и память. Различение громких и тихих звуков, отрывистых и протяжных, высоких и низких развивает слух ребёнка, а копирование шумов способствует развитию мелкой моторики. Благодаря шумовому оформлению сказочек, у ребёнка развивается и умение сосредоточенно слушать, и </w:t>
      </w:r>
      <w:proofErr w:type="gramStart"/>
      <w:r w:rsidRPr="00481F60">
        <w:rPr>
          <w:color w:val="464646"/>
        </w:rPr>
        <w:t>хорошая реакция</w:t>
      </w:r>
      <w:proofErr w:type="gramEnd"/>
      <w:r w:rsidRPr="00481F60">
        <w:rPr>
          <w:color w:val="464646"/>
        </w:rPr>
        <w:t xml:space="preserve"> и память.</w:t>
      </w:r>
    </w:p>
    <w:p w:rsidR="00C934A7" w:rsidRPr="00481F60" w:rsidRDefault="00C934A7" w:rsidP="00C934A7">
      <w:pPr>
        <w:pStyle w:val="a3"/>
        <w:spacing w:before="0" w:beforeAutospacing="0" w:after="0" w:afterAutospacing="0"/>
        <w:rPr>
          <w:color w:val="464646"/>
        </w:rPr>
      </w:pPr>
      <w:r w:rsidRPr="00481F60">
        <w:rPr>
          <w:color w:val="464646"/>
        </w:rPr>
        <w:t>Младший возраст самоценен тем, что он позволяет ребёнку музицировать по собственному желанию. В этом возрасте музыкальные инструменты только начинают выступать для ребёнка в своём основном значении. Они нужны прежде всего не для игры, а для общения.</w:t>
      </w:r>
    </w:p>
    <w:p w:rsidR="00C934A7" w:rsidRPr="00481F60" w:rsidRDefault="00C934A7" w:rsidP="00C934A7">
      <w:pPr>
        <w:pStyle w:val="a3"/>
        <w:spacing w:before="0" w:beforeAutospacing="0" w:after="240" w:afterAutospacing="0"/>
        <w:rPr>
          <w:color w:val="464646"/>
        </w:rPr>
      </w:pPr>
      <w:r w:rsidRPr="00481F60">
        <w:rPr>
          <w:color w:val="464646"/>
        </w:rPr>
        <w:t>«Шумовой оркестр – это игра, где есть место фантазии, возможны различные варианты оркестровки, замены и обмены ролями, а не исполнение раз и навсегда одной-единственной выученной версии.</w:t>
      </w:r>
    </w:p>
    <w:p w:rsidR="00C934A7" w:rsidRPr="00481F60" w:rsidRDefault="00C934A7" w:rsidP="00C934A7">
      <w:pPr>
        <w:pStyle w:val="a3"/>
        <w:spacing w:before="0" w:beforeAutospacing="0" w:after="240" w:afterAutospacing="0"/>
        <w:rPr>
          <w:color w:val="464646"/>
        </w:rPr>
      </w:pPr>
      <w:r w:rsidRPr="00481F60">
        <w:rPr>
          <w:color w:val="464646"/>
        </w:rPr>
        <w:t xml:space="preserve">Главные принципы системы – деятельность и творчество помогают превратить занятие в увлекательную музыкально – эстетическую игру» (Карл </w:t>
      </w:r>
      <w:proofErr w:type="spellStart"/>
      <w:r w:rsidRPr="00481F60">
        <w:rPr>
          <w:color w:val="464646"/>
        </w:rPr>
        <w:t>Орф</w:t>
      </w:r>
      <w:proofErr w:type="spellEnd"/>
      <w:r w:rsidRPr="00481F60">
        <w:rPr>
          <w:color w:val="464646"/>
        </w:rPr>
        <w:t>).</w:t>
      </w:r>
    </w:p>
    <w:p w:rsidR="00C934A7" w:rsidRPr="00481F60" w:rsidRDefault="00C934A7" w:rsidP="00C934A7">
      <w:pPr>
        <w:pStyle w:val="a3"/>
        <w:spacing w:before="0" w:beforeAutospacing="0" w:after="240" w:afterAutospacing="0"/>
        <w:rPr>
          <w:color w:val="464646"/>
        </w:rPr>
      </w:pPr>
      <w:r w:rsidRPr="00481F60">
        <w:rPr>
          <w:color w:val="464646"/>
        </w:rPr>
        <w:t xml:space="preserve">Развитие музыкальных способностей детей младшего школьного возраста успешно реализуется во всех видах музыкальной деятельности, одним из которых является игра на детских музыкальных инструментах. Выдающиеся музыканты-просветители Б. Асафьев, Б. Яворский, композитор и педагог К. </w:t>
      </w:r>
      <w:proofErr w:type="spellStart"/>
      <w:r w:rsidRPr="00481F60">
        <w:rPr>
          <w:color w:val="464646"/>
        </w:rPr>
        <w:t>Орф</w:t>
      </w:r>
      <w:proofErr w:type="spellEnd"/>
      <w:r w:rsidRPr="00481F60">
        <w:rPr>
          <w:color w:val="464646"/>
        </w:rPr>
        <w:t xml:space="preserve"> подчеркивали значение детского оркестра как основы развития музыкальности детей. Исполнительство на детских музыкальных инструментах – важный вид детской деятельности в процессе музыкально-эстетического воспитания наряду с пением, восприятием музыки.</w:t>
      </w:r>
    </w:p>
    <w:p w:rsidR="00C934A7" w:rsidRPr="00481F60" w:rsidRDefault="00C934A7" w:rsidP="00C934A7">
      <w:pPr>
        <w:pStyle w:val="a3"/>
        <w:spacing w:before="0" w:beforeAutospacing="0" w:after="240" w:afterAutospacing="0"/>
        <w:rPr>
          <w:color w:val="464646"/>
        </w:rPr>
      </w:pPr>
      <w:r w:rsidRPr="00481F60">
        <w:rPr>
          <w:color w:val="464646"/>
        </w:rPr>
        <w:t>Инструменты шумового оркестра</w:t>
      </w:r>
    </w:p>
    <w:p w:rsidR="00C934A7" w:rsidRPr="00481F60" w:rsidRDefault="00C934A7" w:rsidP="00C934A7">
      <w:pPr>
        <w:pStyle w:val="a3"/>
        <w:spacing w:before="0" w:beforeAutospacing="0" w:after="240" w:afterAutospacing="0"/>
        <w:rPr>
          <w:color w:val="464646"/>
        </w:rPr>
      </w:pPr>
      <w:r w:rsidRPr="00481F60">
        <w:rPr>
          <w:color w:val="464646"/>
        </w:rPr>
        <w:t xml:space="preserve">Шумовой оркестр – одна из самых доступных и в тоже время развивающих форм </w:t>
      </w:r>
      <w:proofErr w:type="spellStart"/>
      <w:r w:rsidRPr="00481F60">
        <w:rPr>
          <w:color w:val="464646"/>
        </w:rPr>
        <w:t>музицирования</w:t>
      </w:r>
      <w:proofErr w:type="spellEnd"/>
      <w:r w:rsidRPr="00481F60">
        <w:rPr>
          <w:color w:val="464646"/>
        </w:rPr>
        <w:t>, которая позволяет довольно быстро приобщить детей к музыке в качестве слушателей и исполнителей. В состав детского шумового оркестра входят разнообразные музыкальные инструменты, а также инструменты с резким тембром звука (свистки), которые создают определенный ритмический и тембровый колорит.</w:t>
      </w:r>
    </w:p>
    <w:p w:rsidR="00C934A7" w:rsidRPr="00481F60" w:rsidRDefault="00C934A7" w:rsidP="00C934A7">
      <w:pPr>
        <w:pStyle w:val="a3"/>
        <w:spacing w:before="0" w:beforeAutospacing="0" w:after="240" w:afterAutospacing="0"/>
        <w:rPr>
          <w:color w:val="464646"/>
        </w:rPr>
      </w:pPr>
      <w:r w:rsidRPr="00481F60">
        <w:rPr>
          <w:color w:val="464646"/>
        </w:rPr>
        <w:t xml:space="preserve">Внешняя привлекательность и необычность инструмента – главное, что определяет интерес к нему и желание взять его в руки. Детей привлекают не только звучание и вид инструментов, но и то, что они могут сами, без чьей-либо помощи извлекать из них звуки. Техническая лёгкость игры на шумовых инструментах, их способность тотчас же откликаться на любое прикосновение располагают и побуждают детей к игре. Шумовые инструменты несложно изготовить самим. И это открывает новые возможности для их </w:t>
      </w:r>
      <w:r w:rsidRPr="00481F60">
        <w:rPr>
          <w:color w:val="464646"/>
        </w:rPr>
        <w:lastRenderedPageBreak/>
        <w:t xml:space="preserve">изготовления в домашних условиях вместе с родителями. Таким образом, шумовые музыкальные инструменты позволяют приобщить всех без исключения детей, независимо от способностей, к участию в </w:t>
      </w:r>
      <w:proofErr w:type="spellStart"/>
      <w:r w:rsidRPr="00481F60">
        <w:rPr>
          <w:color w:val="464646"/>
        </w:rPr>
        <w:t>музицировании</w:t>
      </w:r>
      <w:proofErr w:type="spellEnd"/>
      <w:r w:rsidRPr="00481F60">
        <w:rPr>
          <w:color w:val="464646"/>
        </w:rPr>
        <w:t xml:space="preserve"> и желании «общаться» с музыкой, подобрать каждому ребёнку инструмент по его интересам и возможностям, петь и играть в ансамбле, получая от этого эмоциональное удовольствие.</w:t>
      </w:r>
    </w:p>
    <w:p w:rsidR="00C934A7" w:rsidRPr="00481F60" w:rsidRDefault="00C934A7" w:rsidP="00C934A7">
      <w:pPr>
        <w:pStyle w:val="a3"/>
        <w:spacing w:before="0" w:beforeAutospacing="0" w:after="0" w:afterAutospacing="0"/>
        <w:rPr>
          <w:color w:val="464646"/>
        </w:rPr>
      </w:pPr>
      <w:r w:rsidRPr="00481F60">
        <w:rPr>
          <w:color w:val="464646"/>
        </w:rPr>
        <w:t>В шумовом оркестре применяются различные музыкальные инструменты и игрушки. Одни из них созданы на основе народных - трещотка, бубен, барабан, деревянные ложки. Другие - по типу инструментов симфонического оркестра: арфа, ксилофон, металлофон. Среди детских музыкальных инструментов и игрушек есть все основные группы: ударные, духовые, струнные, клавишные, клавишно-язычковые.</w:t>
      </w:r>
    </w:p>
    <w:p w:rsidR="00C934A7" w:rsidRPr="00481F60" w:rsidRDefault="00C934A7" w:rsidP="00C934A7">
      <w:pPr>
        <w:pStyle w:val="a3"/>
        <w:spacing w:before="0" w:beforeAutospacing="0" w:after="240" w:afterAutospacing="0"/>
        <w:rPr>
          <w:color w:val="464646"/>
        </w:rPr>
      </w:pPr>
      <w:r w:rsidRPr="00481F60">
        <w:rPr>
          <w:color w:val="464646"/>
        </w:rPr>
        <w:t>Ударные инструменты и игрушки, как и инструменты по типу которых они созданы, разделяются на имеющие звукоряд и не имеющие его. К первой группе относятся металлофон и ксилофон.</w:t>
      </w:r>
    </w:p>
    <w:p w:rsidR="00C934A7" w:rsidRPr="00481F60" w:rsidRDefault="00C934A7" w:rsidP="00C934A7">
      <w:pPr>
        <w:pStyle w:val="a3"/>
        <w:spacing w:before="0" w:beforeAutospacing="0" w:after="240" w:afterAutospacing="0"/>
        <w:rPr>
          <w:color w:val="464646"/>
        </w:rPr>
      </w:pPr>
      <w:r w:rsidRPr="00481F60">
        <w:rPr>
          <w:color w:val="464646"/>
        </w:rPr>
        <w:t>Выразительные возможности ударных инструментов, не имеющих звукоряда, очень велики. Это большая группа инструментов. Одни из них обладают «</w:t>
      </w:r>
      <w:proofErr w:type="spellStart"/>
      <w:r w:rsidRPr="00481F60">
        <w:rPr>
          <w:color w:val="464646"/>
        </w:rPr>
        <w:t>cтyчащим</w:t>
      </w:r>
      <w:proofErr w:type="spellEnd"/>
      <w:r w:rsidRPr="00481F60">
        <w:rPr>
          <w:color w:val="464646"/>
        </w:rPr>
        <w:t>» тембром: деревянные ложки, трещотка, кастаньеты, палочки; другие (металлические или имеющие металлические части) — «звенящим» тембром: треугольник, румба, тарелки, колокольчик, бубенцы; третьи (по типу погремушек) имеют «шуршащий» тембр: маракасы, погремушка, коробочка. Барабан и бубен обладают более гулким, резонирующим звучанием.</w:t>
      </w:r>
    </w:p>
    <w:p w:rsidR="00C934A7" w:rsidRPr="00481F60" w:rsidRDefault="00C934A7" w:rsidP="00C934A7">
      <w:pPr>
        <w:pStyle w:val="a3"/>
        <w:spacing w:before="0" w:beforeAutospacing="0" w:after="240" w:afterAutospacing="0"/>
        <w:rPr>
          <w:color w:val="464646"/>
        </w:rPr>
      </w:pPr>
      <w:r w:rsidRPr="00481F60">
        <w:rPr>
          <w:color w:val="464646"/>
        </w:rPr>
        <w:t>Чувство ритма – одно из важнейших компонентов музыкального восприятия, связанного с жизнью. Игра на ударных музыкальных инструментах, не имеющих звукоряда, помогает выработать чувство ритма, расширяет тембровые представления детей. Мелодические музыкальные инструменты развивают все три музыкальные способности: ладовое чувство, музыкально-слуховые представления и чувство ритма.</w:t>
      </w:r>
    </w:p>
    <w:p w:rsidR="00C934A7" w:rsidRPr="00481F60" w:rsidRDefault="00C934A7" w:rsidP="00C934A7">
      <w:pPr>
        <w:pStyle w:val="a3"/>
        <w:spacing w:before="0" w:beforeAutospacing="0" w:after="240" w:afterAutospacing="0"/>
        <w:rPr>
          <w:color w:val="464646"/>
        </w:rPr>
      </w:pPr>
      <w:r w:rsidRPr="00481F60">
        <w:rPr>
          <w:color w:val="464646"/>
        </w:rPr>
        <w:t>Развитие способностей</w:t>
      </w:r>
    </w:p>
    <w:p w:rsidR="00C934A7" w:rsidRPr="00481F60" w:rsidRDefault="00C934A7" w:rsidP="00C934A7">
      <w:pPr>
        <w:pStyle w:val="a3"/>
        <w:spacing w:before="0" w:beforeAutospacing="0" w:after="240" w:afterAutospacing="0"/>
        <w:rPr>
          <w:color w:val="464646"/>
        </w:rPr>
      </w:pPr>
      <w:r w:rsidRPr="00481F60">
        <w:rPr>
          <w:color w:val="464646"/>
        </w:rPr>
        <w:t>Обучение игре на детских музыкальных инструментах способствует не только обогащению музыкальных впечатлений, но и развитию музыкальности как целостной системы. Дети, являются деятелями, а не сторонними наблюдателями или слушателями. Одна из задач – развить элементарные вокально-хоровые навыки и навыки игры на музыкальных инструментах. Дети младшего школьного возраста очень любят петь и подыгрывать себе на инструментах. А здесь широкое поле для творчества: выдумки и сочетания тембров разных инструментов, импровизации и аккомпанемент пению.</w:t>
      </w:r>
    </w:p>
    <w:p w:rsidR="00C934A7" w:rsidRPr="00481F60" w:rsidRDefault="00C934A7" w:rsidP="00C934A7">
      <w:pPr>
        <w:pStyle w:val="a3"/>
        <w:spacing w:before="0" w:beforeAutospacing="0" w:after="240" w:afterAutospacing="0"/>
        <w:rPr>
          <w:color w:val="464646"/>
        </w:rPr>
      </w:pPr>
      <w:r w:rsidRPr="00481F60">
        <w:rPr>
          <w:color w:val="464646"/>
        </w:rPr>
        <w:t xml:space="preserve">Ритмические упражнения для детей легче, чем певческие и </w:t>
      </w:r>
      <w:proofErr w:type="spellStart"/>
      <w:r w:rsidRPr="00481F60">
        <w:rPr>
          <w:color w:val="464646"/>
        </w:rPr>
        <w:t>звуковысотные</w:t>
      </w:r>
      <w:proofErr w:type="spellEnd"/>
      <w:r w:rsidRPr="00481F60">
        <w:rPr>
          <w:color w:val="464646"/>
        </w:rPr>
        <w:t xml:space="preserve"> – многие дети плохо поют, а некоторые дети и вовсе не могут петь (больны связки голоса, нет координации слуха и голоса и другие причины). Такие дети настроены к урокам хорового пения отрицательно, поэтому ритмические упражнения для таких детей крайне необходимы как путь к </w:t>
      </w:r>
      <w:proofErr w:type="spellStart"/>
      <w:r w:rsidRPr="00481F60">
        <w:rPr>
          <w:color w:val="464646"/>
        </w:rPr>
        <w:t>музицированию</w:t>
      </w:r>
      <w:proofErr w:type="spellEnd"/>
      <w:r w:rsidRPr="00481F60">
        <w:rPr>
          <w:color w:val="464646"/>
        </w:rPr>
        <w:t xml:space="preserve">, как возможность проявить себя и найти свое место, если не исполнителем в хоре, так в сопровождении хора игрой на шумовых инструментах. Привлекая словесно-ритмические игры, произнесение коротких стишков в ритме (прибауток, </w:t>
      </w:r>
      <w:proofErr w:type="spellStart"/>
      <w:r w:rsidRPr="00481F60">
        <w:rPr>
          <w:color w:val="464646"/>
        </w:rPr>
        <w:t>потешек</w:t>
      </w:r>
      <w:proofErr w:type="spellEnd"/>
      <w:r w:rsidRPr="00481F60">
        <w:rPr>
          <w:color w:val="464646"/>
        </w:rPr>
        <w:t>, загадок) одновременно с игрой на шумовых инструментах, помогает развивать у обучающихся чувство поэтического ритма, который отражается в музыке песен.</w:t>
      </w:r>
    </w:p>
    <w:p w:rsidR="00C934A7" w:rsidRPr="00481F60" w:rsidRDefault="00C934A7" w:rsidP="00C934A7">
      <w:pPr>
        <w:pStyle w:val="a3"/>
        <w:spacing w:before="0" w:beforeAutospacing="0" w:after="0" w:afterAutospacing="0"/>
        <w:rPr>
          <w:color w:val="464646"/>
        </w:rPr>
      </w:pPr>
      <w:r w:rsidRPr="00481F60">
        <w:rPr>
          <w:color w:val="464646"/>
        </w:rPr>
        <w:t xml:space="preserve">Игра на детских шумовых инструментах стимулирует более быстрое развитие музыкальных способностей: у обучающихся улучшается качество пения (чище интонируют), качество музыкально-ритмических движений (четче воспроизводят ритм); </w:t>
      </w:r>
      <w:r w:rsidRPr="00481F60">
        <w:rPr>
          <w:color w:val="464646"/>
        </w:rPr>
        <w:lastRenderedPageBreak/>
        <w:t>благодаря развитию мелкой моторики, у детей лучше формируется речь, развивается координация. Песни, которые исполняют обучающиеся аккомпанируя себе на шумовых инструментах, должны быть непременно красивыми и интересными – дети должны желать их исполнять.</w:t>
      </w:r>
    </w:p>
    <w:p w:rsidR="00C934A7" w:rsidRPr="00481F60" w:rsidRDefault="00C934A7" w:rsidP="00C934A7">
      <w:pPr>
        <w:pStyle w:val="a3"/>
        <w:spacing w:before="0" w:beforeAutospacing="0" w:after="240" w:afterAutospacing="0"/>
        <w:rPr>
          <w:color w:val="464646"/>
        </w:rPr>
      </w:pPr>
      <w:r w:rsidRPr="00481F60">
        <w:rPr>
          <w:color w:val="464646"/>
        </w:rPr>
        <w:t>Игра на детских шумовых инструментах доставляет ребёнку радость музыкального творчества, расширяет сферу музыкальной деятельности, развивает познавательную, волевую сферы ребёнка, такие личностные качества, как общительность, самостоятельность, дисциплинированность, выдержку, настойчивость, целеустремлённость, усидчивость, умение сконцентрировать внимание, повышает ответственность за правильное исполнение своей партии, помогает преодолеть неуверенность, робость, формирует умение действовать в коллективе, сплачивает детский коллектив.</w:t>
      </w:r>
    </w:p>
    <w:p w:rsidR="00C934A7" w:rsidRPr="00481F60" w:rsidRDefault="00C934A7" w:rsidP="00C934A7">
      <w:pPr>
        <w:pStyle w:val="a3"/>
        <w:spacing w:before="0" w:beforeAutospacing="0" w:after="240" w:afterAutospacing="0"/>
        <w:rPr>
          <w:color w:val="464646"/>
        </w:rPr>
      </w:pPr>
      <w:r w:rsidRPr="00481F60">
        <w:rPr>
          <w:color w:val="464646"/>
        </w:rPr>
        <w:t>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w:t>
      </w:r>
    </w:p>
    <w:p w:rsidR="00C934A7" w:rsidRPr="00481F60" w:rsidRDefault="00C934A7" w:rsidP="00C934A7">
      <w:pPr>
        <w:pStyle w:val="a3"/>
        <w:spacing w:before="0" w:beforeAutospacing="0" w:after="240" w:afterAutospacing="0"/>
        <w:rPr>
          <w:color w:val="464646"/>
        </w:rPr>
      </w:pPr>
      <w:r w:rsidRPr="00481F60">
        <w:rPr>
          <w:color w:val="464646"/>
        </w:rPr>
        <w:t>Обучаясь игре на детских музыкальных инструментах, дети открывают для себя мир музыкальных звуков и их отношений, осознаннее различают красоту звучания хоровых произведений в сопровождении различных шумовых инструментов. Это прекрасное средство не только индивидуального развития, но и развития</w:t>
      </w:r>
      <w:r>
        <w:rPr>
          <w:rFonts w:ascii="Tahoma" w:hAnsi="Tahoma" w:cs="Tahoma"/>
          <w:color w:val="464646"/>
        </w:rPr>
        <w:t xml:space="preserve"> </w:t>
      </w:r>
      <w:r w:rsidRPr="00481F60">
        <w:rPr>
          <w:color w:val="464646"/>
        </w:rPr>
        <w:t>мышления, творческой инициативы, сознательных отношений между детьми. Дети, играя на инструментах, удовлетворяют свои индивидуальные запросы, интересы, и привыкают действовать в коллективе согласованно.</w:t>
      </w:r>
    </w:p>
    <w:p w:rsidR="00C934A7" w:rsidRPr="00481F60" w:rsidRDefault="00C934A7" w:rsidP="00C934A7">
      <w:pPr>
        <w:pStyle w:val="a3"/>
        <w:spacing w:before="0" w:beforeAutospacing="0" w:after="240" w:afterAutospacing="0"/>
        <w:rPr>
          <w:color w:val="464646"/>
        </w:rPr>
      </w:pPr>
      <w:r w:rsidRPr="00481F60">
        <w:rPr>
          <w:color w:val="464646"/>
        </w:rPr>
        <w:t>Обучение игре в шумовом оркестре</w:t>
      </w:r>
    </w:p>
    <w:p w:rsidR="00C934A7" w:rsidRPr="00481F60" w:rsidRDefault="00C934A7" w:rsidP="00C934A7">
      <w:pPr>
        <w:pStyle w:val="a3"/>
        <w:spacing w:before="0" w:beforeAutospacing="0" w:after="240" w:afterAutospacing="0"/>
        <w:rPr>
          <w:color w:val="464646"/>
        </w:rPr>
      </w:pPr>
      <w:r w:rsidRPr="00481F60">
        <w:rPr>
          <w:color w:val="464646"/>
        </w:rPr>
        <w:t xml:space="preserve">С самого начала надо учить детей играть на инструментах правильно, в первую очередь точно воспроизводить ритм. Вначале разучиваются ритмические прибаутки, различные </w:t>
      </w:r>
      <w:proofErr w:type="spellStart"/>
      <w:r w:rsidRPr="00481F60">
        <w:rPr>
          <w:color w:val="464646"/>
        </w:rPr>
        <w:t>попевки</w:t>
      </w:r>
      <w:proofErr w:type="spellEnd"/>
      <w:r w:rsidRPr="00481F60">
        <w:rPr>
          <w:color w:val="464646"/>
        </w:rPr>
        <w:t xml:space="preserve"> и несложные песенки, построенные на одном звуке, так детям легче сосредоточить своё внимание на точном выполнении приёмов игры. Их дети легко усваивают и могут играть самостоятельно, а в дальнейшем и петь.</w:t>
      </w:r>
    </w:p>
    <w:p w:rsidR="00C934A7" w:rsidRPr="00481F60" w:rsidRDefault="00C934A7" w:rsidP="00C934A7">
      <w:pPr>
        <w:pStyle w:val="a3"/>
        <w:spacing w:before="0" w:beforeAutospacing="0" w:after="240" w:afterAutospacing="0"/>
        <w:rPr>
          <w:color w:val="464646"/>
        </w:rPr>
      </w:pPr>
      <w:r w:rsidRPr="00481F60">
        <w:rPr>
          <w:color w:val="464646"/>
        </w:rPr>
        <w:t>Работа по обучению игре в шумовом оркестре должна быть организована</w:t>
      </w:r>
    </w:p>
    <w:p w:rsidR="00C934A7" w:rsidRPr="00481F60" w:rsidRDefault="00C934A7" w:rsidP="00C934A7">
      <w:pPr>
        <w:pStyle w:val="a3"/>
        <w:spacing w:before="0" w:beforeAutospacing="0" w:after="240" w:afterAutospacing="0"/>
        <w:rPr>
          <w:color w:val="464646"/>
        </w:rPr>
      </w:pPr>
      <w:r w:rsidRPr="00481F60">
        <w:rPr>
          <w:color w:val="464646"/>
        </w:rPr>
        <w:t>так, чтобы она удовлетворяла четырём важным условиям:</w:t>
      </w:r>
    </w:p>
    <w:p w:rsidR="00C934A7" w:rsidRPr="00481F60" w:rsidRDefault="00C934A7" w:rsidP="00C934A7">
      <w:pPr>
        <w:pStyle w:val="a3"/>
        <w:spacing w:before="0" w:beforeAutospacing="0" w:after="240" w:afterAutospacing="0"/>
        <w:rPr>
          <w:color w:val="464646"/>
        </w:rPr>
      </w:pPr>
      <w:r w:rsidRPr="00481F60">
        <w:rPr>
          <w:color w:val="464646"/>
        </w:rPr>
        <w:t>-быть лёгкой для детей</w:t>
      </w:r>
    </w:p>
    <w:p w:rsidR="00C934A7" w:rsidRPr="00481F60" w:rsidRDefault="00C934A7" w:rsidP="00C934A7">
      <w:pPr>
        <w:pStyle w:val="a3"/>
        <w:spacing w:before="0" w:beforeAutospacing="0" w:after="240" w:afterAutospacing="0"/>
        <w:rPr>
          <w:color w:val="464646"/>
        </w:rPr>
      </w:pPr>
      <w:r w:rsidRPr="00481F60">
        <w:rPr>
          <w:color w:val="464646"/>
        </w:rPr>
        <w:t>-быть интересной для них</w:t>
      </w:r>
    </w:p>
    <w:p w:rsidR="00C934A7" w:rsidRPr="00481F60" w:rsidRDefault="00C934A7" w:rsidP="00C934A7">
      <w:pPr>
        <w:pStyle w:val="a3"/>
        <w:spacing w:before="0" w:beforeAutospacing="0" w:after="240" w:afterAutospacing="0"/>
        <w:rPr>
          <w:color w:val="464646"/>
        </w:rPr>
      </w:pPr>
      <w:r w:rsidRPr="00481F60">
        <w:rPr>
          <w:color w:val="464646"/>
        </w:rPr>
        <w:t>-быть систематической формой обучения</w:t>
      </w:r>
    </w:p>
    <w:p w:rsidR="00C934A7" w:rsidRPr="00481F60" w:rsidRDefault="00C934A7" w:rsidP="00C934A7">
      <w:pPr>
        <w:pStyle w:val="a3"/>
        <w:spacing w:before="0" w:beforeAutospacing="0" w:after="240" w:afterAutospacing="0"/>
        <w:rPr>
          <w:color w:val="464646"/>
        </w:rPr>
      </w:pPr>
      <w:r w:rsidRPr="00481F60">
        <w:rPr>
          <w:color w:val="464646"/>
        </w:rPr>
        <w:t>-быть групповой формой обучения.</w:t>
      </w:r>
    </w:p>
    <w:p w:rsidR="00C934A7" w:rsidRPr="00481F60" w:rsidRDefault="00C934A7" w:rsidP="00C934A7">
      <w:pPr>
        <w:pStyle w:val="a3"/>
        <w:spacing w:before="0" w:beforeAutospacing="0" w:after="240" w:afterAutospacing="0"/>
        <w:rPr>
          <w:color w:val="464646"/>
        </w:rPr>
      </w:pPr>
      <w:r w:rsidRPr="00481F60">
        <w:rPr>
          <w:color w:val="464646"/>
        </w:rPr>
        <w:t>При помощи шумовых инструментов ребёнок может выполнять различные игровые задания, которые условно можно разделить на несколько групп:</w:t>
      </w:r>
    </w:p>
    <w:p w:rsidR="00C934A7" w:rsidRPr="00481F60" w:rsidRDefault="00C934A7" w:rsidP="00C934A7">
      <w:pPr>
        <w:pStyle w:val="a3"/>
        <w:spacing w:before="0" w:beforeAutospacing="0" w:after="240" w:afterAutospacing="0"/>
        <w:rPr>
          <w:color w:val="464646"/>
        </w:rPr>
      </w:pPr>
      <w:r w:rsidRPr="00481F60">
        <w:rPr>
          <w:color w:val="464646"/>
        </w:rPr>
        <w:t>-игра под фортепиано или фонограмму, подбор ритмического аккомпанемента к детским песенкам</w:t>
      </w:r>
    </w:p>
    <w:p w:rsidR="00C934A7" w:rsidRPr="00481F60" w:rsidRDefault="00C934A7" w:rsidP="00C934A7">
      <w:pPr>
        <w:pStyle w:val="a3"/>
        <w:spacing w:before="0" w:beforeAutospacing="0" w:after="240" w:afterAutospacing="0"/>
        <w:rPr>
          <w:color w:val="464646"/>
        </w:rPr>
      </w:pPr>
      <w:r w:rsidRPr="00481F60">
        <w:rPr>
          <w:color w:val="464646"/>
        </w:rPr>
        <w:t>-импровизация звуковых картин на заданную тему</w:t>
      </w:r>
    </w:p>
    <w:p w:rsidR="00C934A7" w:rsidRPr="00481F60" w:rsidRDefault="00C934A7" w:rsidP="00C934A7">
      <w:pPr>
        <w:pStyle w:val="a3"/>
        <w:spacing w:before="0" w:beforeAutospacing="0" w:after="240" w:afterAutospacing="0"/>
        <w:rPr>
          <w:color w:val="464646"/>
        </w:rPr>
      </w:pPr>
      <w:r w:rsidRPr="00481F60">
        <w:rPr>
          <w:color w:val="464646"/>
        </w:rPr>
        <w:t xml:space="preserve">-звуковая иллюстрация стихов, </w:t>
      </w:r>
      <w:proofErr w:type="spellStart"/>
      <w:r w:rsidRPr="00481F60">
        <w:rPr>
          <w:color w:val="464646"/>
        </w:rPr>
        <w:t>попевок</w:t>
      </w:r>
      <w:proofErr w:type="spellEnd"/>
      <w:r w:rsidRPr="00481F60">
        <w:rPr>
          <w:color w:val="464646"/>
        </w:rPr>
        <w:t xml:space="preserve"> и песен</w:t>
      </w:r>
    </w:p>
    <w:p w:rsidR="00C934A7" w:rsidRPr="00481F60" w:rsidRDefault="00C934A7" w:rsidP="00C934A7">
      <w:pPr>
        <w:pStyle w:val="a3"/>
        <w:spacing w:before="0" w:beforeAutospacing="0" w:after="240" w:afterAutospacing="0"/>
        <w:rPr>
          <w:color w:val="464646"/>
        </w:rPr>
      </w:pPr>
      <w:r w:rsidRPr="00481F60">
        <w:rPr>
          <w:color w:val="464646"/>
        </w:rPr>
        <w:lastRenderedPageBreak/>
        <w:t>-музыкальные сказки-</w:t>
      </w:r>
      <w:proofErr w:type="spellStart"/>
      <w:r w:rsidRPr="00481F60">
        <w:rPr>
          <w:color w:val="464646"/>
        </w:rPr>
        <w:t>шумелки</w:t>
      </w:r>
      <w:proofErr w:type="spellEnd"/>
    </w:p>
    <w:p w:rsidR="00C934A7" w:rsidRPr="00481F60" w:rsidRDefault="00C934A7" w:rsidP="00C934A7">
      <w:pPr>
        <w:pStyle w:val="a3"/>
        <w:spacing w:before="0" w:beforeAutospacing="0" w:after="0" w:afterAutospacing="0"/>
        <w:rPr>
          <w:color w:val="464646"/>
        </w:rPr>
      </w:pPr>
      <w:r w:rsidRPr="00481F60">
        <w:rPr>
          <w:color w:val="464646"/>
        </w:rPr>
        <w:t>В исполнении оркестра детских шумовых и ударных инструментов могут звучать различные по характеру и жанру песни. Лучше звучат те из них, в которых подчеркивается ритм, имеются акценты, паузы, изобразительные элементы: цоканье копыт, барабанная дробь, стук дождя, шум ветра и др.</w:t>
      </w:r>
    </w:p>
    <w:p w:rsidR="00C934A7" w:rsidRPr="00481F60" w:rsidRDefault="00C934A7" w:rsidP="00C934A7">
      <w:pPr>
        <w:pStyle w:val="a3"/>
        <w:spacing w:before="0" w:beforeAutospacing="0" w:after="240" w:afterAutospacing="0"/>
        <w:rPr>
          <w:color w:val="464646"/>
        </w:rPr>
      </w:pPr>
      <w:r w:rsidRPr="00481F60">
        <w:rPr>
          <w:color w:val="464646"/>
        </w:rPr>
        <w:t>Музыкальный репертуар для исполнения произведений хором с шумовыми музыкальными инструментами должен отличаться художественным качеством и доступностью. Он составляется из произведений (или из отрывков) классиков, современных композиторов и народной музыки, самых разнообразных по тематике и жанрам.</w:t>
      </w:r>
    </w:p>
    <w:p w:rsidR="00C934A7" w:rsidRPr="00481F60" w:rsidRDefault="00C934A7" w:rsidP="00C934A7">
      <w:pPr>
        <w:pStyle w:val="a3"/>
        <w:spacing w:before="0" w:beforeAutospacing="0" w:after="240" w:afterAutospacing="0"/>
        <w:rPr>
          <w:color w:val="464646"/>
        </w:rPr>
      </w:pPr>
      <w:r w:rsidRPr="00481F60">
        <w:rPr>
          <w:color w:val="464646"/>
        </w:rPr>
        <w:t xml:space="preserve">Различные по тембру детские музыкальные инструменты заинтересовывают детей способами </w:t>
      </w:r>
      <w:proofErr w:type="spellStart"/>
      <w:r w:rsidRPr="00481F60">
        <w:rPr>
          <w:color w:val="464646"/>
        </w:rPr>
        <w:t>звукоизвлечения</w:t>
      </w:r>
      <w:proofErr w:type="spellEnd"/>
      <w:r w:rsidRPr="00481F60">
        <w:rPr>
          <w:color w:val="464646"/>
        </w:rPr>
        <w:t xml:space="preserve"> и характером звучания, поэтому, при комплектовании оркестра, необходимо придерживаться соотношения всех групп инструментов.</w:t>
      </w:r>
    </w:p>
    <w:p w:rsidR="00C934A7" w:rsidRPr="00481F60" w:rsidRDefault="00C934A7" w:rsidP="00C934A7">
      <w:pPr>
        <w:pStyle w:val="a3"/>
        <w:shd w:val="clear" w:color="auto" w:fill="FFFFFF"/>
        <w:spacing w:before="0" w:beforeAutospacing="0" w:after="150" w:afterAutospacing="0"/>
        <w:jc w:val="both"/>
        <w:rPr>
          <w:color w:val="333333"/>
        </w:rPr>
      </w:pPr>
      <w:r w:rsidRPr="00481F60">
        <w:rPr>
          <w:color w:val="333333"/>
        </w:rPr>
        <w:t>Обучения детей игре на шумовых инструментах способствует созданию благоприятных условий для развития музыкальных способностей детей что, в свою очередь оказывает благотворное влияние на развитие социальной, умственной, эмоциональной сфер личности ребёнка. Для многих детей игра на шумовых инструментах помогает передать чувства, внутренний духовный мир. Это прекрасное средство развития мышления, творческой инициативы, сознательных отношений между детьми. Игра на шумовых инструментах позволяет ребёнку в увлекательной и игровой форме войти в мир музыки, создает условия для творчества, эстетических переживаний, даёт ребёнку новые знания об окружающем мире.</w:t>
      </w:r>
    </w:p>
    <w:p w:rsidR="00C934A7" w:rsidRDefault="00C934A7" w:rsidP="00C934A7">
      <w:pPr>
        <w:pStyle w:val="a3"/>
        <w:spacing w:before="0" w:beforeAutospacing="0" w:after="240" w:afterAutospacing="0"/>
        <w:rPr>
          <w:rFonts w:ascii="Tahoma" w:hAnsi="Tahoma" w:cs="Tahoma"/>
          <w:color w:val="464646"/>
        </w:rPr>
      </w:pPr>
    </w:p>
    <w:p w:rsidR="00C934A7" w:rsidRDefault="00C934A7" w:rsidP="00BA33CE">
      <w:pPr>
        <w:pStyle w:val="a3"/>
        <w:shd w:val="clear" w:color="auto" w:fill="FFFFFF"/>
        <w:spacing w:before="0" w:beforeAutospacing="0" w:after="150" w:afterAutospacing="0"/>
        <w:jc w:val="both"/>
        <w:rPr>
          <w:rFonts w:ascii="Arial" w:hAnsi="Arial" w:cs="Arial"/>
          <w:color w:val="333333"/>
        </w:rPr>
      </w:pPr>
    </w:p>
    <w:p w:rsidR="0061334B" w:rsidRDefault="0061334B"/>
    <w:sectPr w:rsidR="00613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ED5A23"/>
    <w:multiLevelType w:val="hybridMultilevel"/>
    <w:tmpl w:val="A442E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8E"/>
    <w:rsid w:val="000D1ADF"/>
    <w:rsid w:val="000F1CE9"/>
    <w:rsid w:val="00246530"/>
    <w:rsid w:val="002F74EA"/>
    <w:rsid w:val="00403DD2"/>
    <w:rsid w:val="0040480B"/>
    <w:rsid w:val="00422E80"/>
    <w:rsid w:val="00481F60"/>
    <w:rsid w:val="00565996"/>
    <w:rsid w:val="0061334B"/>
    <w:rsid w:val="006A0A9B"/>
    <w:rsid w:val="007451A6"/>
    <w:rsid w:val="00785229"/>
    <w:rsid w:val="008331A9"/>
    <w:rsid w:val="008F6757"/>
    <w:rsid w:val="00A62A1E"/>
    <w:rsid w:val="00AE0E50"/>
    <w:rsid w:val="00B26E51"/>
    <w:rsid w:val="00BA33CE"/>
    <w:rsid w:val="00BD5448"/>
    <w:rsid w:val="00C7258E"/>
    <w:rsid w:val="00C72E14"/>
    <w:rsid w:val="00C934A7"/>
    <w:rsid w:val="00D575CE"/>
    <w:rsid w:val="00F6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10968-292B-4086-A253-39B39111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33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87048">
      <w:bodyDiv w:val="1"/>
      <w:marLeft w:val="0"/>
      <w:marRight w:val="0"/>
      <w:marTop w:val="0"/>
      <w:marBottom w:val="0"/>
      <w:divBdr>
        <w:top w:val="none" w:sz="0" w:space="0" w:color="auto"/>
        <w:left w:val="none" w:sz="0" w:space="0" w:color="auto"/>
        <w:bottom w:val="none" w:sz="0" w:space="0" w:color="auto"/>
        <w:right w:val="none" w:sz="0" w:space="0" w:color="auto"/>
      </w:divBdr>
    </w:div>
    <w:div w:id="1357653654">
      <w:bodyDiv w:val="1"/>
      <w:marLeft w:val="0"/>
      <w:marRight w:val="0"/>
      <w:marTop w:val="0"/>
      <w:marBottom w:val="0"/>
      <w:divBdr>
        <w:top w:val="none" w:sz="0" w:space="0" w:color="auto"/>
        <w:left w:val="none" w:sz="0" w:space="0" w:color="auto"/>
        <w:bottom w:val="none" w:sz="0" w:space="0" w:color="auto"/>
        <w:right w:val="none" w:sz="0" w:space="0" w:color="auto"/>
      </w:divBdr>
    </w:div>
    <w:div w:id="1373383455">
      <w:bodyDiv w:val="1"/>
      <w:marLeft w:val="0"/>
      <w:marRight w:val="0"/>
      <w:marTop w:val="0"/>
      <w:marBottom w:val="0"/>
      <w:divBdr>
        <w:top w:val="none" w:sz="0" w:space="0" w:color="auto"/>
        <w:left w:val="none" w:sz="0" w:space="0" w:color="auto"/>
        <w:bottom w:val="none" w:sz="0" w:space="0" w:color="auto"/>
        <w:right w:val="none" w:sz="0" w:space="0" w:color="auto"/>
      </w:divBdr>
      <w:divsChild>
        <w:div w:id="1072316529">
          <w:marLeft w:val="0"/>
          <w:marRight w:val="0"/>
          <w:marTop w:val="0"/>
          <w:marBottom w:val="0"/>
          <w:divBdr>
            <w:top w:val="none" w:sz="0" w:space="0" w:color="auto"/>
            <w:left w:val="none" w:sz="0" w:space="0" w:color="auto"/>
            <w:bottom w:val="none" w:sz="0" w:space="0" w:color="auto"/>
            <w:right w:val="none" w:sz="0" w:space="0" w:color="auto"/>
          </w:divBdr>
        </w:div>
        <w:div w:id="1212302657">
          <w:marLeft w:val="0"/>
          <w:marRight w:val="0"/>
          <w:marTop w:val="0"/>
          <w:marBottom w:val="0"/>
          <w:divBdr>
            <w:top w:val="none" w:sz="0" w:space="0" w:color="auto"/>
            <w:left w:val="none" w:sz="0" w:space="0" w:color="auto"/>
            <w:bottom w:val="none" w:sz="0" w:space="0" w:color="auto"/>
            <w:right w:val="none" w:sz="0" w:space="0" w:color="auto"/>
          </w:divBdr>
        </w:div>
        <w:div w:id="1883861692">
          <w:marLeft w:val="0"/>
          <w:marRight w:val="0"/>
          <w:marTop w:val="0"/>
          <w:marBottom w:val="0"/>
          <w:divBdr>
            <w:top w:val="none" w:sz="0" w:space="0" w:color="auto"/>
            <w:left w:val="none" w:sz="0" w:space="0" w:color="auto"/>
            <w:bottom w:val="none" w:sz="0" w:space="0" w:color="auto"/>
            <w:right w:val="none" w:sz="0" w:space="0" w:color="auto"/>
          </w:divBdr>
        </w:div>
        <w:div w:id="1194030201">
          <w:marLeft w:val="0"/>
          <w:marRight w:val="0"/>
          <w:marTop w:val="0"/>
          <w:marBottom w:val="0"/>
          <w:divBdr>
            <w:top w:val="none" w:sz="0" w:space="0" w:color="auto"/>
            <w:left w:val="none" w:sz="0" w:space="0" w:color="auto"/>
            <w:bottom w:val="none" w:sz="0" w:space="0" w:color="auto"/>
            <w:right w:val="none" w:sz="0" w:space="0" w:color="auto"/>
          </w:divBdr>
        </w:div>
        <w:div w:id="1889756219">
          <w:marLeft w:val="0"/>
          <w:marRight w:val="0"/>
          <w:marTop w:val="0"/>
          <w:marBottom w:val="0"/>
          <w:divBdr>
            <w:top w:val="none" w:sz="0" w:space="0" w:color="auto"/>
            <w:left w:val="none" w:sz="0" w:space="0" w:color="auto"/>
            <w:bottom w:val="none" w:sz="0" w:space="0" w:color="auto"/>
            <w:right w:val="none" w:sz="0" w:space="0" w:color="auto"/>
          </w:divBdr>
        </w:div>
        <w:div w:id="1538467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CC937-F9D0-4E47-8860-27E14F76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2664</Words>
  <Characters>15186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31</cp:revision>
  <dcterms:created xsi:type="dcterms:W3CDTF">2021-10-23T16:44:00Z</dcterms:created>
  <dcterms:modified xsi:type="dcterms:W3CDTF">2021-11-19T11:26:00Z</dcterms:modified>
</cp:coreProperties>
</file>