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26" w:rsidRPr="000D289C" w:rsidRDefault="00013126" w:rsidP="00013126">
      <w:pPr>
        <w:spacing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proofErr w:type="spellStart"/>
      <w:r w:rsidRPr="000D289C">
        <w:rPr>
          <w:rFonts w:ascii="Times New Roman" w:hAnsi="Times New Roman"/>
          <w:b w:val="0"/>
          <w:i/>
          <w:iCs/>
          <w:sz w:val="28"/>
          <w:szCs w:val="28"/>
        </w:rPr>
        <w:t>Ямалитдинова</w:t>
      </w:r>
      <w:proofErr w:type="spellEnd"/>
      <w:r w:rsidRPr="000D289C">
        <w:rPr>
          <w:rFonts w:ascii="Times New Roman" w:hAnsi="Times New Roman"/>
          <w:b w:val="0"/>
          <w:i/>
          <w:iCs/>
          <w:sz w:val="28"/>
          <w:szCs w:val="28"/>
        </w:rPr>
        <w:t xml:space="preserve"> </w:t>
      </w:r>
      <w:proofErr w:type="spellStart"/>
      <w:r w:rsidRPr="000D289C">
        <w:rPr>
          <w:rFonts w:ascii="Times New Roman" w:hAnsi="Times New Roman"/>
          <w:b w:val="0"/>
          <w:i/>
          <w:iCs/>
          <w:sz w:val="28"/>
          <w:szCs w:val="28"/>
        </w:rPr>
        <w:t>Рушания</w:t>
      </w:r>
      <w:proofErr w:type="spellEnd"/>
      <w:r w:rsidRPr="000D289C">
        <w:rPr>
          <w:rFonts w:ascii="Times New Roman" w:hAnsi="Times New Roman"/>
          <w:b w:val="0"/>
          <w:i/>
          <w:iCs/>
          <w:sz w:val="28"/>
          <w:szCs w:val="28"/>
        </w:rPr>
        <w:t xml:space="preserve"> </w:t>
      </w:r>
      <w:proofErr w:type="spellStart"/>
      <w:r w:rsidRPr="000D289C">
        <w:rPr>
          <w:rFonts w:ascii="Times New Roman" w:hAnsi="Times New Roman"/>
          <w:b w:val="0"/>
          <w:i/>
          <w:iCs/>
          <w:sz w:val="28"/>
          <w:szCs w:val="28"/>
        </w:rPr>
        <w:t>Рифовна</w:t>
      </w:r>
      <w:proofErr w:type="spellEnd"/>
    </w:p>
    <w:p w:rsidR="00D35640" w:rsidRPr="000D289C" w:rsidRDefault="00013126" w:rsidP="00013126">
      <w:pPr>
        <w:spacing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0D289C">
        <w:rPr>
          <w:rFonts w:ascii="Times New Roman" w:hAnsi="Times New Roman"/>
          <w:b w:val="0"/>
          <w:sz w:val="28"/>
          <w:szCs w:val="28"/>
        </w:rPr>
        <w:t>Муниципальное бюджетное общеобразовательное учреждение</w:t>
      </w:r>
    </w:p>
    <w:p w:rsidR="001D45E2" w:rsidRPr="001D45E2" w:rsidRDefault="001D45E2" w:rsidP="001D45E2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1D45E2">
        <w:rPr>
          <w:rFonts w:ascii="Times New Roman" w:eastAsia="Calibri" w:hAnsi="Times New Roman"/>
          <w:b w:val="0"/>
          <w:sz w:val="28"/>
          <w:szCs w:val="28"/>
          <w:lang w:eastAsia="en-US"/>
        </w:rPr>
        <w:t>«Основная общеобразовательная школа № 3»</w:t>
      </w:r>
    </w:p>
    <w:p w:rsidR="001D45E2" w:rsidRPr="001D45E2" w:rsidRDefault="001D45E2" w:rsidP="001D45E2">
      <w:pPr>
        <w:spacing w:after="0" w:line="240" w:lineRule="auto"/>
        <w:jc w:val="center"/>
        <w:rPr>
          <w:rFonts w:ascii="Times New Roman" w:eastAsia="Calibri" w:hAnsi="Times New Roman"/>
          <w:b w:val="0"/>
          <w:noProof/>
          <w:sz w:val="28"/>
          <w:szCs w:val="28"/>
          <w:lang w:eastAsia="en-US"/>
        </w:rPr>
      </w:pPr>
      <w:r w:rsidRPr="000D289C">
        <w:rPr>
          <w:rFonts w:ascii="Times New Roman" w:eastAsia="Calibri" w:hAnsi="Times New Roman"/>
          <w:b w:val="0"/>
          <w:noProof/>
          <w:sz w:val="28"/>
          <w:szCs w:val="28"/>
          <w:lang w:eastAsia="en-US"/>
        </w:rPr>
        <w:t>педагог-организатор</w:t>
      </w:r>
    </w:p>
    <w:p w:rsidR="001D45E2" w:rsidRPr="000D289C" w:rsidRDefault="001D45E2" w:rsidP="00013126">
      <w:pPr>
        <w:spacing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1D45E2" w:rsidRPr="000D289C" w:rsidRDefault="00832290" w:rsidP="00F665C6">
      <w:pPr>
        <w:spacing w:after="0" w:line="240" w:lineRule="auto"/>
        <w:rPr>
          <w:rFonts w:ascii="Times New Roman" w:hAnsi="Times New Roman"/>
          <w:b w:val="0"/>
          <w:sz w:val="28"/>
          <w:szCs w:val="28"/>
        </w:rPr>
      </w:pPr>
      <w:r w:rsidRPr="000D289C">
        <w:rPr>
          <w:rFonts w:ascii="Times New Roman" w:hAnsi="Times New Roman"/>
          <w:b w:val="0"/>
          <w:sz w:val="28"/>
          <w:szCs w:val="28"/>
        </w:rPr>
        <w:t xml:space="preserve">     </w:t>
      </w:r>
      <w:r w:rsidR="00F665C6" w:rsidRPr="000D289C">
        <w:rPr>
          <w:rFonts w:ascii="Times New Roman" w:hAnsi="Times New Roman"/>
          <w:b w:val="0"/>
          <w:sz w:val="28"/>
          <w:szCs w:val="28"/>
        </w:rPr>
        <w:t>Социально-педагогическая практика детского объединения «Лидер»</w:t>
      </w:r>
    </w:p>
    <w:p w:rsidR="00F665C6" w:rsidRPr="000D289C" w:rsidRDefault="00F665C6" w:rsidP="00F665C6">
      <w:pPr>
        <w:spacing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F665C6" w:rsidRPr="00F665C6" w:rsidRDefault="00F665C6" w:rsidP="00F665C6">
      <w:pPr>
        <w:spacing w:after="0" w:line="240" w:lineRule="auto"/>
        <w:ind w:firstLine="708"/>
        <w:rPr>
          <w:rFonts w:ascii="Times New Roman" w:hAnsi="Times New Roman"/>
          <w:b w:val="0"/>
          <w:i/>
          <w:iCs/>
          <w:sz w:val="28"/>
          <w:szCs w:val="28"/>
        </w:rPr>
      </w:pPr>
      <w:r w:rsidRPr="00F665C6">
        <w:rPr>
          <w:rFonts w:ascii="Times New Roman" w:hAnsi="Times New Roman"/>
          <w:b w:val="0"/>
          <w:sz w:val="28"/>
          <w:szCs w:val="28"/>
        </w:rPr>
        <w:t xml:space="preserve">В последнее время развитию самоуправления стало уделяться большое внимание, школьное самоуправление не исключение. Главный смысл самоуправления состоит в том, что с его помощью участники школьной жизни получают возможность влиять на школьную политику–как через участие в принятии решений, которыми руководствуется администрация учебного заведения, так и через собственную активность в управлении </w:t>
      </w:r>
      <w:proofErr w:type="spellStart"/>
      <w:r w:rsidRPr="00F665C6">
        <w:rPr>
          <w:rFonts w:ascii="Times New Roman" w:hAnsi="Times New Roman"/>
          <w:b w:val="0"/>
          <w:sz w:val="28"/>
          <w:szCs w:val="28"/>
        </w:rPr>
        <w:t>внутришкольными</w:t>
      </w:r>
      <w:proofErr w:type="spellEnd"/>
      <w:r w:rsidRPr="00F665C6">
        <w:rPr>
          <w:rFonts w:ascii="Times New Roman" w:hAnsi="Times New Roman"/>
          <w:b w:val="0"/>
          <w:sz w:val="28"/>
          <w:szCs w:val="28"/>
        </w:rPr>
        <w:t xml:space="preserve"> процессами. Самоуправление делает школьную жизнь предмето</w:t>
      </w:r>
      <w:r w:rsidR="00D50750" w:rsidRPr="000D289C">
        <w:rPr>
          <w:rFonts w:ascii="Times New Roman" w:hAnsi="Times New Roman"/>
          <w:b w:val="0"/>
          <w:sz w:val="28"/>
          <w:szCs w:val="28"/>
        </w:rPr>
        <w:t>м совместного творчества всех ее</w:t>
      </w:r>
      <w:r w:rsidRPr="00F665C6">
        <w:rPr>
          <w:rFonts w:ascii="Times New Roman" w:hAnsi="Times New Roman"/>
          <w:b w:val="0"/>
          <w:sz w:val="28"/>
          <w:szCs w:val="28"/>
        </w:rPr>
        <w:t xml:space="preserve"> участников. Для его организации необходимо создать команду активных учащихся средних и старших классов. Активную жизненную позицию школьников нужно сформировать, развить мотивацию к деятельности в социально значимых делах. Только с определенным запасом знаний, умений и навыков возможна эффективная реализация лидерской позиции. </w:t>
      </w:r>
      <w:r w:rsidRPr="000D289C">
        <w:rPr>
          <w:rFonts w:ascii="Times New Roman" w:hAnsi="Times New Roman"/>
          <w:b w:val="0"/>
          <w:sz w:val="28"/>
          <w:szCs w:val="28"/>
        </w:rPr>
        <w:t>П</w:t>
      </w:r>
      <w:r w:rsidRPr="00F665C6">
        <w:rPr>
          <w:rFonts w:ascii="Times New Roman" w:hAnsi="Times New Roman"/>
          <w:b w:val="0"/>
          <w:sz w:val="28"/>
          <w:szCs w:val="28"/>
        </w:rPr>
        <w:t xml:space="preserve">рограмма </w:t>
      </w:r>
      <w:r w:rsidRPr="000D289C">
        <w:rPr>
          <w:rFonts w:ascii="Times New Roman" w:hAnsi="Times New Roman"/>
          <w:b w:val="0"/>
          <w:sz w:val="28"/>
          <w:szCs w:val="28"/>
        </w:rPr>
        <w:t xml:space="preserve">объединения </w:t>
      </w:r>
      <w:r w:rsidRPr="00F665C6">
        <w:rPr>
          <w:rFonts w:ascii="Times New Roman" w:hAnsi="Times New Roman"/>
          <w:b w:val="0"/>
          <w:sz w:val="28"/>
          <w:szCs w:val="28"/>
        </w:rPr>
        <w:t>предполагает создание условий для расширения знаний, нацелена на развитие коммуникативных навыков, навыков «представительства», повышения психологической и эмоциональной устойчивости личности.</w:t>
      </w:r>
    </w:p>
    <w:p w:rsidR="00F665C6" w:rsidRPr="00F665C6" w:rsidRDefault="00F665C6" w:rsidP="00F665C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 w:val="0"/>
          <w:sz w:val="28"/>
          <w:szCs w:val="28"/>
        </w:rPr>
      </w:pPr>
      <w:r w:rsidRPr="00F665C6">
        <w:rPr>
          <w:rFonts w:ascii="Times New Roman" w:hAnsi="Times New Roman"/>
          <w:b w:val="0"/>
          <w:bCs/>
          <w:spacing w:val="-13"/>
          <w:sz w:val="28"/>
          <w:szCs w:val="28"/>
        </w:rPr>
        <w:t>Актуальность курса заключается в том, что</w:t>
      </w:r>
      <w:r w:rsidRPr="00F665C6">
        <w:rPr>
          <w:rFonts w:ascii="Times New Roman" w:hAnsi="Times New Roman"/>
          <w:b w:val="0"/>
          <w:sz w:val="28"/>
          <w:szCs w:val="28"/>
        </w:rPr>
        <w:t xml:space="preserve"> данная программа по целевой направленности является социально-педагогической и призвана решать в процессе реализации многие педагогические и социальные задачи; нацелена на создание объединения учащихся с творческим потенциалом, сплоченной инициативной команды, стремящейся к саморазвитию и самореализации. Программа профилируется на выполнение задач по развитию у детей возможностей социальной адаптации и самоопределения в постоянно меняющихся условиях жизни, направлена на реализацию компенсационной функции свободного времени по отношению к урочной деятельности.</w:t>
      </w:r>
    </w:p>
    <w:p w:rsidR="00F665C6" w:rsidRPr="000D289C" w:rsidRDefault="00F665C6" w:rsidP="00F66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665C6">
        <w:rPr>
          <w:rFonts w:ascii="Times New Roman" w:hAnsi="Times New Roman"/>
          <w:b w:val="0"/>
          <w:spacing w:val="-9"/>
          <w:sz w:val="28"/>
          <w:szCs w:val="28"/>
        </w:rPr>
        <w:t xml:space="preserve">Новизна курса заключается в том, </w:t>
      </w:r>
      <w:r w:rsidRPr="00F665C6">
        <w:rPr>
          <w:rFonts w:ascii="Times New Roman" w:hAnsi="Times New Roman"/>
          <w:b w:val="0"/>
          <w:sz w:val="28"/>
          <w:szCs w:val="28"/>
        </w:rPr>
        <w:t>являясь одновременно учащимися разных классов, участники объединения станут организаторами различных форм продуктивной, социально-значимой деятельности. Станут лидерами в структуре детского самоуправления.</w:t>
      </w:r>
    </w:p>
    <w:p w:rsidR="00D503CD" w:rsidRPr="00D503CD" w:rsidRDefault="00D503CD" w:rsidP="00D503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503CD">
        <w:rPr>
          <w:rFonts w:ascii="Times New Roman" w:hAnsi="Times New Roman"/>
          <w:b w:val="0"/>
          <w:sz w:val="28"/>
          <w:szCs w:val="28"/>
        </w:rPr>
        <w:t>Данная программа предусмотрена для детей 8-9 классов (13-15 лет) на базе школы, что позволяет им приобрести навыки организации школьного самоуправления. Содержание обучения включает много практических занятий на развитие организаторских способностей, формирование навыков коллективной деятельности.</w:t>
      </w:r>
    </w:p>
    <w:p w:rsidR="00D503CD" w:rsidRPr="000D289C" w:rsidRDefault="00D503CD" w:rsidP="00D50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D503CD">
        <w:rPr>
          <w:rFonts w:ascii="Times New Roman" w:hAnsi="Times New Roman"/>
          <w:b w:val="0"/>
          <w:sz w:val="28"/>
          <w:szCs w:val="28"/>
        </w:rPr>
        <w:t xml:space="preserve"> Данная образовательная программа рассчитана на </w:t>
      </w:r>
      <w:r w:rsidRPr="000D289C">
        <w:rPr>
          <w:rFonts w:ascii="Times New Roman" w:hAnsi="Times New Roman"/>
          <w:b w:val="0"/>
          <w:sz w:val="28"/>
          <w:szCs w:val="28"/>
        </w:rPr>
        <w:t xml:space="preserve">1 год обучения. </w:t>
      </w:r>
      <w:r w:rsidRPr="00D503CD">
        <w:rPr>
          <w:rFonts w:ascii="Times New Roman" w:hAnsi="Times New Roman"/>
          <w:b w:val="0"/>
          <w:sz w:val="28"/>
          <w:szCs w:val="28"/>
        </w:rPr>
        <w:t xml:space="preserve"> Наполняемость группы 20 человек, так при реализации программы используются как групповые, так и индивидуальные приемы работы.</w:t>
      </w:r>
    </w:p>
    <w:p w:rsidR="006C225D" w:rsidRPr="006C225D" w:rsidRDefault="006C225D" w:rsidP="006C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C225D">
        <w:rPr>
          <w:rFonts w:ascii="Times New Roman" w:hAnsi="Times New Roman"/>
          <w:b w:val="0"/>
          <w:sz w:val="28"/>
          <w:szCs w:val="28"/>
        </w:rPr>
        <w:t xml:space="preserve">Программа насыщена разнообразными методиками, тренингами, тестами, </w:t>
      </w:r>
      <w:r w:rsidRPr="006C225D">
        <w:rPr>
          <w:rFonts w:ascii="Times New Roman" w:hAnsi="Times New Roman"/>
          <w:b w:val="0"/>
          <w:sz w:val="28"/>
          <w:szCs w:val="28"/>
        </w:rPr>
        <w:lastRenderedPageBreak/>
        <w:t>которые помогут лучше узнать самого себя, сравнить себя с другими людьми, понять особенности своего характера, разобраться кто такой лидер, как стать лидером и как самосовершенствоваться в лидерской деятельности.</w:t>
      </w:r>
    </w:p>
    <w:p w:rsidR="006C225D" w:rsidRPr="006C225D" w:rsidRDefault="006C225D" w:rsidP="006C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C225D">
        <w:rPr>
          <w:rFonts w:ascii="Times New Roman" w:hAnsi="Times New Roman"/>
          <w:b w:val="0"/>
          <w:sz w:val="28"/>
          <w:szCs w:val="28"/>
        </w:rPr>
        <w:t>Кроме того, в программе предложены конкретные дела, которые позволяют объединить усилия детских организаций в подготовке лидера, осуществлять совместный поиск наиболее эффективных форм этой работы. А также рассмотрены основные вопросы социологии и журналистики.</w:t>
      </w:r>
    </w:p>
    <w:p w:rsidR="006C225D" w:rsidRPr="006C225D" w:rsidRDefault="006C225D" w:rsidP="006C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C225D">
        <w:rPr>
          <w:rFonts w:ascii="Times New Roman" w:hAnsi="Times New Roman"/>
          <w:b w:val="0"/>
          <w:sz w:val="28"/>
          <w:szCs w:val="28"/>
        </w:rPr>
        <w:t>Занятия имеют педагогическое основание для того, чтобы в дальнейшем учащиеся смогли применить полученные знания и приобретенные навыки в рамках ученического самоуправления.</w:t>
      </w:r>
    </w:p>
    <w:p w:rsidR="006C225D" w:rsidRPr="006C225D" w:rsidRDefault="006C225D" w:rsidP="006C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C225D">
        <w:rPr>
          <w:rFonts w:ascii="Times New Roman" w:hAnsi="Times New Roman"/>
          <w:b w:val="0"/>
          <w:sz w:val="28"/>
          <w:szCs w:val="28"/>
        </w:rPr>
        <w:t>Приоритет отдается диалогическим методам обучения, совместного поиска истины, решения воспитывающих ситуаций, удовлетворения интереса к творческому делу, что создает максимальные условия для развития личности.</w:t>
      </w:r>
    </w:p>
    <w:p w:rsidR="00A02C19" w:rsidRPr="000D289C" w:rsidRDefault="00A02C19" w:rsidP="00A02C1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D289C">
        <w:rPr>
          <w:rFonts w:ascii="Times New Roman" w:hAnsi="Times New Roman"/>
          <w:sz w:val="28"/>
          <w:szCs w:val="28"/>
        </w:rPr>
        <w:t xml:space="preserve">Результаты и </w:t>
      </w:r>
      <w:proofErr w:type="gramStart"/>
      <w:r w:rsidRPr="000D289C">
        <w:rPr>
          <w:rFonts w:ascii="Times New Roman" w:hAnsi="Times New Roman"/>
          <w:sz w:val="28"/>
          <w:szCs w:val="28"/>
        </w:rPr>
        <w:t xml:space="preserve">показатели </w:t>
      </w:r>
      <w:r w:rsidR="00051CED" w:rsidRPr="000D289C">
        <w:rPr>
          <w:rFonts w:ascii="Times New Roman" w:hAnsi="Times New Roman"/>
          <w:sz w:val="28"/>
          <w:szCs w:val="28"/>
        </w:rPr>
        <w:t xml:space="preserve"> </w:t>
      </w:r>
      <w:r w:rsidRPr="000D289C">
        <w:rPr>
          <w:rFonts w:ascii="Times New Roman" w:hAnsi="Times New Roman"/>
          <w:sz w:val="28"/>
          <w:szCs w:val="28"/>
        </w:rPr>
        <w:t>на</w:t>
      </w:r>
      <w:proofErr w:type="gramEnd"/>
      <w:r w:rsidRPr="000D289C">
        <w:rPr>
          <w:rFonts w:ascii="Times New Roman" w:hAnsi="Times New Roman"/>
          <w:sz w:val="28"/>
          <w:szCs w:val="28"/>
        </w:rPr>
        <w:t xml:space="preserve"> которые повлияло внедрение данной практики: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4"/>
        <w:gridCol w:w="2185"/>
        <w:gridCol w:w="2846"/>
      </w:tblGrid>
      <w:tr w:rsidR="00A02C19" w:rsidRPr="000D289C" w:rsidTr="006B3395">
        <w:tc>
          <w:tcPr>
            <w:tcW w:w="4314" w:type="dxa"/>
          </w:tcPr>
          <w:p w:rsidR="00A02C19" w:rsidRPr="000D289C" w:rsidRDefault="00A02C19" w:rsidP="00BB7D8D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Конкурс, олимпиада, НПК, мероприятие, акция, соревнование и т.д. (указать уровень: школьный, муниципальный, окружной, региональный, Всероссийский, Международный)</w:t>
            </w:r>
          </w:p>
        </w:tc>
        <w:tc>
          <w:tcPr>
            <w:tcW w:w="2185" w:type="dxa"/>
          </w:tcPr>
          <w:p w:rsidR="00A02C19" w:rsidRPr="000D289C" w:rsidRDefault="00A02C19" w:rsidP="00BB7D8D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A02C19" w:rsidRPr="000D289C" w:rsidRDefault="00A02C19" w:rsidP="00BB7D8D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Результат (грамота, диплом, благодарственное письмо, призы, и т.д.)</w:t>
            </w:r>
          </w:p>
        </w:tc>
      </w:tr>
      <w:tr w:rsidR="00C25CD5" w:rsidRPr="000D289C" w:rsidTr="006B3395">
        <w:tc>
          <w:tcPr>
            <w:tcW w:w="4314" w:type="dxa"/>
          </w:tcPr>
          <w:p w:rsidR="00C25CD5" w:rsidRPr="000D289C" w:rsidRDefault="00C25CD5" w:rsidP="00BB7D8D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Всероссийский конкурс «Добро не уходит на каникулы»</w:t>
            </w:r>
          </w:p>
        </w:tc>
        <w:tc>
          <w:tcPr>
            <w:tcW w:w="2185" w:type="dxa"/>
          </w:tcPr>
          <w:p w:rsidR="00C25CD5" w:rsidRPr="000D289C" w:rsidRDefault="002547E9" w:rsidP="00BB7D8D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C25CD5" w:rsidRPr="000D289C" w:rsidRDefault="0045441C" w:rsidP="00C56E8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r w:rsidR="002547E9" w:rsidRPr="000D289C">
              <w:rPr>
                <w:rFonts w:ascii="Times New Roman" w:hAnsi="Times New Roman"/>
                <w:b w:val="0"/>
                <w:sz w:val="28"/>
                <w:szCs w:val="28"/>
              </w:rPr>
              <w:t>частие</w:t>
            </w:r>
          </w:p>
        </w:tc>
      </w:tr>
      <w:tr w:rsidR="002547E9" w:rsidRPr="000D289C" w:rsidTr="006B3395">
        <w:tc>
          <w:tcPr>
            <w:tcW w:w="4314" w:type="dxa"/>
          </w:tcPr>
          <w:p w:rsidR="002547E9" w:rsidRPr="000D289C" w:rsidRDefault="002547E9" w:rsidP="00BB7D8D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 xml:space="preserve">Участие в городском </w:t>
            </w: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социокультурном проекте «Успешные по собственному выбору». Встреча с депутатом Городской Думы города </w:t>
            </w:r>
            <w:proofErr w:type="spellStart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Губкинского</w:t>
            </w:r>
            <w:proofErr w:type="spellEnd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, секретарем местного отделения ВПП «ЕДИНАЯ РОССИЯ» - И. З. Насыровым</w:t>
            </w:r>
          </w:p>
        </w:tc>
        <w:tc>
          <w:tcPr>
            <w:tcW w:w="2185" w:type="dxa"/>
          </w:tcPr>
          <w:p w:rsidR="002547E9" w:rsidRPr="000D289C" w:rsidRDefault="006B3395" w:rsidP="00BB7D8D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2547E9" w:rsidRPr="000D289C" w:rsidRDefault="0045441C" w:rsidP="00C56E8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r w:rsidR="00970747">
              <w:rPr>
                <w:rFonts w:ascii="Times New Roman" w:hAnsi="Times New Roman"/>
                <w:b w:val="0"/>
                <w:sz w:val="28"/>
                <w:szCs w:val="28"/>
              </w:rPr>
              <w:t>частие</w:t>
            </w:r>
          </w:p>
        </w:tc>
      </w:tr>
      <w:tr w:rsidR="00207686" w:rsidRPr="000D289C" w:rsidTr="006B3395">
        <w:tc>
          <w:tcPr>
            <w:tcW w:w="4314" w:type="dxa"/>
          </w:tcPr>
          <w:p w:rsidR="00207686" w:rsidRPr="000D289C" w:rsidRDefault="00207686" w:rsidP="00207686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Всероссийский день трезвости. Уроки здоровья на тему «Трезвый взгляд» </w:t>
            </w:r>
          </w:p>
        </w:tc>
        <w:tc>
          <w:tcPr>
            <w:tcW w:w="2185" w:type="dxa"/>
          </w:tcPr>
          <w:p w:rsidR="00207686" w:rsidRPr="000D289C" w:rsidRDefault="00207686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207686" w:rsidRPr="000D289C" w:rsidRDefault="0045441C" w:rsidP="00C56E8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r w:rsidR="00970747">
              <w:rPr>
                <w:rFonts w:ascii="Times New Roman" w:hAnsi="Times New Roman"/>
                <w:b w:val="0"/>
                <w:sz w:val="28"/>
                <w:szCs w:val="28"/>
              </w:rPr>
              <w:t>частие</w:t>
            </w:r>
          </w:p>
        </w:tc>
      </w:tr>
      <w:tr w:rsidR="00207686" w:rsidRPr="000D289C" w:rsidTr="006B3395">
        <w:tc>
          <w:tcPr>
            <w:tcW w:w="4314" w:type="dxa"/>
          </w:tcPr>
          <w:p w:rsidR="00207686" w:rsidRPr="000D289C" w:rsidRDefault="00207686" w:rsidP="00207686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Городская викторина «</w:t>
            </w:r>
            <w:proofErr w:type="spellStart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на бис. Лики города».</w:t>
            </w:r>
          </w:p>
        </w:tc>
        <w:tc>
          <w:tcPr>
            <w:tcW w:w="2185" w:type="dxa"/>
          </w:tcPr>
          <w:p w:rsidR="00207686" w:rsidRPr="000D289C" w:rsidRDefault="00207686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207686" w:rsidRPr="000D289C" w:rsidRDefault="00207686" w:rsidP="00C56E8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Дипломы 1,2 степени</w:t>
            </w:r>
          </w:p>
        </w:tc>
      </w:tr>
      <w:tr w:rsidR="00EA20C6" w:rsidRPr="000D289C" w:rsidTr="006B3395">
        <w:tc>
          <w:tcPr>
            <w:tcW w:w="4314" w:type="dxa"/>
          </w:tcPr>
          <w:p w:rsidR="00EA20C6" w:rsidRPr="000D289C" w:rsidRDefault="00EA20C6" w:rsidP="00207686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Окружной </w:t>
            </w:r>
            <w:proofErr w:type="spellStart"/>
            <w:proofErr w:type="gramStart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 «</w:t>
            </w:r>
            <w:proofErr w:type="gramEnd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Знай и соблюдай», направленный на профилактику нарушений ПДД</w:t>
            </w:r>
          </w:p>
        </w:tc>
        <w:tc>
          <w:tcPr>
            <w:tcW w:w="2185" w:type="dxa"/>
          </w:tcPr>
          <w:p w:rsidR="00EA20C6" w:rsidRPr="000D289C" w:rsidRDefault="00EA20C6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EA20C6" w:rsidRPr="000D289C" w:rsidRDefault="0045441C" w:rsidP="00C56E8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r w:rsidR="00970747">
              <w:rPr>
                <w:rFonts w:ascii="Times New Roman" w:hAnsi="Times New Roman"/>
                <w:b w:val="0"/>
                <w:sz w:val="28"/>
                <w:szCs w:val="28"/>
              </w:rPr>
              <w:t>частие</w:t>
            </w:r>
          </w:p>
        </w:tc>
      </w:tr>
      <w:tr w:rsidR="00EA20C6" w:rsidRPr="000D289C" w:rsidTr="006B3395">
        <w:tc>
          <w:tcPr>
            <w:tcW w:w="4314" w:type="dxa"/>
          </w:tcPr>
          <w:p w:rsidR="00EA20C6" w:rsidRPr="000D289C" w:rsidRDefault="00EA20C6" w:rsidP="00EA20C6">
            <w:pPr>
              <w:spacing w:after="160" w:line="259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A20C6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Региональный этап Всероссийского фестиваля энергосбережения «Вместе ярче»</w:t>
            </w:r>
            <w:r w:rsidRPr="000D289C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:</w:t>
            </w:r>
            <w:r w:rsidRPr="00EA20C6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A20C6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профориентационное</w:t>
            </w:r>
            <w:proofErr w:type="spellEnd"/>
            <w:r w:rsidRPr="00EA20C6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интерактивное занятие</w:t>
            </w:r>
            <w:r w:rsidRPr="000D289C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акция- </w:t>
            </w:r>
            <w:proofErr w:type="spellStart"/>
            <w:r w:rsidRPr="000D289C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флешмоб</w:t>
            </w:r>
            <w:proofErr w:type="spellEnd"/>
            <w:r w:rsidRPr="000D289C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#Вместе Ярче.</w:t>
            </w:r>
          </w:p>
        </w:tc>
        <w:tc>
          <w:tcPr>
            <w:tcW w:w="2185" w:type="dxa"/>
          </w:tcPr>
          <w:p w:rsidR="00EA20C6" w:rsidRPr="000D289C" w:rsidRDefault="00EA20C6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EA20C6" w:rsidRPr="000D289C" w:rsidRDefault="00EA20C6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207686" w:rsidRPr="000D289C" w:rsidTr="006B3395">
        <w:tc>
          <w:tcPr>
            <w:tcW w:w="4314" w:type="dxa"/>
          </w:tcPr>
          <w:p w:rsidR="00207686" w:rsidRPr="000D289C" w:rsidRDefault="00207686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 xml:space="preserve">Участие в событийных мероприятиях школы, города в роли волонтеров </w:t>
            </w:r>
          </w:p>
          <w:p w:rsidR="00207686" w:rsidRPr="000D289C" w:rsidRDefault="00207686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( «</w:t>
            </w:r>
            <w:proofErr w:type="gramEnd"/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Неделя молодого педагога», «</w:t>
            </w:r>
            <w:proofErr w:type="spellStart"/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ПрофиЯ</w:t>
            </w:r>
            <w:proofErr w:type="spellEnd"/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», «Учитель года» и др.)</w:t>
            </w:r>
          </w:p>
        </w:tc>
        <w:tc>
          <w:tcPr>
            <w:tcW w:w="2185" w:type="dxa"/>
          </w:tcPr>
          <w:p w:rsidR="00207686" w:rsidRPr="000D289C" w:rsidRDefault="00207686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207686" w:rsidRPr="000D289C" w:rsidRDefault="0045441C" w:rsidP="00DE2EC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Б</w:t>
            </w:r>
            <w:r w:rsidR="00207686" w:rsidRPr="000D289C">
              <w:rPr>
                <w:rFonts w:ascii="Times New Roman" w:hAnsi="Times New Roman"/>
                <w:b w:val="0"/>
                <w:sz w:val="28"/>
                <w:szCs w:val="28"/>
              </w:rPr>
              <w:t xml:space="preserve">лагодарственное письмо УО </w:t>
            </w:r>
            <w:proofErr w:type="spellStart"/>
            <w:r w:rsidR="00207686" w:rsidRPr="000D289C">
              <w:rPr>
                <w:rFonts w:ascii="Times New Roman" w:hAnsi="Times New Roman"/>
                <w:b w:val="0"/>
                <w:sz w:val="28"/>
                <w:szCs w:val="28"/>
              </w:rPr>
              <w:t>г.Губкинский</w:t>
            </w:r>
            <w:proofErr w:type="spellEnd"/>
            <w:r w:rsidR="00207686" w:rsidRPr="000D289C">
              <w:rPr>
                <w:rFonts w:ascii="Times New Roman" w:hAnsi="Times New Roman"/>
                <w:b w:val="0"/>
                <w:sz w:val="28"/>
                <w:szCs w:val="28"/>
              </w:rPr>
              <w:t xml:space="preserve"> за организацию городской игры «</w:t>
            </w:r>
            <w:proofErr w:type="spellStart"/>
            <w:r w:rsidR="00207686" w:rsidRPr="000D289C">
              <w:rPr>
                <w:rFonts w:ascii="Times New Roman" w:hAnsi="Times New Roman"/>
                <w:b w:val="0"/>
                <w:sz w:val="28"/>
                <w:szCs w:val="28"/>
              </w:rPr>
              <w:t>ПрофиЯ</w:t>
            </w:r>
            <w:proofErr w:type="spellEnd"/>
            <w:r w:rsidR="00207686" w:rsidRPr="000D289C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  <w:tr w:rsidR="004F3BF1" w:rsidRPr="000D289C" w:rsidTr="006B3395">
        <w:tc>
          <w:tcPr>
            <w:tcW w:w="4314" w:type="dxa"/>
          </w:tcPr>
          <w:p w:rsidR="004F3BF1" w:rsidRPr="000D289C" w:rsidRDefault="004F3BF1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День самоуправления в школе</w:t>
            </w:r>
          </w:p>
        </w:tc>
        <w:tc>
          <w:tcPr>
            <w:tcW w:w="2185" w:type="dxa"/>
          </w:tcPr>
          <w:p w:rsidR="004F3BF1" w:rsidRPr="000D289C" w:rsidRDefault="004F3BF1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4F3BF1" w:rsidRPr="000D289C" w:rsidRDefault="000960E2" w:rsidP="00DE2EC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AA44F1" w:rsidRPr="000D289C" w:rsidTr="006B3395">
        <w:tc>
          <w:tcPr>
            <w:tcW w:w="4314" w:type="dxa"/>
          </w:tcPr>
          <w:p w:rsidR="00AA44F1" w:rsidRPr="000D289C" w:rsidRDefault="00AA44F1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Социально-культурный партийный проект «Историческая память». Конкурс чтецов «Память славы жива!»</w:t>
            </w:r>
          </w:p>
        </w:tc>
        <w:tc>
          <w:tcPr>
            <w:tcW w:w="2185" w:type="dxa"/>
          </w:tcPr>
          <w:p w:rsidR="00AA44F1" w:rsidRPr="000D289C" w:rsidRDefault="00AA44F1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AA44F1" w:rsidRPr="000D289C" w:rsidRDefault="003A01A7" w:rsidP="00DE2EC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Диплом 1 степени</w:t>
            </w:r>
          </w:p>
        </w:tc>
      </w:tr>
      <w:tr w:rsidR="00BE2CCA" w:rsidRPr="000D289C" w:rsidTr="006B3395">
        <w:tc>
          <w:tcPr>
            <w:tcW w:w="4314" w:type="dxa"/>
          </w:tcPr>
          <w:p w:rsidR="00BE2CCA" w:rsidRPr="000D289C" w:rsidRDefault="00BE2CCA" w:rsidP="00207686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Всероссийский проект «Телефонные звонки ветерану»</w:t>
            </w:r>
          </w:p>
        </w:tc>
        <w:tc>
          <w:tcPr>
            <w:tcW w:w="2185" w:type="dxa"/>
          </w:tcPr>
          <w:p w:rsidR="00BE2CCA" w:rsidRPr="000D289C" w:rsidRDefault="00BE2CCA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BE2CCA" w:rsidRPr="000D289C" w:rsidRDefault="000960E2" w:rsidP="00DE2EC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982815" w:rsidRPr="000D289C" w:rsidTr="006B3395">
        <w:tc>
          <w:tcPr>
            <w:tcW w:w="4314" w:type="dxa"/>
          </w:tcPr>
          <w:p w:rsidR="00982815" w:rsidRPr="000D289C" w:rsidRDefault="00982815" w:rsidP="00207686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Участие в акции «Цифровой бессмертный полк»</w:t>
            </w:r>
          </w:p>
        </w:tc>
        <w:tc>
          <w:tcPr>
            <w:tcW w:w="2185" w:type="dxa"/>
          </w:tcPr>
          <w:p w:rsidR="00982815" w:rsidRPr="000D289C" w:rsidRDefault="00982815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982815" w:rsidRPr="000D289C" w:rsidRDefault="000960E2" w:rsidP="00DE2EC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3F4884" w:rsidRPr="000D289C" w:rsidTr="006B3395">
        <w:tc>
          <w:tcPr>
            <w:tcW w:w="4314" w:type="dxa"/>
          </w:tcPr>
          <w:p w:rsidR="003F4884" w:rsidRPr="000D289C" w:rsidRDefault="003F4884" w:rsidP="00207686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Участие в акции «Поздравление от региона»</w:t>
            </w:r>
          </w:p>
        </w:tc>
        <w:tc>
          <w:tcPr>
            <w:tcW w:w="2185" w:type="dxa"/>
          </w:tcPr>
          <w:p w:rsidR="003F4884" w:rsidRPr="000D289C" w:rsidRDefault="003F4884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3F4884" w:rsidRPr="000D289C" w:rsidRDefault="00724318" w:rsidP="00DE2EC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4F660C" w:rsidRPr="000D289C" w:rsidTr="006B3395">
        <w:tc>
          <w:tcPr>
            <w:tcW w:w="4314" w:type="dxa"/>
          </w:tcPr>
          <w:p w:rsidR="004F660C" w:rsidRPr="000D289C" w:rsidRDefault="004F660C" w:rsidP="00207686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Городской марафон стихов, посвященный Дню Победы. П</w:t>
            </w: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роект "Поэты - фронтовики"</w:t>
            </w:r>
          </w:p>
        </w:tc>
        <w:tc>
          <w:tcPr>
            <w:tcW w:w="2185" w:type="dxa"/>
          </w:tcPr>
          <w:p w:rsidR="004F660C" w:rsidRPr="000D289C" w:rsidRDefault="004957E1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  <w:p w:rsidR="004957E1" w:rsidRPr="000D289C" w:rsidRDefault="004957E1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4F660C" w:rsidRPr="000D289C" w:rsidRDefault="00724318" w:rsidP="00DE2EC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5F1931" w:rsidRPr="000D289C" w:rsidTr="006B3395">
        <w:tc>
          <w:tcPr>
            <w:tcW w:w="4314" w:type="dxa"/>
          </w:tcPr>
          <w:p w:rsidR="005F1931" w:rsidRPr="000D289C" w:rsidRDefault="005F1931" w:rsidP="00207686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Всероссийская акция «Георгиевская ленточка»</w:t>
            </w:r>
          </w:p>
        </w:tc>
        <w:tc>
          <w:tcPr>
            <w:tcW w:w="2185" w:type="dxa"/>
          </w:tcPr>
          <w:p w:rsidR="005F1931" w:rsidRPr="000D289C" w:rsidRDefault="005F1931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F1931" w:rsidRPr="000D289C" w:rsidRDefault="00724318" w:rsidP="00DE2EC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BE2CCA" w:rsidRPr="000D289C" w:rsidTr="006B3395">
        <w:tc>
          <w:tcPr>
            <w:tcW w:w="4314" w:type="dxa"/>
          </w:tcPr>
          <w:p w:rsidR="00BE2CCA" w:rsidRPr="000D289C" w:rsidRDefault="00203D94" w:rsidP="00207686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Всероссийская акция «Окна Победы»</w:t>
            </w:r>
          </w:p>
        </w:tc>
        <w:tc>
          <w:tcPr>
            <w:tcW w:w="2185" w:type="dxa"/>
          </w:tcPr>
          <w:p w:rsidR="00BE2CCA" w:rsidRPr="000D289C" w:rsidRDefault="00203D94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90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BE2CCA" w:rsidRPr="000D289C" w:rsidRDefault="00724318" w:rsidP="00DE2EC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233A3B" w:rsidRPr="000D289C" w:rsidTr="006B3395">
        <w:tc>
          <w:tcPr>
            <w:tcW w:w="4314" w:type="dxa"/>
          </w:tcPr>
          <w:p w:rsidR="00233A3B" w:rsidRPr="000D289C" w:rsidRDefault="00233A3B" w:rsidP="00207686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Всероссийская акция «Окна России»</w:t>
            </w:r>
          </w:p>
        </w:tc>
        <w:tc>
          <w:tcPr>
            <w:tcW w:w="2185" w:type="dxa"/>
          </w:tcPr>
          <w:p w:rsidR="00233A3B" w:rsidRPr="000D289C" w:rsidRDefault="00233A3B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233A3B" w:rsidRPr="000D289C" w:rsidRDefault="00724318" w:rsidP="00DE2EC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761518" w:rsidRPr="000D289C" w:rsidTr="006B3395">
        <w:tc>
          <w:tcPr>
            <w:tcW w:w="4314" w:type="dxa"/>
          </w:tcPr>
          <w:p w:rsidR="00761518" w:rsidRPr="000D289C" w:rsidRDefault="00761518" w:rsidP="00207686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Участие в городском мероприятии, посвященном празднованию 75 летнего юбилея Победы в Великой Отечественной войне "Чтение произведения </w:t>
            </w:r>
            <w:proofErr w:type="spellStart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А.Т.Твардовского</w:t>
            </w:r>
            <w:proofErr w:type="spellEnd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"</w:t>
            </w:r>
          </w:p>
        </w:tc>
        <w:tc>
          <w:tcPr>
            <w:tcW w:w="2185" w:type="dxa"/>
          </w:tcPr>
          <w:p w:rsidR="00761518" w:rsidRPr="000D289C" w:rsidRDefault="00761518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761518" w:rsidRPr="000D289C" w:rsidRDefault="00761518" w:rsidP="00DE2EC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Диплом за участие</w:t>
            </w:r>
          </w:p>
        </w:tc>
      </w:tr>
      <w:tr w:rsidR="00DC18B5" w:rsidRPr="000D289C" w:rsidTr="006B3395">
        <w:tc>
          <w:tcPr>
            <w:tcW w:w="4314" w:type="dxa"/>
          </w:tcPr>
          <w:p w:rsidR="00DC18B5" w:rsidRPr="000D289C" w:rsidRDefault="00DC18B5" w:rsidP="00207686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Международный проект «Летопись сердец»</w:t>
            </w:r>
          </w:p>
        </w:tc>
        <w:tc>
          <w:tcPr>
            <w:tcW w:w="2185" w:type="dxa"/>
          </w:tcPr>
          <w:p w:rsidR="00DC18B5" w:rsidRPr="000D289C" w:rsidRDefault="00DC18B5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DC18B5" w:rsidRPr="000D289C" w:rsidRDefault="00724318" w:rsidP="00DE2EC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EB118C" w:rsidRPr="000D289C" w:rsidTr="006B3395">
        <w:tc>
          <w:tcPr>
            <w:tcW w:w="4314" w:type="dxa"/>
          </w:tcPr>
          <w:p w:rsidR="00EB118C" w:rsidRPr="000D289C" w:rsidRDefault="00EB118C" w:rsidP="00207686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Окружная акция «Знамя Победы»</w:t>
            </w:r>
          </w:p>
        </w:tc>
        <w:tc>
          <w:tcPr>
            <w:tcW w:w="2185" w:type="dxa"/>
          </w:tcPr>
          <w:p w:rsidR="00EB118C" w:rsidRPr="000D289C" w:rsidRDefault="00EB118C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EB118C" w:rsidRPr="000D289C" w:rsidRDefault="00724318" w:rsidP="00DE2EC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CB4D1C" w:rsidRPr="000D289C" w:rsidTr="006B3395">
        <w:tc>
          <w:tcPr>
            <w:tcW w:w="4314" w:type="dxa"/>
          </w:tcPr>
          <w:p w:rsidR="00CB4D1C" w:rsidRPr="000D289C" w:rsidRDefault="00CB4D1C" w:rsidP="00207686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Юбилейные мероприятия «Школе 30 лет»</w:t>
            </w:r>
          </w:p>
        </w:tc>
        <w:tc>
          <w:tcPr>
            <w:tcW w:w="2185" w:type="dxa"/>
          </w:tcPr>
          <w:p w:rsidR="00CB4D1C" w:rsidRPr="000D289C" w:rsidRDefault="00CB4D1C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CB4D1C" w:rsidRPr="000D289C" w:rsidRDefault="0045441C" w:rsidP="00DE2EC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DD1861" w:rsidRPr="000D289C" w:rsidTr="006B3395">
        <w:tc>
          <w:tcPr>
            <w:tcW w:w="4314" w:type="dxa"/>
          </w:tcPr>
          <w:p w:rsidR="00DD1861" w:rsidRPr="000D289C" w:rsidRDefault="00DD1861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Сетевой окружной проект «</w:t>
            </w:r>
            <w:proofErr w:type="spellStart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ЮнАрктика</w:t>
            </w:r>
            <w:proofErr w:type="spellEnd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»).</w:t>
            </w:r>
          </w:p>
        </w:tc>
        <w:tc>
          <w:tcPr>
            <w:tcW w:w="2185" w:type="dxa"/>
          </w:tcPr>
          <w:p w:rsidR="00DD1861" w:rsidRPr="000D289C" w:rsidRDefault="00DD1861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DD1861" w:rsidRPr="000D289C" w:rsidRDefault="001116C0" w:rsidP="009B6C8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2 место</w:t>
            </w:r>
          </w:p>
        </w:tc>
      </w:tr>
      <w:tr w:rsidR="00DC18B5" w:rsidRPr="000D289C" w:rsidTr="006B3395">
        <w:tc>
          <w:tcPr>
            <w:tcW w:w="4314" w:type="dxa"/>
          </w:tcPr>
          <w:p w:rsidR="00DC18B5" w:rsidRPr="000D289C" w:rsidRDefault="00DC18B5" w:rsidP="00207686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Конкурс инсценированной патриотической песни "Патриоты России" в рамках реализации регионального сетевого проекта "</w:t>
            </w:r>
            <w:proofErr w:type="spellStart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ЮнАрктика</w:t>
            </w:r>
            <w:proofErr w:type="spellEnd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" муниципального образования город </w:t>
            </w:r>
            <w:proofErr w:type="spellStart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Губкинский</w:t>
            </w:r>
            <w:proofErr w:type="spellEnd"/>
          </w:p>
        </w:tc>
        <w:tc>
          <w:tcPr>
            <w:tcW w:w="2185" w:type="dxa"/>
          </w:tcPr>
          <w:p w:rsidR="00DC18B5" w:rsidRPr="000D289C" w:rsidRDefault="00DC18B5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DC18B5" w:rsidRPr="000D289C" w:rsidRDefault="007C4E23" w:rsidP="009B6C8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1 место</w:t>
            </w:r>
          </w:p>
        </w:tc>
      </w:tr>
      <w:tr w:rsidR="002E4DE1" w:rsidRPr="000D289C" w:rsidTr="006B3395">
        <w:tc>
          <w:tcPr>
            <w:tcW w:w="4314" w:type="dxa"/>
          </w:tcPr>
          <w:p w:rsidR="002E4DE1" w:rsidRPr="002E4DE1" w:rsidRDefault="002E4DE1" w:rsidP="002E4DE1">
            <w:pPr>
              <w:spacing w:after="160" w:line="259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E4DE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Всемирный день благотворительности «Щедрый вторник».</w:t>
            </w:r>
          </w:p>
          <w:p w:rsidR="002E4DE1" w:rsidRPr="002E4DE1" w:rsidRDefault="002E4DE1" w:rsidP="002E4DE1">
            <w:pPr>
              <w:spacing w:after="160" w:line="259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E4DE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-акция «Доброе </w:t>
            </w:r>
            <w:proofErr w:type="gramStart"/>
            <w:r w:rsidRPr="002E4DE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сердце»(</w:t>
            </w:r>
            <w:proofErr w:type="gramEnd"/>
            <w:r w:rsidRPr="002E4DE1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собирали необходимые вещи для приюта животных)</w:t>
            </w:r>
          </w:p>
          <w:p w:rsidR="002E4DE1" w:rsidRPr="000D289C" w:rsidRDefault="002E4DE1" w:rsidP="00207686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5" w:type="dxa"/>
          </w:tcPr>
          <w:p w:rsidR="002E4DE1" w:rsidRPr="000D289C" w:rsidRDefault="003A0093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2E4DE1" w:rsidRPr="000D289C" w:rsidRDefault="0045441C" w:rsidP="009B6C8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292726" w:rsidRPr="000D289C" w:rsidTr="006B3395">
        <w:tc>
          <w:tcPr>
            <w:tcW w:w="4314" w:type="dxa"/>
          </w:tcPr>
          <w:p w:rsidR="00292726" w:rsidRPr="000D289C" w:rsidRDefault="00292726" w:rsidP="002E4DE1">
            <w:pPr>
              <w:spacing w:after="160" w:line="259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Всероссийский конкурс для школьников «Большая перемена» - «Создавай будущее!». </w:t>
            </w:r>
          </w:p>
        </w:tc>
        <w:tc>
          <w:tcPr>
            <w:tcW w:w="2185" w:type="dxa"/>
          </w:tcPr>
          <w:p w:rsidR="00292726" w:rsidRPr="000D289C" w:rsidRDefault="004F660C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292726" w:rsidRPr="000D289C" w:rsidRDefault="0045441C" w:rsidP="009B6C8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292726" w:rsidRPr="000D289C" w:rsidTr="006B3395">
        <w:tc>
          <w:tcPr>
            <w:tcW w:w="4314" w:type="dxa"/>
          </w:tcPr>
          <w:p w:rsidR="00292726" w:rsidRPr="000D289C" w:rsidRDefault="00292726" w:rsidP="002E4DE1">
            <w:pPr>
              <w:spacing w:after="160" w:line="259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Проект - </w:t>
            </w:r>
            <w:proofErr w:type="spellStart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"Спасибо за Победу!"</w:t>
            </w:r>
          </w:p>
        </w:tc>
        <w:tc>
          <w:tcPr>
            <w:tcW w:w="2185" w:type="dxa"/>
          </w:tcPr>
          <w:p w:rsidR="00292726" w:rsidRPr="000D289C" w:rsidRDefault="00292726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292726" w:rsidRPr="000D289C" w:rsidRDefault="0045441C" w:rsidP="009B6C8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292726" w:rsidRPr="000D289C" w:rsidTr="006B3395">
        <w:tc>
          <w:tcPr>
            <w:tcW w:w="4314" w:type="dxa"/>
          </w:tcPr>
          <w:p w:rsidR="00292726" w:rsidRPr="000D289C" w:rsidRDefault="00292726" w:rsidP="002E4DE1">
            <w:pPr>
              <w:spacing w:after="160" w:line="259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Конкурс видеороликов "Здоровый образ жизни дома - это здорово!"</w:t>
            </w:r>
          </w:p>
        </w:tc>
        <w:tc>
          <w:tcPr>
            <w:tcW w:w="2185" w:type="dxa"/>
          </w:tcPr>
          <w:p w:rsidR="00292726" w:rsidRPr="000D289C" w:rsidRDefault="00292726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292726" w:rsidRPr="000D289C" w:rsidRDefault="0045441C" w:rsidP="009B6C8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131A1E" w:rsidRPr="000D289C" w:rsidTr="006B3395">
        <w:tc>
          <w:tcPr>
            <w:tcW w:w="4314" w:type="dxa"/>
          </w:tcPr>
          <w:p w:rsidR="00131A1E" w:rsidRPr="000D289C" w:rsidRDefault="00131A1E" w:rsidP="002E4DE1">
            <w:pPr>
              <w:spacing w:after="160" w:line="259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Городская правовая интеллектуальная игра «Закон и Я» в рамках городской PR-акции «Территория безопасности»</w:t>
            </w:r>
          </w:p>
        </w:tc>
        <w:tc>
          <w:tcPr>
            <w:tcW w:w="2185" w:type="dxa"/>
          </w:tcPr>
          <w:p w:rsidR="00131A1E" w:rsidRPr="000D289C" w:rsidRDefault="00131A1E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131A1E" w:rsidRPr="000D289C" w:rsidRDefault="00131A1E" w:rsidP="009B6C8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2 место</w:t>
            </w:r>
          </w:p>
        </w:tc>
      </w:tr>
      <w:tr w:rsidR="00516B3F" w:rsidRPr="000D289C" w:rsidTr="006B3395">
        <w:tc>
          <w:tcPr>
            <w:tcW w:w="4314" w:type="dxa"/>
          </w:tcPr>
          <w:p w:rsidR="00516B3F" w:rsidRPr="000D289C" w:rsidRDefault="00516B3F" w:rsidP="002E4DE1">
            <w:pPr>
              <w:spacing w:after="160" w:line="259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Торжественное открытие Всероссийского проекта «Кабинет Героя».</w:t>
            </w:r>
          </w:p>
        </w:tc>
        <w:tc>
          <w:tcPr>
            <w:tcW w:w="2185" w:type="dxa"/>
          </w:tcPr>
          <w:p w:rsidR="00516B3F" w:rsidRPr="000D289C" w:rsidRDefault="00131A1E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16B3F" w:rsidRPr="000D289C" w:rsidRDefault="007B5BCA" w:rsidP="009B6C8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845E95" w:rsidRPr="000D289C" w:rsidTr="006B3395">
        <w:tc>
          <w:tcPr>
            <w:tcW w:w="4314" w:type="dxa"/>
          </w:tcPr>
          <w:p w:rsidR="00845E95" w:rsidRPr="000D289C" w:rsidRDefault="00845E95" w:rsidP="002E4DE1">
            <w:pPr>
              <w:spacing w:after="160" w:line="259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Участие в городском мероприятии «Самый лучший читатель»</w:t>
            </w:r>
          </w:p>
        </w:tc>
        <w:tc>
          <w:tcPr>
            <w:tcW w:w="2185" w:type="dxa"/>
          </w:tcPr>
          <w:p w:rsidR="00845E95" w:rsidRPr="000D289C" w:rsidRDefault="006B3395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845E95" w:rsidRPr="000D289C" w:rsidRDefault="007B5BCA" w:rsidP="009B6C8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4343CD" w:rsidRPr="000D289C" w:rsidTr="006B3395">
        <w:tc>
          <w:tcPr>
            <w:tcW w:w="4314" w:type="dxa"/>
          </w:tcPr>
          <w:p w:rsidR="004343CD" w:rsidRPr="000D289C" w:rsidRDefault="004343CD" w:rsidP="002E4DE1">
            <w:pPr>
              <w:spacing w:after="160" w:line="259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Обсуждение городского проекта. Обсуждение концепции благоустройства общественной территории «Набережная реки </w:t>
            </w:r>
            <w:proofErr w:type="spellStart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Пяку-Пур</w:t>
            </w:r>
            <w:proofErr w:type="spellEnd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185" w:type="dxa"/>
          </w:tcPr>
          <w:p w:rsidR="004343CD" w:rsidRPr="000D289C" w:rsidRDefault="004343CD" w:rsidP="00207686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4343CD" w:rsidRPr="000D289C" w:rsidRDefault="007B5BCA" w:rsidP="009B6C8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5E2EBC" w:rsidRPr="000D289C" w:rsidTr="006B3395">
        <w:tc>
          <w:tcPr>
            <w:tcW w:w="4314" w:type="dxa"/>
          </w:tcPr>
          <w:p w:rsidR="005E2EBC" w:rsidRPr="000D289C" w:rsidRDefault="005E2EBC" w:rsidP="005E2EBC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I городской детский референдум</w:t>
            </w:r>
          </w:p>
        </w:tc>
        <w:tc>
          <w:tcPr>
            <w:tcW w:w="2185" w:type="dxa"/>
          </w:tcPr>
          <w:p w:rsidR="005E2EBC" w:rsidRPr="000D289C" w:rsidRDefault="005E2EBC" w:rsidP="005E2EBC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E2EBC" w:rsidRPr="000D289C" w:rsidRDefault="005E2EBC" w:rsidP="005E2EBC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343CD" w:rsidRPr="000D289C" w:rsidTr="006B3395">
        <w:tc>
          <w:tcPr>
            <w:tcW w:w="4314" w:type="dxa"/>
          </w:tcPr>
          <w:p w:rsidR="004343CD" w:rsidRPr="000D289C" w:rsidRDefault="004343CD" w:rsidP="005E2EBC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Всероссийский Урок памяти «Блокадный хлеб» в рамках Всероссийской акции «Блокадный хлеб».</w:t>
            </w:r>
          </w:p>
        </w:tc>
        <w:tc>
          <w:tcPr>
            <w:tcW w:w="2185" w:type="dxa"/>
          </w:tcPr>
          <w:p w:rsidR="004343CD" w:rsidRPr="000D289C" w:rsidRDefault="004343CD" w:rsidP="005E2EBC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4343CD" w:rsidRPr="000D289C" w:rsidRDefault="007B5BCA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091053" w:rsidRPr="000D289C" w:rsidTr="006B3395">
        <w:tc>
          <w:tcPr>
            <w:tcW w:w="4314" w:type="dxa"/>
          </w:tcPr>
          <w:p w:rsidR="00091053" w:rsidRPr="000D289C" w:rsidRDefault="00091053" w:rsidP="005E2EBC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Ежегодная благотворительная акция «</w:t>
            </w:r>
            <w:proofErr w:type="spellStart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ДедМорозим</w:t>
            </w:r>
            <w:proofErr w:type="spellEnd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под новый год»</w:t>
            </w:r>
          </w:p>
        </w:tc>
        <w:tc>
          <w:tcPr>
            <w:tcW w:w="2185" w:type="dxa"/>
          </w:tcPr>
          <w:p w:rsidR="00091053" w:rsidRPr="000D289C" w:rsidRDefault="00091053" w:rsidP="005E2EBC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091053" w:rsidRPr="000D289C" w:rsidRDefault="007B5BCA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5E2EBC" w:rsidRPr="000D289C" w:rsidTr="006B3395">
        <w:tc>
          <w:tcPr>
            <w:tcW w:w="4314" w:type="dxa"/>
          </w:tcPr>
          <w:p w:rsidR="005E2EBC" w:rsidRPr="000D289C" w:rsidRDefault="005E2EBC" w:rsidP="005E2EBC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Участие в презентации проекта "Виртуальное путешествие на ненецкое стойбище как средство сохранения культуры малого этноса посредством VR-технологии".</w:t>
            </w:r>
          </w:p>
        </w:tc>
        <w:tc>
          <w:tcPr>
            <w:tcW w:w="2185" w:type="dxa"/>
          </w:tcPr>
          <w:p w:rsidR="005E2EBC" w:rsidRPr="000D289C" w:rsidRDefault="005E2EBC" w:rsidP="005E2EBC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E2EBC" w:rsidRPr="000D289C" w:rsidRDefault="007B5BCA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5E2EBC" w:rsidRPr="000D289C" w:rsidTr="006B3395">
        <w:tc>
          <w:tcPr>
            <w:tcW w:w="4314" w:type="dxa"/>
          </w:tcPr>
          <w:p w:rsidR="005E2EBC" w:rsidRPr="000D289C" w:rsidRDefault="006B3395" w:rsidP="005E2EBC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Участие в городском проекте </w:t>
            </w:r>
            <w:proofErr w:type="spellStart"/>
            <w:r w:rsidR="005E2EBC"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PROГубкинский</w:t>
            </w:r>
            <w:proofErr w:type="spellEnd"/>
            <w:r w:rsidR="005E2EBC"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«Теория успеха» </w:t>
            </w:r>
          </w:p>
        </w:tc>
        <w:tc>
          <w:tcPr>
            <w:tcW w:w="2185" w:type="dxa"/>
          </w:tcPr>
          <w:p w:rsidR="005E2EBC" w:rsidRPr="000D289C" w:rsidRDefault="006B3395" w:rsidP="005E2EBC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E2EBC" w:rsidRPr="000D289C" w:rsidRDefault="007B5BCA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5E2EBC" w:rsidRPr="000D289C" w:rsidTr="006B3395">
        <w:trPr>
          <w:trHeight w:val="1213"/>
        </w:trPr>
        <w:tc>
          <w:tcPr>
            <w:tcW w:w="4314" w:type="dxa"/>
          </w:tcPr>
          <w:p w:rsidR="005E2EBC" w:rsidRPr="000D289C" w:rsidRDefault="005E2EBC" w:rsidP="005E2EBC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Правовой </w:t>
            </w:r>
            <w:proofErr w:type="spellStart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квестт</w:t>
            </w:r>
            <w:proofErr w:type="spellEnd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"Мое право" в рамках городской PR-акции "Территория безопасности" </w:t>
            </w:r>
          </w:p>
        </w:tc>
        <w:tc>
          <w:tcPr>
            <w:tcW w:w="2185" w:type="dxa"/>
          </w:tcPr>
          <w:p w:rsidR="005E2EBC" w:rsidRPr="000D289C" w:rsidRDefault="006B3395" w:rsidP="005E2EBC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E2EBC" w:rsidRPr="000D289C" w:rsidRDefault="005E2EBC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1 место</w:t>
            </w:r>
          </w:p>
        </w:tc>
      </w:tr>
      <w:tr w:rsidR="005E2EBC" w:rsidRPr="000D289C" w:rsidTr="006B3395">
        <w:tc>
          <w:tcPr>
            <w:tcW w:w="4314" w:type="dxa"/>
          </w:tcPr>
          <w:p w:rsidR="005E2EBC" w:rsidRPr="000D289C" w:rsidRDefault="005E2EBC" w:rsidP="005E2EBC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Участие в презентации городских новых проектов: Фотостудия «Невозможное – </w:t>
            </w:r>
            <w:proofErr w:type="gramStart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возможно»  и</w:t>
            </w:r>
            <w:proofErr w:type="gramEnd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«Школа </w:t>
            </w:r>
            <w:proofErr w:type="spellStart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Блоггинга</w:t>
            </w:r>
            <w:proofErr w:type="spellEnd"/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5E2EBC" w:rsidRPr="000D289C" w:rsidRDefault="005E2EBC" w:rsidP="005E2EBC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 рамках проекта PRO библиотека - «Территория успеха» «Телевизионная журналистика»</w:t>
            </w:r>
          </w:p>
        </w:tc>
        <w:tc>
          <w:tcPr>
            <w:tcW w:w="2185" w:type="dxa"/>
          </w:tcPr>
          <w:p w:rsidR="005E2EBC" w:rsidRPr="000D289C" w:rsidRDefault="006B3395" w:rsidP="005E2EBC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E2EBC" w:rsidRPr="000D289C" w:rsidRDefault="00087C68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5E2EBC" w:rsidRPr="000D289C" w:rsidTr="006B3395">
        <w:tc>
          <w:tcPr>
            <w:tcW w:w="4314" w:type="dxa"/>
          </w:tcPr>
          <w:p w:rsidR="005E2EBC" w:rsidRPr="000D289C" w:rsidRDefault="005E2EBC" w:rsidP="005E2EBC">
            <w:pPr>
              <w:spacing w:after="160" w:line="259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A28B2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Муниципальный этап окружного конкурса проектов, направленных на развитие добровольческого (волонтёрского) </w:t>
            </w:r>
            <w:proofErr w:type="spellStart"/>
            <w:r w:rsidRPr="002A28B2"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движения.</w:t>
            </w:r>
            <w:r w:rsidRPr="000D289C">
              <w:rPr>
                <w:rFonts w:ascii="Times New Roman" w:eastAsiaTheme="minorHAnsi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>Особым</w:t>
            </w:r>
            <w:proofErr w:type="spellEnd"/>
            <w:r w:rsidRPr="000D289C">
              <w:rPr>
                <w:rFonts w:ascii="Times New Roman" w:eastAsiaTheme="minorHAnsi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 xml:space="preserve"> мнением жюри отмечен проект «Я. </w:t>
            </w:r>
            <w:proofErr w:type="spellStart"/>
            <w:r w:rsidRPr="000D289C">
              <w:rPr>
                <w:rFonts w:ascii="Times New Roman" w:eastAsiaTheme="minorHAnsi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>Губкинский</w:t>
            </w:r>
            <w:proofErr w:type="spellEnd"/>
            <w:r w:rsidRPr="000D289C">
              <w:rPr>
                <w:rFonts w:ascii="Times New Roman" w:eastAsiaTheme="minorHAnsi" w:hAnsi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>. Патриот» МБОУ «ООШ №3», который рекомендовано разместить на федеральном сайте «Волонтеры Победы».</w:t>
            </w:r>
          </w:p>
        </w:tc>
        <w:tc>
          <w:tcPr>
            <w:tcW w:w="2185" w:type="dxa"/>
          </w:tcPr>
          <w:p w:rsidR="005E2EBC" w:rsidRPr="000D289C" w:rsidRDefault="005E2EBC" w:rsidP="005E2EBC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E2EBC" w:rsidRPr="000D289C" w:rsidRDefault="005E2EBC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2 место</w:t>
            </w:r>
          </w:p>
        </w:tc>
      </w:tr>
      <w:tr w:rsidR="005E2EBC" w:rsidRPr="000D289C" w:rsidTr="006B3395">
        <w:tc>
          <w:tcPr>
            <w:tcW w:w="4314" w:type="dxa"/>
          </w:tcPr>
          <w:p w:rsidR="005E2EBC" w:rsidRPr="000D289C" w:rsidRDefault="005E2EBC" w:rsidP="005E2EBC">
            <w:pPr>
              <w:spacing w:after="160" w:line="259" w:lineRule="auto"/>
              <w:rPr>
                <w:rFonts w:ascii="Times New Roman" w:eastAsiaTheme="minorHAnsi" w:hAnsi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Акция «Здоровое питание - здоровому поколению»</w:t>
            </w:r>
          </w:p>
        </w:tc>
        <w:tc>
          <w:tcPr>
            <w:tcW w:w="2185" w:type="dxa"/>
          </w:tcPr>
          <w:p w:rsidR="005E2EBC" w:rsidRPr="000D289C" w:rsidRDefault="005E2EBC" w:rsidP="005E2EBC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E2EBC" w:rsidRPr="000D289C" w:rsidRDefault="005E2EBC" w:rsidP="005E2EBC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5E2EBC" w:rsidRPr="000D289C" w:rsidTr="006B3395">
        <w:tc>
          <w:tcPr>
            <w:tcW w:w="4314" w:type="dxa"/>
          </w:tcPr>
          <w:p w:rsidR="005E2EBC" w:rsidRPr="000D289C" w:rsidRDefault="005E2EBC" w:rsidP="005E2EBC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 xml:space="preserve">Участие в городских мероприятиях </w:t>
            </w:r>
            <w:proofErr w:type="spellStart"/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профориетационной</w:t>
            </w:r>
            <w:proofErr w:type="spellEnd"/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 xml:space="preserve"> направленности, посещение театральных постановок в рамках «Театральной весны»</w:t>
            </w:r>
          </w:p>
        </w:tc>
        <w:tc>
          <w:tcPr>
            <w:tcW w:w="2185" w:type="dxa"/>
          </w:tcPr>
          <w:p w:rsidR="005E2EBC" w:rsidRPr="000D289C" w:rsidRDefault="005E2EBC" w:rsidP="005E2EBC">
            <w:p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E2EBC" w:rsidRPr="000D289C" w:rsidRDefault="005E2EBC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грамоты</w:t>
            </w:r>
            <w:proofErr w:type="gramEnd"/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 xml:space="preserve"> за участие в городских </w:t>
            </w:r>
            <w:proofErr w:type="spellStart"/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профориентационных</w:t>
            </w:r>
            <w:proofErr w:type="spellEnd"/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 xml:space="preserve"> играх</w:t>
            </w:r>
          </w:p>
        </w:tc>
      </w:tr>
      <w:tr w:rsidR="005E2EBC" w:rsidRPr="000D289C" w:rsidTr="006B3395">
        <w:tc>
          <w:tcPr>
            <w:tcW w:w="4314" w:type="dxa"/>
            <w:vAlign w:val="center"/>
          </w:tcPr>
          <w:p w:rsidR="005E2EBC" w:rsidRPr="000D289C" w:rsidRDefault="005E2EBC" w:rsidP="005E2EB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Линейка «Здравствуй, школа!»</w:t>
            </w:r>
          </w:p>
        </w:tc>
        <w:tc>
          <w:tcPr>
            <w:tcW w:w="2185" w:type="dxa"/>
            <w:vAlign w:val="bottom"/>
          </w:tcPr>
          <w:p w:rsidR="005E2EBC" w:rsidRPr="000D289C" w:rsidRDefault="005E2EBC" w:rsidP="005E2EBC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2846" w:type="dxa"/>
            <w:tcBorders>
              <w:right w:val="single" w:sz="4" w:space="0" w:color="auto"/>
            </w:tcBorders>
            <w:vAlign w:val="bottom"/>
          </w:tcPr>
          <w:p w:rsidR="005E2EBC" w:rsidRPr="000D289C" w:rsidRDefault="00087C68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5E2EBC" w:rsidRPr="000D289C" w:rsidTr="006B3395">
        <w:tc>
          <w:tcPr>
            <w:tcW w:w="4314" w:type="dxa"/>
            <w:vAlign w:val="center"/>
          </w:tcPr>
          <w:p w:rsidR="005E2EBC" w:rsidRPr="000D289C" w:rsidRDefault="005E2EBC" w:rsidP="005E2EB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Городской фестиваль волонтерских объединений «Эпицентр»</w:t>
            </w:r>
          </w:p>
        </w:tc>
        <w:tc>
          <w:tcPr>
            <w:tcW w:w="2185" w:type="dxa"/>
            <w:vAlign w:val="bottom"/>
          </w:tcPr>
          <w:p w:rsidR="005E2EBC" w:rsidRPr="000D289C" w:rsidRDefault="005E2EBC" w:rsidP="005E2EBC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right w:val="single" w:sz="4" w:space="0" w:color="auto"/>
            </w:tcBorders>
            <w:vAlign w:val="bottom"/>
          </w:tcPr>
          <w:p w:rsidR="005E2EBC" w:rsidRPr="000D289C" w:rsidRDefault="005E2EBC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2 место в номинации «Аукцион знаний»</w:t>
            </w:r>
          </w:p>
        </w:tc>
      </w:tr>
      <w:tr w:rsidR="005E2EBC" w:rsidRPr="000D289C" w:rsidTr="006B3395">
        <w:tc>
          <w:tcPr>
            <w:tcW w:w="4314" w:type="dxa"/>
            <w:vAlign w:val="center"/>
          </w:tcPr>
          <w:p w:rsidR="005E2EBC" w:rsidRPr="000D289C" w:rsidRDefault="005E2EBC" w:rsidP="005E2EB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Окружной конкурс видеороликов «Эстафета дружбы»</w:t>
            </w:r>
          </w:p>
        </w:tc>
        <w:tc>
          <w:tcPr>
            <w:tcW w:w="2185" w:type="dxa"/>
            <w:vAlign w:val="bottom"/>
          </w:tcPr>
          <w:p w:rsidR="005E2EBC" w:rsidRPr="000D289C" w:rsidRDefault="005E2EBC" w:rsidP="005E2EBC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846" w:type="dxa"/>
            <w:tcBorders>
              <w:right w:val="single" w:sz="4" w:space="0" w:color="auto"/>
            </w:tcBorders>
            <w:vAlign w:val="bottom"/>
          </w:tcPr>
          <w:p w:rsidR="005E2EBC" w:rsidRPr="000D289C" w:rsidRDefault="00087C68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r w:rsidR="005E2EBC" w:rsidRPr="000D289C">
              <w:rPr>
                <w:rFonts w:ascii="Times New Roman" w:hAnsi="Times New Roman"/>
                <w:b w:val="0"/>
                <w:sz w:val="28"/>
                <w:szCs w:val="28"/>
              </w:rPr>
              <w:t>частие</w:t>
            </w:r>
          </w:p>
        </w:tc>
      </w:tr>
      <w:tr w:rsidR="005E2EBC" w:rsidRPr="000D289C" w:rsidTr="006B3395">
        <w:tc>
          <w:tcPr>
            <w:tcW w:w="4314" w:type="dxa"/>
            <w:vAlign w:val="center"/>
          </w:tcPr>
          <w:p w:rsidR="005E2EBC" w:rsidRPr="000D289C" w:rsidRDefault="005E2EBC" w:rsidP="005E2EB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Окружной конкурс творческих работ «Мы – за здоровый образ жизни!»</w:t>
            </w:r>
          </w:p>
        </w:tc>
        <w:tc>
          <w:tcPr>
            <w:tcW w:w="2185" w:type="dxa"/>
            <w:vAlign w:val="bottom"/>
          </w:tcPr>
          <w:p w:rsidR="005E2EBC" w:rsidRPr="000D289C" w:rsidRDefault="005E2EBC" w:rsidP="005E2EBC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right w:val="single" w:sz="4" w:space="0" w:color="auto"/>
            </w:tcBorders>
            <w:vAlign w:val="bottom"/>
          </w:tcPr>
          <w:p w:rsidR="005E2EBC" w:rsidRPr="000D289C" w:rsidRDefault="00087C68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r w:rsidR="005E2EBC" w:rsidRPr="000D289C">
              <w:rPr>
                <w:rFonts w:ascii="Times New Roman" w:hAnsi="Times New Roman"/>
                <w:b w:val="0"/>
                <w:sz w:val="28"/>
                <w:szCs w:val="28"/>
              </w:rPr>
              <w:t>частие</w:t>
            </w:r>
          </w:p>
        </w:tc>
      </w:tr>
      <w:tr w:rsidR="005E2EBC" w:rsidRPr="000D289C" w:rsidTr="006B3395">
        <w:tc>
          <w:tcPr>
            <w:tcW w:w="4314" w:type="dxa"/>
            <w:vAlign w:val="center"/>
          </w:tcPr>
          <w:p w:rsidR="005E2EBC" w:rsidRPr="000D289C" w:rsidRDefault="005E2EBC" w:rsidP="005E2EB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Праздничный концерт, посвященный 8 марта.</w:t>
            </w:r>
          </w:p>
        </w:tc>
        <w:tc>
          <w:tcPr>
            <w:tcW w:w="2185" w:type="dxa"/>
            <w:vAlign w:val="bottom"/>
          </w:tcPr>
          <w:p w:rsidR="005E2EBC" w:rsidRPr="000D289C" w:rsidRDefault="005E2EBC" w:rsidP="005E2EBC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846" w:type="dxa"/>
            <w:tcBorders>
              <w:right w:val="single" w:sz="4" w:space="0" w:color="auto"/>
            </w:tcBorders>
            <w:vAlign w:val="bottom"/>
          </w:tcPr>
          <w:p w:rsidR="005E2EBC" w:rsidRPr="000D289C" w:rsidRDefault="00087C68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5E2EBC" w:rsidRPr="000D289C" w:rsidTr="006B3395">
        <w:tc>
          <w:tcPr>
            <w:tcW w:w="4314" w:type="dxa"/>
          </w:tcPr>
          <w:p w:rsidR="005E2EBC" w:rsidRPr="000D289C" w:rsidRDefault="005E2EBC" w:rsidP="005E2EB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Посвящение в первоклассники. Создание памятного видеоролика для первоклассников.</w:t>
            </w:r>
          </w:p>
        </w:tc>
        <w:tc>
          <w:tcPr>
            <w:tcW w:w="2185" w:type="dxa"/>
          </w:tcPr>
          <w:p w:rsidR="005E2EBC" w:rsidRPr="000D289C" w:rsidRDefault="005E2EBC" w:rsidP="005E2EBC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E2EBC" w:rsidRPr="000D289C" w:rsidRDefault="00087C68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5E2EBC" w:rsidRPr="000D289C" w:rsidTr="006B3395">
        <w:tc>
          <w:tcPr>
            <w:tcW w:w="4314" w:type="dxa"/>
          </w:tcPr>
          <w:p w:rsidR="005E2EBC" w:rsidRPr="000D289C" w:rsidRDefault="005E2EBC" w:rsidP="005E2EB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Школьный конкурс «Мисс школа»</w:t>
            </w:r>
          </w:p>
        </w:tc>
        <w:tc>
          <w:tcPr>
            <w:tcW w:w="2185" w:type="dxa"/>
          </w:tcPr>
          <w:p w:rsidR="005E2EBC" w:rsidRPr="000D289C" w:rsidRDefault="005E2EBC" w:rsidP="005E2EBC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E2EBC" w:rsidRPr="000D289C" w:rsidRDefault="00087C68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5E2EBC" w:rsidRPr="000D289C" w:rsidTr="006B3395">
        <w:tc>
          <w:tcPr>
            <w:tcW w:w="4314" w:type="dxa"/>
          </w:tcPr>
          <w:p w:rsidR="005E2EBC" w:rsidRPr="000D289C" w:rsidRDefault="005E2EBC" w:rsidP="005E2EB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Праздничный концерт, посвященный Дню Учителя.</w:t>
            </w:r>
          </w:p>
        </w:tc>
        <w:tc>
          <w:tcPr>
            <w:tcW w:w="2185" w:type="dxa"/>
          </w:tcPr>
          <w:p w:rsidR="005E2EBC" w:rsidRPr="000D289C" w:rsidRDefault="005E2EBC" w:rsidP="005E2EBC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E2EBC" w:rsidRPr="000D289C" w:rsidRDefault="00087C68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5E2EBC" w:rsidRPr="000D289C" w:rsidTr="006B3395">
        <w:tc>
          <w:tcPr>
            <w:tcW w:w="4314" w:type="dxa"/>
          </w:tcPr>
          <w:p w:rsidR="005E2EBC" w:rsidRPr="000D289C" w:rsidRDefault="005E2EBC" w:rsidP="005E2EB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Метапредметный</w:t>
            </w:r>
            <w:proofErr w:type="spellEnd"/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 xml:space="preserve"> полигон «Предпринимательская проба»</w:t>
            </w:r>
          </w:p>
        </w:tc>
        <w:tc>
          <w:tcPr>
            <w:tcW w:w="2185" w:type="dxa"/>
          </w:tcPr>
          <w:p w:rsidR="005E2EBC" w:rsidRPr="000D289C" w:rsidRDefault="005E2EBC" w:rsidP="005E2EBC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E2EBC" w:rsidRPr="000D289C" w:rsidRDefault="005E2EBC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5E2EBC" w:rsidRPr="000D289C" w:rsidTr="006B3395">
        <w:tc>
          <w:tcPr>
            <w:tcW w:w="4314" w:type="dxa"/>
          </w:tcPr>
          <w:p w:rsidR="005E2EBC" w:rsidRPr="000D289C" w:rsidRDefault="005E2EBC" w:rsidP="005E2EB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Помощь в подведении итогов школьных конкурсов.</w:t>
            </w:r>
          </w:p>
        </w:tc>
        <w:tc>
          <w:tcPr>
            <w:tcW w:w="2185" w:type="dxa"/>
          </w:tcPr>
          <w:p w:rsidR="005E2EBC" w:rsidRPr="000D289C" w:rsidRDefault="005E2EBC" w:rsidP="005E2EBC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E2EBC" w:rsidRPr="000D289C" w:rsidRDefault="00087C68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5E2EBC" w:rsidRPr="000D289C" w:rsidTr="006B3395">
        <w:tc>
          <w:tcPr>
            <w:tcW w:w="4314" w:type="dxa"/>
          </w:tcPr>
          <w:p w:rsidR="005E2EBC" w:rsidRPr="000D289C" w:rsidRDefault="005E2EBC" w:rsidP="005E2EB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Выборы президента ученического самоуправления</w:t>
            </w:r>
          </w:p>
        </w:tc>
        <w:tc>
          <w:tcPr>
            <w:tcW w:w="2185" w:type="dxa"/>
          </w:tcPr>
          <w:p w:rsidR="005E2EBC" w:rsidRPr="000D289C" w:rsidRDefault="005E2EBC" w:rsidP="005E2EBC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E2EBC" w:rsidRPr="000D289C" w:rsidRDefault="00087C68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5E2EBC" w:rsidRPr="000D289C" w:rsidTr="006B3395">
        <w:tc>
          <w:tcPr>
            <w:tcW w:w="4314" w:type="dxa"/>
          </w:tcPr>
          <w:p w:rsidR="005E2EBC" w:rsidRPr="000D289C" w:rsidRDefault="005E2EBC" w:rsidP="005E2EB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Встреча с ветеранами ВОВ, тружениками тыла, детьми войны «Мы внуки твои, Победа!». Активное участие в мероприятии.</w:t>
            </w:r>
          </w:p>
        </w:tc>
        <w:tc>
          <w:tcPr>
            <w:tcW w:w="2185" w:type="dxa"/>
          </w:tcPr>
          <w:p w:rsidR="005E2EBC" w:rsidRPr="000D289C" w:rsidRDefault="005E2EBC" w:rsidP="005E2EBC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E2EBC" w:rsidRPr="000D289C" w:rsidRDefault="00087C68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5E2EBC" w:rsidRPr="000D289C" w:rsidTr="006B3395">
        <w:tc>
          <w:tcPr>
            <w:tcW w:w="4314" w:type="dxa"/>
          </w:tcPr>
          <w:p w:rsidR="005E2EBC" w:rsidRPr="000D289C" w:rsidRDefault="005E2EBC" w:rsidP="005E2EB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Активное участие в акциях: «Бессмертный полк», «Солдатский платок».</w:t>
            </w:r>
          </w:p>
        </w:tc>
        <w:tc>
          <w:tcPr>
            <w:tcW w:w="2185" w:type="dxa"/>
          </w:tcPr>
          <w:p w:rsidR="005E2EBC" w:rsidRPr="000D289C" w:rsidRDefault="005E2EBC" w:rsidP="005E2EBC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E2EBC" w:rsidRPr="000D289C" w:rsidRDefault="00087C68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  <w:tr w:rsidR="005E2EBC" w:rsidRPr="000D289C" w:rsidTr="006B3395">
        <w:tc>
          <w:tcPr>
            <w:tcW w:w="4314" w:type="dxa"/>
          </w:tcPr>
          <w:p w:rsidR="005E2EBC" w:rsidRPr="000D289C" w:rsidRDefault="005E2EBC" w:rsidP="005E2EB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Линейки, посвященные окончанию учебного года.</w:t>
            </w:r>
          </w:p>
        </w:tc>
        <w:tc>
          <w:tcPr>
            <w:tcW w:w="2185" w:type="dxa"/>
          </w:tcPr>
          <w:p w:rsidR="005E2EBC" w:rsidRPr="000D289C" w:rsidRDefault="005E2EBC" w:rsidP="005E2EBC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89C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5E2EBC" w:rsidRPr="000D289C" w:rsidRDefault="00087C68" w:rsidP="006D522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Участие</w:t>
            </w:r>
          </w:p>
        </w:tc>
      </w:tr>
    </w:tbl>
    <w:p w:rsidR="00A02C19" w:rsidRPr="000D289C" w:rsidRDefault="00A02C19" w:rsidP="00A02C19">
      <w:pPr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0D289C">
        <w:rPr>
          <w:rFonts w:ascii="Times New Roman" w:hAnsi="Times New Roman"/>
          <w:b w:val="0"/>
          <w:sz w:val="28"/>
          <w:szCs w:val="28"/>
        </w:rPr>
        <w:tab/>
      </w:r>
    </w:p>
    <w:p w:rsidR="00416190" w:rsidRDefault="00416190" w:rsidP="007C2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416190" w:rsidRDefault="00416190" w:rsidP="007C2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7C2E5F" w:rsidRPr="007C2E5F" w:rsidRDefault="00B407B1" w:rsidP="00C545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7C2E5F">
        <w:rPr>
          <w:rFonts w:ascii="Times New Roman" w:hAnsi="Times New Roman"/>
          <w:b w:val="0"/>
          <w:sz w:val="28"/>
          <w:szCs w:val="28"/>
        </w:rPr>
        <w:lastRenderedPageBreak/>
        <w:t>Достигнутые результаты показывают, что ребятам нравится заниматься в детском объединении «Лидер»</w:t>
      </w:r>
      <w:r w:rsidR="00720E5B" w:rsidRPr="007C2E5F">
        <w:rPr>
          <w:rFonts w:ascii="Times New Roman" w:hAnsi="Times New Roman"/>
          <w:b w:val="0"/>
          <w:sz w:val="28"/>
          <w:szCs w:val="28"/>
        </w:rPr>
        <w:t xml:space="preserve">. Работа в этом направлении помогает ребятам быть </w:t>
      </w:r>
      <w:r w:rsidR="00A46755" w:rsidRPr="007C2E5F">
        <w:rPr>
          <w:rFonts w:ascii="Times New Roman" w:hAnsi="Times New Roman"/>
          <w:b w:val="0"/>
          <w:sz w:val="28"/>
          <w:szCs w:val="28"/>
        </w:rPr>
        <w:t xml:space="preserve">не только </w:t>
      </w:r>
      <w:r w:rsidR="00720E5B" w:rsidRPr="007C2E5F">
        <w:rPr>
          <w:rFonts w:ascii="Times New Roman" w:hAnsi="Times New Roman"/>
          <w:b w:val="0"/>
          <w:sz w:val="28"/>
          <w:szCs w:val="28"/>
        </w:rPr>
        <w:t xml:space="preserve">активными в жизни школы и города, </w:t>
      </w:r>
      <w:r w:rsidR="00A46755" w:rsidRPr="007C2E5F">
        <w:rPr>
          <w:rFonts w:ascii="Times New Roman" w:hAnsi="Times New Roman"/>
          <w:b w:val="0"/>
          <w:sz w:val="28"/>
          <w:szCs w:val="28"/>
        </w:rPr>
        <w:t xml:space="preserve">но </w:t>
      </w:r>
      <w:r w:rsidR="00720E5B" w:rsidRPr="007C2E5F">
        <w:rPr>
          <w:rFonts w:ascii="Times New Roman" w:hAnsi="Times New Roman"/>
          <w:b w:val="0"/>
          <w:sz w:val="28"/>
          <w:szCs w:val="28"/>
        </w:rPr>
        <w:t xml:space="preserve">участниками волонтерской деятельности. </w:t>
      </w:r>
      <w:r w:rsidR="006D657D">
        <w:rPr>
          <w:rFonts w:ascii="Times New Roman" w:hAnsi="Times New Roman"/>
          <w:b w:val="0"/>
          <w:sz w:val="28"/>
          <w:szCs w:val="28"/>
        </w:rPr>
        <w:t xml:space="preserve">У обучающихся </w:t>
      </w:r>
      <w:r w:rsidR="006D657D">
        <w:rPr>
          <w:rFonts w:ascii="Times New Roman" w:hAnsi="Times New Roman"/>
          <w:b w:val="0"/>
          <w:color w:val="000000"/>
          <w:sz w:val="28"/>
          <w:szCs w:val="28"/>
        </w:rPr>
        <w:t>формируется</w:t>
      </w:r>
      <w:r w:rsidR="007C2E5F" w:rsidRPr="007C2E5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D657D">
        <w:rPr>
          <w:rFonts w:ascii="Times New Roman" w:hAnsi="Times New Roman"/>
          <w:b w:val="0"/>
          <w:color w:val="000000"/>
          <w:sz w:val="28"/>
          <w:szCs w:val="28"/>
        </w:rPr>
        <w:t xml:space="preserve">лидерское </w:t>
      </w:r>
      <w:r w:rsidR="00D165AF">
        <w:rPr>
          <w:rFonts w:ascii="Times New Roman" w:hAnsi="Times New Roman"/>
          <w:b w:val="0"/>
          <w:color w:val="000000"/>
          <w:sz w:val="28"/>
          <w:szCs w:val="28"/>
        </w:rPr>
        <w:t xml:space="preserve">мировоззрение </w:t>
      </w:r>
      <w:r w:rsidR="00D165AF" w:rsidRPr="007C2E5F">
        <w:rPr>
          <w:rFonts w:ascii="Times New Roman" w:hAnsi="Times New Roman"/>
          <w:b w:val="0"/>
          <w:color w:val="000000"/>
          <w:sz w:val="28"/>
          <w:szCs w:val="28"/>
        </w:rPr>
        <w:t>через</w:t>
      </w:r>
      <w:r w:rsidR="007C2E5F" w:rsidRPr="007C2E5F">
        <w:rPr>
          <w:rFonts w:ascii="Times New Roman" w:hAnsi="Times New Roman"/>
          <w:b w:val="0"/>
          <w:color w:val="000000"/>
          <w:sz w:val="28"/>
          <w:szCs w:val="28"/>
        </w:rPr>
        <w:t xml:space="preserve"> овладение основами психологии, ораторского, орган</w:t>
      </w:r>
      <w:r w:rsidR="006D657D">
        <w:rPr>
          <w:rFonts w:ascii="Times New Roman" w:hAnsi="Times New Roman"/>
          <w:b w:val="0"/>
          <w:color w:val="000000"/>
          <w:sz w:val="28"/>
          <w:szCs w:val="28"/>
        </w:rPr>
        <w:t>иза</w:t>
      </w:r>
      <w:r w:rsidR="006D657D">
        <w:rPr>
          <w:rFonts w:ascii="Times New Roman" w:hAnsi="Times New Roman"/>
          <w:b w:val="0"/>
          <w:color w:val="000000"/>
          <w:sz w:val="28"/>
          <w:szCs w:val="28"/>
        </w:rPr>
        <w:softHyphen/>
        <w:t>торского искусства, нацеливает</w:t>
      </w:r>
      <w:r w:rsidR="007C2E5F" w:rsidRPr="007C2E5F">
        <w:rPr>
          <w:rFonts w:ascii="Times New Roman" w:hAnsi="Times New Roman"/>
          <w:b w:val="0"/>
          <w:color w:val="000000"/>
          <w:sz w:val="28"/>
          <w:szCs w:val="28"/>
        </w:rPr>
        <w:t xml:space="preserve"> их на работу в о</w:t>
      </w:r>
      <w:r w:rsidR="00D165AF">
        <w:rPr>
          <w:rFonts w:ascii="Times New Roman" w:hAnsi="Times New Roman"/>
          <w:b w:val="0"/>
          <w:color w:val="000000"/>
          <w:sz w:val="28"/>
          <w:szCs w:val="28"/>
        </w:rPr>
        <w:t>рганах детского самоуправления, а в будущем и взрослого самоуправления.</w:t>
      </w:r>
    </w:p>
    <w:p w:rsidR="007C2E5F" w:rsidRPr="007C2E5F" w:rsidRDefault="007C2E5F" w:rsidP="007C2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7B1" w:rsidRPr="007C2E5F" w:rsidRDefault="00B407B1" w:rsidP="00B407B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2802" w:rsidRPr="000D289C" w:rsidRDefault="00BF53A2">
      <w:pPr>
        <w:rPr>
          <w:rFonts w:ascii="Times New Roman" w:hAnsi="Times New Roman"/>
          <w:b w:val="0"/>
          <w:sz w:val="28"/>
          <w:szCs w:val="28"/>
        </w:rPr>
      </w:pPr>
      <w:r w:rsidRPr="000D289C">
        <w:rPr>
          <w:rFonts w:ascii="Times New Roman" w:hAnsi="Times New Roman"/>
          <w:b w:val="0"/>
          <w:sz w:val="28"/>
          <w:szCs w:val="28"/>
        </w:rPr>
        <w:t>Библиографический список</w:t>
      </w:r>
    </w:p>
    <w:p w:rsidR="00BF53A2" w:rsidRPr="00BF53A2" w:rsidRDefault="00BF53A2" w:rsidP="00BF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 w:rsidRPr="00BF53A2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Рожков, М. И. </w:t>
      </w:r>
      <w:r w:rsidRPr="00BF53A2">
        <w:rPr>
          <w:rFonts w:ascii="Times New Roman" w:hAnsi="Times New Roman"/>
          <w:b w:val="0"/>
          <w:color w:val="000000"/>
          <w:sz w:val="28"/>
          <w:szCs w:val="28"/>
        </w:rPr>
        <w:t>Развитие самоуправления в детских кол</w:t>
      </w:r>
      <w:r w:rsidRPr="00BF53A2">
        <w:rPr>
          <w:rFonts w:ascii="Times New Roman" w:hAnsi="Times New Roman"/>
          <w:b w:val="0"/>
          <w:color w:val="000000"/>
          <w:sz w:val="28"/>
          <w:szCs w:val="28"/>
        </w:rPr>
        <w:softHyphen/>
        <w:t>лективах [Текст]: методическое пособие / М. И. Рожков. - М.: Гуманитарный издательский центр «ВЛАДОС», 2012.</w:t>
      </w:r>
    </w:p>
    <w:p w:rsidR="00BF53A2" w:rsidRPr="00BF53A2" w:rsidRDefault="00BF53A2" w:rsidP="00BF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F53A2">
        <w:rPr>
          <w:rFonts w:ascii="Times New Roman" w:hAnsi="Times New Roman"/>
          <w:b w:val="0"/>
          <w:color w:val="000000"/>
          <w:sz w:val="28"/>
          <w:szCs w:val="28"/>
        </w:rPr>
        <w:t xml:space="preserve">3  </w:t>
      </w:r>
      <w:r w:rsidRPr="00BF53A2">
        <w:rPr>
          <w:rFonts w:ascii="Times New Roman" w:hAnsi="Times New Roman"/>
          <w:b w:val="0"/>
          <w:iCs/>
          <w:color w:val="000000"/>
          <w:sz w:val="28"/>
          <w:szCs w:val="28"/>
        </w:rPr>
        <w:t>Степанов</w:t>
      </w:r>
      <w:proofErr w:type="gramEnd"/>
      <w:r w:rsidRPr="00BF53A2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, С. </w:t>
      </w:r>
      <w:proofErr w:type="spellStart"/>
      <w:r w:rsidRPr="00BF53A2">
        <w:rPr>
          <w:rFonts w:ascii="Times New Roman" w:hAnsi="Times New Roman"/>
          <w:b w:val="0"/>
          <w:iCs/>
          <w:color w:val="000000"/>
          <w:sz w:val="28"/>
          <w:szCs w:val="28"/>
        </w:rPr>
        <w:t>Е.</w:t>
      </w:r>
      <w:r w:rsidRPr="00BF53A2">
        <w:rPr>
          <w:rFonts w:ascii="Times New Roman" w:hAnsi="Times New Roman"/>
          <w:b w:val="0"/>
          <w:color w:val="000000"/>
          <w:sz w:val="28"/>
          <w:szCs w:val="28"/>
        </w:rPr>
        <w:t>Педагогу</w:t>
      </w:r>
      <w:proofErr w:type="spellEnd"/>
      <w:r w:rsidRPr="00BF53A2">
        <w:rPr>
          <w:rFonts w:ascii="Times New Roman" w:hAnsi="Times New Roman"/>
          <w:b w:val="0"/>
          <w:color w:val="000000"/>
          <w:sz w:val="28"/>
          <w:szCs w:val="28"/>
        </w:rPr>
        <w:t xml:space="preserve"> о современных подходах и концеп</w:t>
      </w:r>
      <w:r w:rsidRPr="00BF53A2">
        <w:rPr>
          <w:rFonts w:ascii="Times New Roman" w:hAnsi="Times New Roman"/>
          <w:b w:val="0"/>
          <w:color w:val="000000"/>
          <w:sz w:val="28"/>
          <w:szCs w:val="28"/>
        </w:rPr>
        <w:softHyphen/>
        <w:t>циях воспитания: методические рекомендации [Текст] / С. Е. Сте</w:t>
      </w:r>
      <w:r w:rsidRPr="00BF53A2">
        <w:rPr>
          <w:rFonts w:ascii="Times New Roman" w:hAnsi="Times New Roman"/>
          <w:b w:val="0"/>
          <w:color w:val="000000"/>
          <w:sz w:val="28"/>
          <w:szCs w:val="28"/>
        </w:rPr>
        <w:softHyphen/>
        <w:t>панов, Л. М. Лузина. - М.: Творческий центр «Сфера», 2012.</w:t>
      </w:r>
    </w:p>
    <w:p w:rsidR="00BF53A2" w:rsidRPr="00BF53A2" w:rsidRDefault="00BF53A2" w:rsidP="00BF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color w:val="000000"/>
          <w:sz w:val="28"/>
          <w:szCs w:val="28"/>
        </w:rPr>
        <w:t xml:space="preserve">4. </w:t>
      </w:r>
      <w:proofErr w:type="spellStart"/>
      <w:r w:rsidRPr="00BF53A2">
        <w:rPr>
          <w:rFonts w:ascii="Times New Roman" w:hAnsi="Times New Roman"/>
          <w:b w:val="0"/>
          <w:iCs/>
          <w:color w:val="000000"/>
          <w:sz w:val="28"/>
          <w:szCs w:val="28"/>
        </w:rPr>
        <w:t>Воспитательный</w:t>
      </w:r>
      <w:r w:rsidRPr="00BF53A2">
        <w:rPr>
          <w:rFonts w:ascii="Times New Roman" w:hAnsi="Times New Roman"/>
          <w:b w:val="0"/>
          <w:color w:val="000000"/>
          <w:sz w:val="28"/>
          <w:szCs w:val="28"/>
        </w:rPr>
        <w:t>процесс</w:t>
      </w:r>
      <w:proofErr w:type="spellEnd"/>
      <w:r w:rsidRPr="00BF53A2">
        <w:rPr>
          <w:rFonts w:ascii="Times New Roman" w:hAnsi="Times New Roman"/>
          <w:b w:val="0"/>
          <w:color w:val="000000"/>
          <w:sz w:val="28"/>
          <w:szCs w:val="28"/>
        </w:rPr>
        <w:t>: изучение эффективности. Ме</w:t>
      </w:r>
      <w:r w:rsidRPr="00BF53A2">
        <w:rPr>
          <w:rFonts w:ascii="Times New Roman" w:hAnsi="Times New Roman"/>
          <w:b w:val="0"/>
          <w:color w:val="000000"/>
          <w:sz w:val="28"/>
          <w:szCs w:val="28"/>
        </w:rPr>
        <w:softHyphen/>
        <w:t>тодические рекомендации / под ред. Е. Н. Степанова. - М.: Твор</w:t>
      </w:r>
      <w:r w:rsidRPr="00BF53A2">
        <w:rPr>
          <w:rFonts w:ascii="Times New Roman" w:hAnsi="Times New Roman"/>
          <w:b w:val="0"/>
          <w:color w:val="000000"/>
          <w:sz w:val="28"/>
          <w:szCs w:val="28"/>
        </w:rPr>
        <w:softHyphen/>
        <w:t>ческий центр «Сфера», 2001.</w:t>
      </w:r>
    </w:p>
    <w:p w:rsidR="00BF53A2" w:rsidRPr="00BF53A2" w:rsidRDefault="00BF53A2" w:rsidP="00BF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color w:val="000000"/>
          <w:sz w:val="28"/>
          <w:szCs w:val="28"/>
        </w:rPr>
        <w:t xml:space="preserve">5. </w:t>
      </w:r>
      <w:proofErr w:type="spellStart"/>
      <w:r w:rsidRPr="00BF53A2">
        <w:rPr>
          <w:rFonts w:ascii="Times New Roman" w:hAnsi="Times New Roman"/>
          <w:b w:val="0"/>
          <w:iCs/>
          <w:color w:val="000000"/>
          <w:sz w:val="28"/>
          <w:szCs w:val="28"/>
        </w:rPr>
        <w:t>Кулъневич</w:t>
      </w:r>
      <w:proofErr w:type="spellEnd"/>
      <w:r w:rsidRPr="00BF53A2">
        <w:rPr>
          <w:rFonts w:ascii="Times New Roman" w:hAnsi="Times New Roman"/>
          <w:b w:val="0"/>
          <w:iCs/>
          <w:color w:val="000000"/>
          <w:sz w:val="28"/>
          <w:szCs w:val="28"/>
        </w:rPr>
        <w:t>, С. В</w:t>
      </w:r>
      <w:r w:rsidRPr="00BF53A2"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 xml:space="preserve">. </w:t>
      </w:r>
      <w:r w:rsidRPr="00BF53A2">
        <w:rPr>
          <w:rFonts w:ascii="Times New Roman" w:hAnsi="Times New Roman"/>
          <w:b w:val="0"/>
          <w:color w:val="000000"/>
          <w:sz w:val="28"/>
          <w:szCs w:val="28"/>
        </w:rPr>
        <w:t xml:space="preserve">Воспитательная работа в современной школе [Текст] / С. В. </w:t>
      </w:r>
      <w:proofErr w:type="spellStart"/>
      <w:r w:rsidRPr="00BF53A2">
        <w:rPr>
          <w:rFonts w:ascii="Times New Roman" w:hAnsi="Times New Roman"/>
          <w:b w:val="0"/>
          <w:color w:val="000000"/>
          <w:sz w:val="28"/>
          <w:szCs w:val="28"/>
        </w:rPr>
        <w:t>Кульневич</w:t>
      </w:r>
      <w:proofErr w:type="spellEnd"/>
      <w:r w:rsidRPr="00BF53A2">
        <w:rPr>
          <w:rFonts w:ascii="Times New Roman" w:hAnsi="Times New Roman"/>
          <w:b w:val="0"/>
          <w:color w:val="000000"/>
          <w:sz w:val="28"/>
          <w:szCs w:val="28"/>
        </w:rPr>
        <w:t xml:space="preserve">, Т. П. </w:t>
      </w:r>
      <w:proofErr w:type="spellStart"/>
      <w:r w:rsidRPr="00BF53A2">
        <w:rPr>
          <w:rFonts w:ascii="Times New Roman" w:hAnsi="Times New Roman"/>
          <w:b w:val="0"/>
          <w:color w:val="000000"/>
          <w:sz w:val="28"/>
          <w:szCs w:val="28"/>
        </w:rPr>
        <w:t>Лакоценина</w:t>
      </w:r>
      <w:proofErr w:type="spellEnd"/>
      <w:r w:rsidRPr="00BF53A2">
        <w:rPr>
          <w:rFonts w:ascii="Times New Roman" w:hAnsi="Times New Roman"/>
          <w:b w:val="0"/>
          <w:color w:val="000000"/>
          <w:sz w:val="28"/>
          <w:szCs w:val="28"/>
        </w:rPr>
        <w:t>. - М.: Твор</w:t>
      </w:r>
      <w:r w:rsidRPr="00BF53A2">
        <w:rPr>
          <w:rFonts w:ascii="Times New Roman" w:hAnsi="Times New Roman"/>
          <w:b w:val="0"/>
          <w:color w:val="000000"/>
          <w:sz w:val="28"/>
          <w:szCs w:val="28"/>
        </w:rPr>
        <w:softHyphen/>
        <w:t>ческий центр «Учитель»; Ростов н/Д., 2000.</w:t>
      </w:r>
    </w:p>
    <w:p w:rsidR="00BF53A2" w:rsidRPr="00BF53A2" w:rsidRDefault="00BF53A2" w:rsidP="00BF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color w:val="000000"/>
          <w:sz w:val="28"/>
          <w:szCs w:val="28"/>
        </w:rPr>
        <w:t xml:space="preserve">6. </w:t>
      </w:r>
      <w:r w:rsidRPr="00BF53A2">
        <w:rPr>
          <w:rFonts w:ascii="Times New Roman" w:hAnsi="Times New Roman"/>
          <w:b w:val="0"/>
          <w:iCs/>
          <w:color w:val="000000"/>
          <w:sz w:val="28"/>
          <w:szCs w:val="28"/>
        </w:rPr>
        <w:t>Кипарис</w:t>
      </w:r>
      <w:r w:rsidRPr="00BF53A2"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 xml:space="preserve">-7. </w:t>
      </w:r>
      <w:r w:rsidRPr="00BF53A2">
        <w:rPr>
          <w:rFonts w:ascii="Times New Roman" w:hAnsi="Times New Roman"/>
          <w:b w:val="0"/>
          <w:color w:val="000000"/>
          <w:sz w:val="28"/>
          <w:szCs w:val="28"/>
        </w:rPr>
        <w:t>Коллективно-творческие дела. - М.: Педагоги</w:t>
      </w:r>
      <w:r w:rsidRPr="00BF53A2">
        <w:rPr>
          <w:rFonts w:ascii="Times New Roman" w:hAnsi="Times New Roman"/>
          <w:b w:val="0"/>
          <w:color w:val="000000"/>
          <w:sz w:val="28"/>
          <w:szCs w:val="28"/>
        </w:rPr>
        <w:softHyphen/>
        <w:t>ческое общество России, 2004.</w:t>
      </w:r>
    </w:p>
    <w:p w:rsidR="00BF53A2" w:rsidRPr="00BF53A2" w:rsidRDefault="00BF53A2" w:rsidP="00BF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color w:val="000000"/>
          <w:sz w:val="28"/>
          <w:szCs w:val="28"/>
        </w:rPr>
        <w:t xml:space="preserve">7.  </w:t>
      </w:r>
      <w:r w:rsidRPr="00BF53A2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Статья </w:t>
      </w:r>
      <w:r w:rsidRPr="00BF53A2">
        <w:rPr>
          <w:rFonts w:ascii="Times New Roman" w:hAnsi="Times New Roman"/>
          <w:b w:val="0"/>
          <w:color w:val="000000"/>
          <w:sz w:val="28"/>
          <w:szCs w:val="28"/>
        </w:rPr>
        <w:t>«Коллективно-творческая деятельность в школе» // «Воспитание школьника». - 2002. - № 10; 2003. - № 2.</w:t>
      </w:r>
    </w:p>
    <w:p w:rsidR="00BF53A2" w:rsidRPr="00BF53A2" w:rsidRDefault="00BF53A2" w:rsidP="00BF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color w:val="000000"/>
          <w:sz w:val="28"/>
          <w:szCs w:val="28"/>
        </w:rPr>
        <w:t xml:space="preserve">8. </w:t>
      </w:r>
      <w:proofErr w:type="spellStart"/>
      <w:r w:rsidRPr="00BF53A2">
        <w:rPr>
          <w:rFonts w:ascii="Times New Roman" w:hAnsi="Times New Roman"/>
          <w:b w:val="0"/>
          <w:iCs/>
          <w:color w:val="000000"/>
          <w:sz w:val="28"/>
          <w:szCs w:val="28"/>
        </w:rPr>
        <w:t>Классный</w:t>
      </w:r>
      <w:r w:rsidRPr="00BF53A2">
        <w:rPr>
          <w:rFonts w:ascii="Times New Roman" w:hAnsi="Times New Roman"/>
          <w:b w:val="0"/>
          <w:color w:val="000000"/>
          <w:sz w:val="28"/>
          <w:szCs w:val="28"/>
        </w:rPr>
        <w:t>руководитель</w:t>
      </w:r>
      <w:proofErr w:type="spellEnd"/>
      <w:r w:rsidRPr="00BF53A2">
        <w:rPr>
          <w:rFonts w:ascii="Times New Roman" w:hAnsi="Times New Roman"/>
          <w:b w:val="0"/>
          <w:color w:val="000000"/>
          <w:sz w:val="28"/>
          <w:szCs w:val="28"/>
        </w:rPr>
        <w:t>: журн. - 2002. - № 6.</w:t>
      </w:r>
    </w:p>
    <w:p w:rsidR="00BF53A2" w:rsidRPr="00BF53A2" w:rsidRDefault="00BF53A2" w:rsidP="00BF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F53A2">
        <w:rPr>
          <w:rFonts w:ascii="Times New Roman" w:hAnsi="Times New Roman"/>
          <w:b w:val="0"/>
          <w:color w:val="000000"/>
          <w:sz w:val="28"/>
          <w:szCs w:val="28"/>
        </w:rPr>
        <w:t xml:space="preserve">9. </w:t>
      </w:r>
      <w:proofErr w:type="spellStart"/>
      <w:r w:rsidRPr="00BF53A2">
        <w:rPr>
          <w:rFonts w:ascii="Times New Roman" w:hAnsi="Times New Roman"/>
          <w:b w:val="0"/>
          <w:iCs/>
          <w:color w:val="000000"/>
          <w:sz w:val="28"/>
          <w:szCs w:val="28"/>
        </w:rPr>
        <w:t>Антология</w:t>
      </w:r>
      <w:r w:rsidRPr="00BF53A2">
        <w:rPr>
          <w:rFonts w:ascii="Times New Roman" w:hAnsi="Times New Roman"/>
          <w:b w:val="0"/>
          <w:color w:val="000000"/>
          <w:sz w:val="28"/>
          <w:szCs w:val="28"/>
        </w:rPr>
        <w:t>сценариев</w:t>
      </w:r>
      <w:proofErr w:type="spellEnd"/>
      <w:r w:rsidRPr="00BF53A2">
        <w:rPr>
          <w:rFonts w:ascii="Times New Roman" w:hAnsi="Times New Roman"/>
          <w:b w:val="0"/>
          <w:color w:val="000000"/>
          <w:sz w:val="28"/>
          <w:szCs w:val="28"/>
        </w:rPr>
        <w:t xml:space="preserve"> КТД, тематических праздников, лине</w:t>
      </w:r>
      <w:r w:rsidRPr="00BF53A2">
        <w:rPr>
          <w:rFonts w:ascii="Times New Roman" w:hAnsi="Times New Roman"/>
          <w:b w:val="0"/>
          <w:color w:val="000000"/>
          <w:sz w:val="28"/>
          <w:szCs w:val="28"/>
        </w:rPr>
        <w:softHyphen/>
        <w:t xml:space="preserve">ек МОУ гимназии № 10 / сост. Л. А. </w:t>
      </w:r>
      <w:proofErr w:type="spellStart"/>
      <w:r w:rsidRPr="00BF53A2">
        <w:rPr>
          <w:rFonts w:ascii="Times New Roman" w:hAnsi="Times New Roman"/>
          <w:b w:val="0"/>
          <w:color w:val="000000"/>
          <w:sz w:val="28"/>
          <w:szCs w:val="28"/>
        </w:rPr>
        <w:t>Калитвенцева</w:t>
      </w:r>
      <w:proofErr w:type="spellEnd"/>
      <w:r w:rsidRPr="00BF53A2">
        <w:rPr>
          <w:rFonts w:ascii="Times New Roman" w:hAnsi="Times New Roman"/>
          <w:b w:val="0"/>
          <w:color w:val="000000"/>
          <w:sz w:val="28"/>
          <w:szCs w:val="28"/>
        </w:rPr>
        <w:t xml:space="preserve">, Н. А. </w:t>
      </w:r>
      <w:proofErr w:type="spellStart"/>
      <w:r w:rsidRPr="00BF53A2">
        <w:rPr>
          <w:rFonts w:ascii="Times New Roman" w:hAnsi="Times New Roman"/>
          <w:b w:val="0"/>
          <w:color w:val="000000"/>
          <w:sz w:val="28"/>
          <w:szCs w:val="28"/>
        </w:rPr>
        <w:t>Белиби</w:t>
      </w:r>
      <w:proofErr w:type="spellEnd"/>
      <w:r w:rsidRPr="00BF53A2">
        <w:rPr>
          <w:rFonts w:ascii="Times New Roman" w:hAnsi="Times New Roman"/>
          <w:b w:val="0"/>
          <w:color w:val="000000"/>
          <w:sz w:val="28"/>
          <w:szCs w:val="28"/>
        </w:rPr>
        <w:t>-хина. - Волгоград, 2005.</w:t>
      </w:r>
    </w:p>
    <w:p w:rsidR="00BF53A2" w:rsidRPr="00BF53A2" w:rsidRDefault="00BF53A2" w:rsidP="00BF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F53A2">
        <w:rPr>
          <w:rFonts w:ascii="Times New Roman" w:hAnsi="Times New Roman"/>
          <w:b w:val="0"/>
          <w:color w:val="000000"/>
          <w:sz w:val="28"/>
          <w:szCs w:val="28"/>
        </w:rPr>
        <w:t xml:space="preserve">10. </w:t>
      </w:r>
      <w:proofErr w:type="gramStart"/>
      <w:r w:rsidRPr="00BF53A2">
        <w:rPr>
          <w:rFonts w:ascii="Times New Roman" w:hAnsi="Times New Roman"/>
          <w:b w:val="0"/>
          <w:color w:val="000000"/>
          <w:sz w:val="28"/>
          <w:szCs w:val="28"/>
        </w:rPr>
        <w:t>Нечаев  М.</w:t>
      </w:r>
      <w:proofErr w:type="gramEnd"/>
      <w:r w:rsidRPr="00BF53A2">
        <w:rPr>
          <w:rFonts w:ascii="Times New Roman" w:hAnsi="Times New Roman"/>
          <w:b w:val="0"/>
          <w:color w:val="000000"/>
          <w:sz w:val="28"/>
          <w:szCs w:val="28"/>
        </w:rPr>
        <w:t xml:space="preserve"> П. Социальный проект «Школьное самоуправление»: подходы, технологии, методики. – Москва, 2009г.</w:t>
      </w:r>
    </w:p>
    <w:p w:rsidR="00BF53A2" w:rsidRPr="00BF53A2" w:rsidRDefault="00BF53A2" w:rsidP="00BF53A2">
      <w:pPr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sz w:val="28"/>
          <w:szCs w:val="28"/>
        </w:rPr>
        <w:t>11. Ананьев В.Г. К постановке проблемы развития детского самосознания. – М., 2005</w:t>
      </w:r>
    </w:p>
    <w:p w:rsidR="00BF53A2" w:rsidRPr="00BF53A2" w:rsidRDefault="00BF53A2" w:rsidP="00BF53A2">
      <w:pPr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sz w:val="28"/>
          <w:szCs w:val="28"/>
        </w:rPr>
        <w:t>12. Бороздина Л.В. Что такое самооценка // Психологический журнал. 2006</w:t>
      </w:r>
    </w:p>
    <w:p w:rsidR="00BF53A2" w:rsidRPr="00BF53A2" w:rsidRDefault="00BF53A2" w:rsidP="00BF53A2">
      <w:pPr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sz w:val="28"/>
          <w:szCs w:val="28"/>
        </w:rPr>
        <w:t xml:space="preserve">13.  По ступенькам лидерства, </w:t>
      </w:r>
      <w:proofErr w:type="spellStart"/>
      <w:r w:rsidRPr="00BF53A2">
        <w:rPr>
          <w:rFonts w:ascii="Times New Roman" w:hAnsi="Times New Roman"/>
          <w:b w:val="0"/>
          <w:sz w:val="28"/>
          <w:szCs w:val="28"/>
        </w:rPr>
        <w:t>ГДДюТ</w:t>
      </w:r>
      <w:proofErr w:type="spellEnd"/>
      <w:r w:rsidRPr="00BF53A2">
        <w:rPr>
          <w:rFonts w:ascii="Times New Roman" w:hAnsi="Times New Roman"/>
          <w:b w:val="0"/>
          <w:sz w:val="28"/>
          <w:szCs w:val="28"/>
        </w:rPr>
        <w:t>, 2007</w:t>
      </w:r>
    </w:p>
    <w:p w:rsidR="00BF53A2" w:rsidRPr="00BF53A2" w:rsidRDefault="00BF53A2" w:rsidP="00BF53A2">
      <w:pPr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sz w:val="28"/>
          <w:szCs w:val="28"/>
        </w:rPr>
        <w:t xml:space="preserve">14.  Закон об образовании, 2009 </w:t>
      </w:r>
    </w:p>
    <w:p w:rsidR="00BF53A2" w:rsidRPr="00BF53A2" w:rsidRDefault="00BF53A2" w:rsidP="00BF53A2">
      <w:pPr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sz w:val="28"/>
          <w:szCs w:val="28"/>
        </w:rPr>
        <w:t>15.  Ильина Т.А. Педагогика: курс лекций. – М, 1984</w:t>
      </w:r>
    </w:p>
    <w:p w:rsidR="00BF53A2" w:rsidRPr="00BF53A2" w:rsidRDefault="00BF53A2" w:rsidP="00BF53A2">
      <w:pPr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sz w:val="28"/>
          <w:szCs w:val="28"/>
        </w:rPr>
        <w:t>16.  Кон И.С. В поисках себя. Личность и ее самосознание. – М., 2006</w:t>
      </w:r>
    </w:p>
    <w:p w:rsidR="00BF53A2" w:rsidRPr="00BF53A2" w:rsidRDefault="00BF53A2" w:rsidP="00BF53A2">
      <w:pPr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sz w:val="28"/>
          <w:szCs w:val="28"/>
        </w:rPr>
        <w:t>17.  Конвенция о правах ребенка.</w:t>
      </w:r>
    </w:p>
    <w:p w:rsidR="00BF53A2" w:rsidRPr="00BF53A2" w:rsidRDefault="00BF53A2" w:rsidP="00BF53A2">
      <w:pPr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sz w:val="28"/>
          <w:szCs w:val="28"/>
        </w:rPr>
        <w:t>18. Кукушкин В.С. Психология делового общения. – М., Ростов н/Д., 2003</w:t>
      </w:r>
    </w:p>
    <w:p w:rsidR="00BF53A2" w:rsidRPr="00BF53A2" w:rsidRDefault="00BF53A2" w:rsidP="00BF53A2">
      <w:pPr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sz w:val="28"/>
          <w:szCs w:val="28"/>
        </w:rPr>
        <w:t>19.  Липкина А.И. Самооценка школьника. – М., 2006</w:t>
      </w:r>
    </w:p>
    <w:p w:rsidR="00BF53A2" w:rsidRPr="00BF53A2" w:rsidRDefault="00BF53A2" w:rsidP="00BF53A2">
      <w:pPr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sz w:val="28"/>
          <w:szCs w:val="28"/>
        </w:rPr>
        <w:t>20.Немов Р.С. Психология. – М., 1995</w:t>
      </w:r>
    </w:p>
    <w:p w:rsidR="00BF53A2" w:rsidRPr="00BF53A2" w:rsidRDefault="00BF53A2" w:rsidP="00BF53A2">
      <w:pPr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sz w:val="28"/>
          <w:szCs w:val="28"/>
        </w:rPr>
        <w:lastRenderedPageBreak/>
        <w:t>21.Подласый И.П. Новый курс: Учебник для студентов педагогических вузов. – М., 1999</w:t>
      </w:r>
    </w:p>
    <w:p w:rsidR="00BF53A2" w:rsidRPr="00BF53A2" w:rsidRDefault="00BF53A2" w:rsidP="00BF53A2">
      <w:pPr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sz w:val="28"/>
          <w:szCs w:val="28"/>
        </w:rPr>
        <w:t xml:space="preserve">22.  Саврасов В.П. Особенности развития самосознания: Автореферат </w:t>
      </w:r>
      <w:proofErr w:type="spellStart"/>
      <w:r w:rsidRPr="00BF53A2">
        <w:rPr>
          <w:rFonts w:ascii="Times New Roman" w:hAnsi="Times New Roman"/>
          <w:b w:val="0"/>
          <w:sz w:val="28"/>
          <w:szCs w:val="28"/>
        </w:rPr>
        <w:t>канд.дис</w:t>
      </w:r>
      <w:proofErr w:type="spellEnd"/>
      <w:r w:rsidRPr="00BF53A2">
        <w:rPr>
          <w:rFonts w:ascii="Times New Roman" w:hAnsi="Times New Roman"/>
          <w:b w:val="0"/>
          <w:sz w:val="28"/>
          <w:szCs w:val="28"/>
        </w:rPr>
        <w:t>. – Л., 2005</w:t>
      </w:r>
    </w:p>
    <w:p w:rsidR="00BF53A2" w:rsidRPr="00BF53A2" w:rsidRDefault="00BF53A2" w:rsidP="00BF53A2">
      <w:pPr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sz w:val="28"/>
          <w:szCs w:val="28"/>
        </w:rPr>
        <w:t>23.   </w:t>
      </w:r>
      <w:proofErr w:type="spellStart"/>
      <w:r w:rsidRPr="00BF53A2">
        <w:rPr>
          <w:rFonts w:ascii="Times New Roman" w:hAnsi="Times New Roman"/>
          <w:b w:val="0"/>
          <w:sz w:val="28"/>
          <w:szCs w:val="28"/>
        </w:rPr>
        <w:t>Шильштейн</w:t>
      </w:r>
      <w:proofErr w:type="spellEnd"/>
      <w:r w:rsidRPr="00BF53A2">
        <w:rPr>
          <w:rFonts w:ascii="Times New Roman" w:hAnsi="Times New Roman"/>
          <w:b w:val="0"/>
          <w:sz w:val="28"/>
          <w:szCs w:val="28"/>
        </w:rPr>
        <w:t xml:space="preserve"> Е.С. Особенности презентации // Вопросы психологии. – М., 2008 </w:t>
      </w:r>
    </w:p>
    <w:p w:rsidR="00BF53A2" w:rsidRPr="00BF53A2" w:rsidRDefault="00BF53A2" w:rsidP="00BF53A2">
      <w:pPr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sz w:val="28"/>
          <w:szCs w:val="28"/>
        </w:rPr>
        <w:t>24.  По ступенькам лидерства, Омск 2008.</w:t>
      </w:r>
    </w:p>
    <w:p w:rsidR="00BF53A2" w:rsidRPr="00BF53A2" w:rsidRDefault="00BF53A2" w:rsidP="00BF5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F53A2">
        <w:rPr>
          <w:rFonts w:ascii="Times New Roman" w:hAnsi="Times New Roman"/>
          <w:b w:val="0"/>
          <w:sz w:val="28"/>
          <w:szCs w:val="28"/>
        </w:rPr>
        <w:t>25. Программа СПО ФДО «Я сам», «Возрождение», «Игра – дело серьезное», «Лидер».</w:t>
      </w:r>
    </w:p>
    <w:p w:rsidR="00BF53A2" w:rsidRPr="00BF53A2" w:rsidRDefault="00BF53A2" w:rsidP="00BF5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BF53A2" w:rsidRPr="000D289C" w:rsidRDefault="00BF53A2">
      <w:pPr>
        <w:rPr>
          <w:rFonts w:ascii="Times New Roman" w:hAnsi="Times New Roman"/>
          <w:b w:val="0"/>
          <w:sz w:val="28"/>
          <w:szCs w:val="28"/>
        </w:rPr>
      </w:pPr>
    </w:p>
    <w:sectPr w:rsidR="00BF53A2" w:rsidRPr="000D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504D6"/>
    <w:multiLevelType w:val="hybridMultilevel"/>
    <w:tmpl w:val="DAAC8DC4"/>
    <w:lvl w:ilvl="0" w:tplc="604EF154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2F"/>
    <w:rsid w:val="00013126"/>
    <w:rsid w:val="00051CED"/>
    <w:rsid w:val="00087C68"/>
    <w:rsid w:val="00091053"/>
    <w:rsid w:val="000960E2"/>
    <w:rsid w:val="000D289C"/>
    <w:rsid w:val="001116C0"/>
    <w:rsid w:val="00131A1E"/>
    <w:rsid w:val="0017162F"/>
    <w:rsid w:val="001D45E2"/>
    <w:rsid w:val="00203D94"/>
    <w:rsid w:val="00207686"/>
    <w:rsid w:val="00227E9F"/>
    <w:rsid w:val="00233A3B"/>
    <w:rsid w:val="002547E9"/>
    <w:rsid w:val="00292726"/>
    <w:rsid w:val="002A28B2"/>
    <w:rsid w:val="002E4DE1"/>
    <w:rsid w:val="002E7C41"/>
    <w:rsid w:val="00357E8E"/>
    <w:rsid w:val="003A0093"/>
    <w:rsid w:val="003A01A7"/>
    <w:rsid w:val="003F4884"/>
    <w:rsid w:val="00416190"/>
    <w:rsid w:val="004343CD"/>
    <w:rsid w:val="0045441C"/>
    <w:rsid w:val="004957E1"/>
    <w:rsid w:val="004F3BF1"/>
    <w:rsid w:val="004F660C"/>
    <w:rsid w:val="00516B3F"/>
    <w:rsid w:val="00552549"/>
    <w:rsid w:val="0055749D"/>
    <w:rsid w:val="005E2EBC"/>
    <w:rsid w:val="005F1931"/>
    <w:rsid w:val="006B3395"/>
    <w:rsid w:val="006C225D"/>
    <w:rsid w:val="006D522A"/>
    <w:rsid w:val="006D657D"/>
    <w:rsid w:val="00720E5B"/>
    <w:rsid w:val="00724318"/>
    <w:rsid w:val="00761518"/>
    <w:rsid w:val="007B5BCA"/>
    <w:rsid w:val="007C2E5F"/>
    <w:rsid w:val="007C4E23"/>
    <w:rsid w:val="00832290"/>
    <w:rsid w:val="00845E95"/>
    <w:rsid w:val="009119BD"/>
    <w:rsid w:val="00936680"/>
    <w:rsid w:val="00967DE4"/>
    <w:rsid w:val="00970747"/>
    <w:rsid w:val="00982815"/>
    <w:rsid w:val="009B6C8E"/>
    <w:rsid w:val="00A02C19"/>
    <w:rsid w:val="00A46755"/>
    <w:rsid w:val="00AA44F1"/>
    <w:rsid w:val="00B407B1"/>
    <w:rsid w:val="00B408A5"/>
    <w:rsid w:val="00B55230"/>
    <w:rsid w:val="00BE2CCA"/>
    <w:rsid w:val="00BF53A2"/>
    <w:rsid w:val="00C25CD5"/>
    <w:rsid w:val="00C545E5"/>
    <w:rsid w:val="00C56E8F"/>
    <w:rsid w:val="00CB4D1C"/>
    <w:rsid w:val="00D165AF"/>
    <w:rsid w:val="00D35640"/>
    <w:rsid w:val="00D503CD"/>
    <w:rsid w:val="00D50750"/>
    <w:rsid w:val="00DC18B5"/>
    <w:rsid w:val="00DD1861"/>
    <w:rsid w:val="00DE2EC5"/>
    <w:rsid w:val="00E13B1F"/>
    <w:rsid w:val="00E15B53"/>
    <w:rsid w:val="00EA20C6"/>
    <w:rsid w:val="00EB118C"/>
    <w:rsid w:val="00F665C6"/>
    <w:rsid w:val="00FA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626A8-11C9-4DDC-B343-C8BF9899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26"/>
    <w:pPr>
      <w:spacing w:after="200" w:line="276" w:lineRule="auto"/>
    </w:pPr>
    <w:rPr>
      <w:rFonts w:ascii="Calibri" w:eastAsia="Times New Roman" w:hAnsi="Calibri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2C19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A02C19"/>
    <w:rPr>
      <w:rFonts w:ascii="Calibri" w:eastAsia="Times New Roman" w:hAnsi="Calibri"/>
      <w:sz w:val="22"/>
      <w:szCs w:val="22"/>
    </w:rPr>
  </w:style>
  <w:style w:type="paragraph" w:styleId="a5">
    <w:name w:val="List Paragraph"/>
    <w:basedOn w:val="a"/>
    <w:uiPriority w:val="34"/>
    <w:qFormat/>
    <w:rsid w:val="00B407B1"/>
    <w:pPr>
      <w:ind w:left="720"/>
      <w:contextualSpacing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Kravchuk</dc:creator>
  <cp:keywords/>
  <dc:description/>
  <cp:lastModifiedBy>Irina Kravchuk</cp:lastModifiedBy>
  <cp:revision>71</cp:revision>
  <dcterms:created xsi:type="dcterms:W3CDTF">2020-08-26T20:30:00Z</dcterms:created>
  <dcterms:modified xsi:type="dcterms:W3CDTF">2021-11-20T09:55:00Z</dcterms:modified>
</cp:coreProperties>
</file>