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82" w:rsidRDefault="00D66B82" w:rsidP="00D66B82">
      <w:pPr>
        <w:rPr>
          <w:b/>
          <w:bCs/>
          <w:sz w:val="28"/>
          <w:szCs w:val="28"/>
        </w:rPr>
      </w:pPr>
      <w:r w:rsidRPr="00D66B8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3603625</wp:posOffset>
                </wp:positionH>
                <wp:positionV relativeFrom="paragraph">
                  <wp:posOffset>-1905</wp:posOffset>
                </wp:positionV>
                <wp:extent cx="3035300" cy="1403985"/>
                <wp:effectExtent l="0" t="0" r="12700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B82" w:rsidRPr="00D66B82" w:rsidRDefault="00D66B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6B82">
                              <w:rPr>
                                <w:b/>
                                <w:sz w:val="28"/>
                                <w:szCs w:val="28"/>
                              </w:rPr>
                              <w:t>Пантелеева Виктория Владимировна</w:t>
                            </w:r>
                          </w:p>
                          <w:p w:rsidR="00D66B82" w:rsidRPr="00D66B82" w:rsidRDefault="00D66B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 w:rsidRPr="00D66B82">
                              <w:rPr>
                                <w:b/>
                                <w:sz w:val="28"/>
                                <w:szCs w:val="28"/>
                              </w:rPr>
                              <w:t>.Т</w:t>
                            </w:r>
                            <w:proofErr w:type="gramEnd"/>
                            <w:r w:rsidRPr="00D66B82">
                              <w:rPr>
                                <w:b/>
                                <w:sz w:val="28"/>
                                <w:szCs w:val="28"/>
                              </w:rPr>
                              <w:t>верь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66B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МОУ СОШ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3.75pt;margin-top:-.15pt;width:2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">
                <v:textbox style="mso-fit-shape-to-text:t">
                  <w:txbxContent>
                    <w:p w:rsidR="00D66B82" w:rsidRPr="00D66B82" w:rsidRDefault="00D66B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6B82">
                        <w:rPr>
                          <w:b/>
                          <w:sz w:val="28"/>
                          <w:szCs w:val="28"/>
                        </w:rPr>
                        <w:t>Пантелеева Виктория Владимировна</w:t>
                      </w:r>
                    </w:p>
                    <w:p w:rsidR="00D66B82" w:rsidRPr="00D66B82" w:rsidRDefault="00D66B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proofErr w:type="gramStart"/>
                      <w:r w:rsidRPr="00D66B82">
                        <w:rPr>
                          <w:b/>
                          <w:sz w:val="28"/>
                          <w:szCs w:val="28"/>
                        </w:rPr>
                        <w:t>.Т</w:t>
                      </w:r>
                      <w:proofErr w:type="gramEnd"/>
                      <w:r w:rsidRPr="00D66B82">
                        <w:rPr>
                          <w:b/>
                          <w:sz w:val="28"/>
                          <w:szCs w:val="28"/>
                        </w:rPr>
                        <w:t>верь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D66B82">
                        <w:rPr>
                          <w:b/>
                          <w:sz w:val="28"/>
                          <w:szCs w:val="28"/>
                        </w:rPr>
                        <w:t xml:space="preserve"> МОУ СОШ №1</w:t>
                      </w:r>
                    </w:p>
                  </w:txbxContent>
                </v:textbox>
              </v:shape>
            </w:pict>
          </mc:Fallback>
        </mc:AlternateContent>
      </w:r>
      <w:r w:rsidRPr="00D66B82">
        <w:rPr>
          <w:b/>
          <w:bCs/>
          <w:sz w:val="28"/>
          <w:szCs w:val="28"/>
        </w:rPr>
        <w:drawing>
          <wp:inline distT="0" distB="0" distL="0" distR="0" wp14:anchorId="61EB352D" wp14:editId="1763E0FB">
            <wp:extent cx="3550920" cy="1508760"/>
            <wp:effectExtent l="0" t="0" r="0" b="0"/>
            <wp:docPr id="1" name="Рисунок 1" descr="https://pbs.twimg.com/media/ECF9j3yWsAA_XTS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CF9j3yWsAA_XTS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30" cy="15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73" w:rsidRPr="00BC2173" w:rsidRDefault="00BC2173" w:rsidP="00BC2173">
      <w:pPr>
        <w:jc w:val="center"/>
        <w:rPr>
          <w:sz w:val="28"/>
          <w:szCs w:val="28"/>
        </w:rPr>
      </w:pPr>
      <w:r w:rsidRPr="00BC2173">
        <w:rPr>
          <w:b/>
          <w:bCs/>
          <w:sz w:val="28"/>
          <w:szCs w:val="28"/>
        </w:rPr>
        <w:t>Интеллектуальный марафон</w:t>
      </w:r>
    </w:p>
    <w:p w:rsidR="00BC2173" w:rsidRDefault="00BC2173" w:rsidP="00BC21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2173">
        <w:rPr>
          <w:sz w:val="28"/>
          <w:szCs w:val="28"/>
        </w:rPr>
        <w:t>Интеллектуальный марафон – это интеллектуальные соревнования учащихся, в процессе которого осуществляется учебно-воспитательная работа, направленная на развитие личности каждого участника. Участвуя в интеллектуальном марафоне, учащиеся проявляют стремление к самореализации. Полученный результат способствует формированию у учащегося адекватной самооценки и уровня притязаний, а также учит брать на себя ответственность за результаты собственной работы.</w:t>
      </w:r>
    </w:p>
    <w:p w:rsidR="00BC2173" w:rsidRPr="00BC2173" w:rsidRDefault="00BC2173" w:rsidP="00BC2173">
      <w:pPr>
        <w:rPr>
          <w:sz w:val="28"/>
          <w:szCs w:val="28"/>
        </w:rPr>
      </w:pPr>
      <w:r w:rsidRPr="00BC2173">
        <w:rPr>
          <w:b/>
          <w:sz w:val="28"/>
          <w:szCs w:val="28"/>
        </w:rPr>
        <w:t>Цель:</w:t>
      </w:r>
      <w:r w:rsidRPr="00BC2173">
        <w:rPr>
          <w:sz w:val="28"/>
          <w:szCs w:val="28"/>
        </w:rPr>
        <w:t xml:space="preserve"> выявление способных и одарённых детей</w:t>
      </w:r>
      <w:r>
        <w:rPr>
          <w:sz w:val="28"/>
          <w:szCs w:val="28"/>
        </w:rPr>
        <w:t>.</w:t>
      </w:r>
    </w:p>
    <w:p w:rsidR="00BC2173" w:rsidRPr="007406B3" w:rsidRDefault="00BC2173" w:rsidP="00BC2173">
      <w:pPr>
        <w:rPr>
          <w:sz w:val="28"/>
          <w:szCs w:val="28"/>
        </w:rPr>
      </w:pPr>
      <w:r w:rsidRPr="00BC2173">
        <w:rPr>
          <w:b/>
          <w:sz w:val="28"/>
          <w:szCs w:val="28"/>
        </w:rPr>
        <w:t>Задачи:</w:t>
      </w:r>
      <w:r w:rsidRPr="00BC2173">
        <w:rPr>
          <w:sz w:val="28"/>
          <w:szCs w:val="28"/>
        </w:rPr>
        <w:t xml:space="preserve"> способствовать развитию познавательной активности, логического мышления, воображения, находчивости детей; </w:t>
      </w:r>
    </w:p>
    <w:p w:rsidR="007406B3" w:rsidRPr="007406B3" w:rsidRDefault="007406B3" w:rsidP="007406B3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Инструкция для учащихся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iCs/>
          <w:color w:val="333333"/>
          <w:sz w:val="28"/>
          <w:szCs w:val="28"/>
          <w:lang w:eastAsia="ru-RU"/>
        </w:rPr>
        <w:t>1.Внимательно прочитайте каждое задание и предлагаемые варианты ответа, если они имеются.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iCs/>
          <w:color w:val="333333"/>
          <w:sz w:val="28"/>
          <w:szCs w:val="28"/>
          <w:lang w:eastAsia="ru-RU"/>
        </w:rPr>
        <w:t>2.Отвечайте только после того, как вы поняли вопрос и проанализировали все варианты ответа.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iCs/>
          <w:color w:val="333333"/>
          <w:sz w:val="28"/>
          <w:szCs w:val="28"/>
          <w:lang w:eastAsia="ru-RU"/>
        </w:rPr>
        <w:t>3.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iCs/>
          <w:color w:val="333333"/>
          <w:sz w:val="28"/>
          <w:szCs w:val="28"/>
          <w:lang w:eastAsia="ru-RU"/>
        </w:rPr>
        <w:t>4.За выполнение различных по сложности заданий даётся от одного до пяти баллов. Баллы, полученные вами за выполненные задания, суммируются.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iCs/>
          <w:color w:val="333333"/>
          <w:sz w:val="28"/>
          <w:szCs w:val="28"/>
          <w:lang w:eastAsia="ru-RU"/>
        </w:rPr>
        <w:t>5.Постарайтесь выполнить как можно больше заданий и набрать наибольшее количество баллов.</w:t>
      </w:r>
    </w:p>
    <w:p w:rsidR="007406B3" w:rsidRPr="007406B3" w:rsidRDefault="007406B3" w:rsidP="007406B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7406B3" w:rsidRDefault="007406B3" w:rsidP="007406B3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iCs/>
          <w:color w:val="333333"/>
          <w:sz w:val="28"/>
          <w:szCs w:val="28"/>
          <w:lang w:eastAsia="ru-RU"/>
        </w:rPr>
      </w:pPr>
      <w:r w:rsidRPr="007406B3">
        <w:rPr>
          <w:rFonts w:eastAsia="Times New Roman" w:cstheme="minorHAnsi"/>
          <w:b/>
          <w:bCs/>
          <w:iCs/>
          <w:color w:val="333333"/>
          <w:sz w:val="28"/>
          <w:szCs w:val="28"/>
          <w:lang w:eastAsia="ru-RU"/>
        </w:rPr>
        <w:t>Желаем успеха!</w:t>
      </w:r>
    </w:p>
    <w:p w:rsidR="00D66B82" w:rsidRPr="007406B3" w:rsidRDefault="00D66B82" w:rsidP="007406B3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406B3" w:rsidRPr="005C7460" w:rsidRDefault="007406B3" w:rsidP="00D66B82">
      <w:pPr>
        <w:spacing w:after="0" w:line="240" w:lineRule="auto"/>
        <w:rPr>
          <w:bCs/>
          <w:i/>
          <w:sz w:val="28"/>
          <w:szCs w:val="28"/>
        </w:rPr>
      </w:pPr>
    </w:p>
    <w:p w:rsidR="00BC2173" w:rsidRPr="00BC2173" w:rsidRDefault="00BC2173" w:rsidP="00BC2173">
      <w:pPr>
        <w:spacing w:after="0" w:line="240" w:lineRule="auto"/>
        <w:jc w:val="center"/>
        <w:rPr>
          <w:sz w:val="28"/>
          <w:szCs w:val="28"/>
        </w:rPr>
      </w:pPr>
      <w:r w:rsidRPr="00BC2173">
        <w:rPr>
          <w:b/>
          <w:bCs/>
          <w:sz w:val="28"/>
          <w:szCs w:val="28"/>
        </w:rPr>
        <w:lastRenderedPageBreak/>
        <w:t>Интеллектуальный марафон.</w:t>
      </w:r>
    </w:p>
    <w:p w:rsidR="00BC2173" w:rsidRDefault="00BC2173" w:rsidP="00B63B8E">
      <w:pPr>
        <w:spacing w:after="0" w:line="240" w:lineRule="auto"/>
        <w:jc w:val="center"/>
        <w:rPr>
          <w:sz w:val="28"/>
          <w:szCs w:val="28"/>
        </w:rPr>
      </w:pPr>
      <w:r w:rsidRPr="00BC2173">
        <w:rPr>
          <w:b/>
          <w:bCs/>
          <w:sz w:val="28"/>
          <w:szCs w:val="28"/>
        </w:rPr>
        <w:t>Перечень заданий по музыке для 7 класса.</w:t>
      </w:r>
    </w:p>
    <w:p w:rsidR="005C7460" w:rsidRPr="00C948E4" w:rsidRDefault="005C7460" w:rsidP="00E43A00">
      <w:pPr>
        <w:tabs>
          <w:tab w:val="left" w:pos="426"/>
        </w:tabs>
        <w:spacing w:after="0"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Первая часть. Задания, оцениваемые в 3 балла.</w:t>
      </w:r>
    </w:p>
    <w:p w:rsidR="005C7460" w:rsidRPr="00C948E4" w:rsidRDefault="005C7460" w:rsidP="00E43A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rPr>
          <w:sz w:val="24"/>
          <w:szCs w:val="24"/>
        </w:rPr>
      </w:pPr>
      <w:r w:rsidRPr="00C948E4">
        <w:rPr>
          <w:sz w:val="24"/>
          <w:szCs w:val="24"/>
        </w:rPr>
        <w:t xml:space="preserve">Выберите  романсы, написанные композитором </w:t>
      </w:r>
      <w:r w:rsidR="001144A6">
        <w:rPr>
          <w:sz w:val="24"/>
          <w:szCs w:val="24"/>
        </w:rPr>
        <w:t xml:space="preserve"> </w:t>
      </w:r>
      <w:r w:rsidRPr="00C948E4">
        <w:rPr>
          <w:sz w:val="24"/>
          <w:szCs w:val="24"/>
        </w:rPr>
        <w:t>С.В.</w:t>
      </w:r>
      <w:r w:rsidR="001144A6">
        <w:rPr>
          <w:sz w:val="24"/>
          <w:szCs w:val="24"/>
        </w:rPr>
        <w:t xml:space="preserve"> </w:t>
      </w:r>
      <w:r w:rsidRPr="00C948E4">
        <w:rPr>
          <w:sz w:val="24"/>
          <w:szCs w:val="24"/>
        </w:rPr>
        <w:t>Рахманиновым: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sz w:val="24"/>
          <w:szCs w:val="24"/>
        </w:rPr>
        <w:t>А) «</w:t>
      </w:r>
      <w:r w:rsidRPr="00C948E4">
        <w:rPr>
          <w:i/>
          <w:sz w:val="24"/>
          <w:szCs w:val="24"/>
        </w:rPr>
        <w:t>Здесь хорошо»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Б) «Я помню чудное мгновенье»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В) «Однозвучно гремит колокольчик»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Г) «Островок»</w:t>
      </w:r>
      <w:r w:rsidRPr="00C948E4">
        <w:rPr>
          <w:i/>
          <w:sz w:val="24"/>
          <w:szCs w:val="24"/>
        </w:rPr>
        <w:br/>
        <w:t>Д) «Серенада»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Е) «Сирень»</w:t>
      </w:r>
    </w:p>
    <w:p w:rsidR="005C7460" w:rsidRPr="00C948E4" w:rsidRDefault="005C7460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Выберите 3 </w:t>
      </w:r>
      <w:proofErr w:type="gramStart"/>
      <w:r w:rsidRPr="00C948E4">
        <w:rPr>
          <w:i/>
          <w:sz w:val="24"/>
          <w:szCs w:val="24"/>
        </w:rPr>
        <w:t>правильных</w:t>
      </w:r>
      <w:proofErr w:type="gramEnd"/>
      <w:r w:rsidRPr="00C948E4">
        <w:rPr>
          <w:i/>
          <w:sz w:val="24"/>
          <w:szCs w:val="24"/>
        </w:rPr>
        <w:t xml:space="preserve"> ответа из 6 предложенных.</w:t>
      </w:r>
    </w:p>
    <w:p w:rsidR="005C7460" w:rsidRPr="00C948E4" w:rsidRDefault="005C7460" w:rsidP="00E43A00">
      <w:pPr>
        <w:tabs>
          <w:tab w:val="left" w:pos="426"/>
        </w:tabs>
        <w:spacing w:after="0" w:line="240" w:lineRule="auto"/>
        <w:ind w:left="284"/>
        <w:rPr>
          <w:b/>
          <w:i/>
          <w:sz w:val="24"/>
          <w:szCs w:val="24"/>
        </w:rPr>
      </w:pPr>
    </w:p>
    <w:p w:rsidR="005C7460" w:rsidRPr="00C948E4" w:rsidRDefault="005C7460" w:rsidP="00E43A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rPr>
          <w:b/>
          <w:i/>
          <w:sz w:val="24"/>
          <w:szCs w:val="24"/>
        </w:rPr>
      </w:pPr>
      <w:r w:rsidRPr="00C948E4">
        <w:rPr>
          <w:sz w:val="24"/>
          <w:szCs w:val="24"/>
        </w:rPr>
        <w:t>Отметьте прои</w:t>
      </w:r>
      <w:r w:rsidR="001144A6">
        <w:rPr>
          <w:sz w:val="24"/>
          <w:szCs w:val="24"/>
        </w:rPr>
        <w:t>зведения, созданные в жанре бар</w:t>
      </w:r>
      <w:r w:rsidRPr="00C948E4">
        <w:rPr>
          <w:sz w:val="24"/>
          <w:szCs w:val="24"/>
        </w:rPr>
        <w:t>карола: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sz w:val="24"/>
          <w:szCs w:val="24"/>
        </w:rPr>
        <w:t>А</w:t>
      </w:r>
      <w:r w:rsidRPr="00C948E4">
        <w:rPr>
          <w:i/>
          <w:sz w:val="24"/>
          <w:szCs w:val="24"/>
        </w:rPr>
        <w:t>) «Форель»</w:t>
      </w:r>
      <w:r w:rsidR="00C948E4">
        <w:rPr>
          <w:i/>
          <w:sz w:val="24"/>
          <w:szCs w:val="24"/>
        </w:rPr>
        <w:t xml:space="preserve"> Ф.</w:t>
      </w:r>
      <w:r w:rsidR="001144A6">
        <w:rPr>
          <w:i/>
          <w:sz w:val="24"/>
          <w:szCs w:val="24"/>
        </w:rPr>
        <w:t xml:space="preserve"> </w:t>
      </w:r>
      <w:r w:rsidRPr="00C948E4">
        <w:rPr>
          <w:i/>
          <w:sz w:val="24"/>
          <w:szCs w:val="24"/>
        </w:rPr>
        <w:t>Шуберта</w:t>
      </w:r>
    </w:p>
    <w:p w:rsidR="005C7460" w:rsidRPr="00C948E4" w:rsidRDefault="005C7460" w:rsidP="00E43A00">
      <w:pPr>
        <w:pStyle w:val="a3"/>
        <w:tabs>
          <w:tab w:val="left" w:pos="426"/>
        </w:tabs>
        <w:spacing w:after="0" w:line="240" w:lineRule="auto"/>
        <w:ind w:left="284"/>
        <w:rPr>
          <w:b/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Б) «Песня </w:t>
      </w:r>
      <w:proofErr w:type="spellStart"/>
      <w:r w:rsidRPr="00C948E4">
        <w:rPr>
          <w:i/>
          <w:sz w:val="24"/>
          <w:szCs w:val="24"/>
        </w:rPr>
        <w:t>Веденецкого</w:t>
      </w:r>
      <w:proofErr w:type="spellEnd"/>
      <w:r w:rsidRPr="00C948E4">
        <w:rPr>
          <w:i/>
          <w:sz w:val="24"/>
          <w:szCs w:val="24"/>
        </w:rPr>
        <w:t xml:space="preserve"> гостя» из оперы «Садко» Н.А. Римского-Корсакова</w:t>
      </w:r>
    </w:p>
    <w:p w:rsidR="005C7460" w:rsidRPr="00C948E4" w:rsidRDefault="005C7460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В) романс «Венецианская ночь» М.И. Глинки</w:t>
      </w:r>
    </w:p>
    <w:p w:rsidR="005C7460" w:rsidRPr="00C948E4" w:rsidRDefault="005C7460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Г) </w:t>
      </w:r>
      <w:r w:rsidR="00130B3D" w:rsidRPr="00C948E4">
        <w:rPr>
          <w:i/>
          <w:sz w:val="24"/>
          <w:szCs w:val="24"/>
        </w:rPr>
        <w:t>«Песня Варяжского гостя» из оперы «Садко» Н.А. Римского-Корсакова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Д) романс «Я помню чудное мгновенье» М.И. Глинки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>Е) «Песня венецианских гондольеров» Ф, Мендельсона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Выберите 3 </w:t>
      </w:r>
      <w:proofErr w:type="gramStart"/>
      <w:r w:rsidRPr="00C948E4">
        <w:rPr>
          <w:i/>
          <w:sz w:val="24"/>
          <w:szCs w:val="24"/>
        </w:rPr>
        <w:t>правильных</w:t>
      </w:r>
      <w:proofErr w:type="gramEnd"/>
      <w:r w:rsidRPr="00C948E4">
        <w:rPr>
          <w:i/>
          <w:sz w:val="24"/>
          <w:szCs w:val="24"/>
        </w:rPr>
        <w:t xml:space="preserve"> ответа из 6 предложенных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C948E4">
        <w:rPr>
          <w:sz w:val="24"/>
          <w:szCs w:val="24"/>
        </w:rPr>
        <w:t xml:space="preserve">3.Из предложенных шести начальных строк романса </w:t>
      </w:r>
      <w:proofErr w:type="spellStart"/>
      <w:r w:rsidRPr="00C948E4">
        <w:rPr>
          <w:sz w:val="24"/>
          <w:szCs w:val="24"/>
        </w:rPr>
        <w:t>М.И.Глинки</w:t>
      </w:r>
      <w:proofErr w:type="spellEnd"/>
      <w:r w:rsidRPr="00C948E4">
        <w:rPr>
          <w:sz w:val="24"/>
          <w:szCs w:val="24"/>
        </w:rPr>
        <w:t xml:space="preserve"> выберите строки, которые отражают трехчастную форму романса и передают три важных момента душевной жизни героя: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sz w:val="24"/>
          <w:szCs w:val="24"/>
        </w:rPr>
        <w:t xml:space="preserve">   А) </w:t>
      </w:r>
      <w:r w:rsidRPr="00C948E4">
        <w:rPr>
          <w:i/>
          <w:sz w:val="24"/>
          <w:szCs w:val="24"/>
        </w:rPr>
        <w:t>«Я помню чудное мгновенье…»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 Б) «В томленьях грусти безнадежной…»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 В) «Шли годы. Бурь порыв мятежный…»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 Г) «В глуши, во мраке заточенья…»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 Д) «Душе настало пробужденье…»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 Е) «И сердце бьется в упоенье…»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Выберите 3 </w:t>
      </w:r>
      <w:proofErr w:type="gramStart"/>
      <w:r w:rsidRPr="00C948E4">
        <w:rPr>
          <w:i/>
          <w:sz w:val="24"/>
          <w:szCs w:val="24"/>
        </w:rPr>
        <w:t>правильных</w:t>
      </w:r>
      <w:proofErr w:type="gramEnd"/>
      <w:r w:rsidRPr="00C948E4">
        <w:rPr>
          <w:i/>
          <w:sz w:val="24"/>
          <w:szCs w:val="24"/>
        </w:rPr>
        <w:t xml:space="preserve"> ответа из 6 предложенных</w:t>
      </w:r>
    </w:p>
    <w:p w:rsidR="00130B3D" w:rsidRPr="00C948E4" w:rsidRDefault="00130B3D" w:rsidP="00E43A00">
      <w:pPr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</w:p>
    <w:p w:rsidR="00130B3D" w:rsidRPr="00C948E4" w:rsidRDefault="00130B3D" w:rsidP="00E43A00">
      <w:pPr>
        <w:pStyle w:val="a3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C948E4">
        <w:rPr>
          <w:sz w:val="24"/>
          <w:szCs w:val="24"/>
        </w:rPr>
        <w:t xml:space="preserve">4.Выделите образы оперных персонажей, созданные гениальным исполнителем </w:t>
      </w:r>
      <w:proofErr w:type="gramStart"/>
      <w:r w:rsidRPr="00C948E4">
        <w:rPr>
          <w:sz w:val="24"/>
          <w:szCs w:val="24"/>
        </w:rPr>
        <w:t>–</w:t>
      </w:r>
      <w:proofErr w:type="spellStart"/>
      <w:r w:rsidRPr="00C948E4">
        <w:rPr>
          <w:sz w:val="24"/>
          <w:szCs w:val="24"/>
        </w:rPr>
        <w:t>Ф</w:t>
      </w:r>
      <w:proofErr w:type="gramEnd"/>
      <w:r w:rsidRPr="00C948E4">
        <w:rPr>
          <w:sz w:val="24"/>
          <w:szCs w:val="24"/>
        </w:rPr>
        <w:t>.И.Шаляпиным</w:t>
      </w:r>
      <w:proofErr w:type="spellEnd"/>
      <w:r w:rsidRPr="00C948E4">
        <w:rPr>
          <w:sz w:val="24"/>
          <w:szCs w:val="24"/>
        </w:rPr>
        <w:t>:</w:t>
      </w:r>
    </w:p>
    <w:p w:rsidR="00130B3D" w:rsidRPr="00C948E4" w:rsidRDefault="00130B3D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sz w:val="24"/>
          <w:szCs w:val="24"/>
        </w:rPr>
        <w:t xml:space="preserve">  А) </w:t>
      </w:r>
      <w:r w:rsidRPr="00C948E4">
        <w:rPr>
          <w:i/>
          <w:sz w:val="24"/>
          <w:szCs w:val="24"/>
        </w:rPr>
        <w:t xml:space="preserve">Варяжский гость в опере «Садко» </w:t>
      </w:r>
      <w:proofErr w:type="spellStart"/>
      <w:r w:rsidRPr="00C948E4">
        <w:rPr>
          <w:i/>
          <w:sz w:val="24"/>
          <w:szCs w:val="24"/>
        </w:rPr>
        <w:t>Н.А.Римского</w:t>
      </w:r>
      <w:proofErr w:type="spellEnd"/>
      <w:r w:rsidRPr="00C948E4">
        <w:rPr>
          <w:i/>
          <w:sz w:val="24"/>
          <w:szCs w:val="24"/>
        </w:rPr>
        <w:t>-Корсакова</w:t>
      </w:r>
    </w:p>
    <w:p w:rsidR="00130B3D" w:rsidRPr="00C948E4" w:rsidRDefault="00130B3D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Б) Индийский гость в опере «Садко» </w:t>
      </w:r>
      <w:proofErr w:type="spellStart"/>
      <w:r w:rsidRPr="00C948E4">
        <w:rPr>
          <w:i/>
          <w:sz w:val="24"/>
          <w:szCs w:val="24"/>
        </w:rPr>
        <w:t>Н.А.Римского</w:t>
      </w:r>
      <w:proofErr w:type="spellEnd"/>
      <w:r w:rsidRPr="00C948E4">
        <w:rPr>
          <w:i/>
          <w:sz w:val="24"/>
          <w:szCs w:val="24"/>
        </w:rPr>
        <w:t>-Корсакова</w:t>
      </w:r>
    </w:p>
    <w:p w:rsidR="00130B3D" w:rsidRPr="00C948E4" w:rsidRDefault="00130B3D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В) </w:t>
      </w:r>
      <w:proofErr w:type="spellStart"/>
      <w:r w:rsidRPr="00C948E4">
        <w:rPr>
          <w:i/>
          <w:sz w:val="24"/>
          <w:szCs w:val="24"/>
        </w:rPr>
        <w:t>Веденецкий</w:t>
      </w:r>
      <w:proofErr w:type="spellEnd"/>
      <w:r w:rsidRPr="00C948E4">
        <w:rPr>
          <w:i/>
          <w:sz w:val="24"/>
          <w:szCs w:val="24"/>
        </w:rPr>
        <w:t xml:space="preserve"> гость в опере «Садко» </w:t>
      </w:r>
      <w:proofErr w:type="spellStart"/>
      <w:r w:rsidRPr="00C948E4">
        <w:rPr>
          <w:i/>
          <w:sz w:val="24"/>
          <w:szCs w:val="24"/>
        </w:rPr>
        <w:t>Н.А.Римского</w:t>
      </w:r>
      <w:proofErr w:type="spellEnd"/>
      <w:r w:rsidRPr="00C948E4">
        <w:rPr>
          <w:i/>
          <w:sz w:val="24"/>
          <w:szCs w:val="24"/>
        </w:rPr>
        <w:t>-Корсакова</w:t>
      </w:r>
    </w:p>
    <w:p w:rsidR="00130B3D" w:rsidRPr="00C948E4" w:rsidRDefault="00130B3D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 Г) Иван Сусанин в опере «Иван Сусанин» </w:t>
      </w:r>
      <w:proofErr w:type="spellStart"/>
      <w:r w:rsidRPr="00C948E4">
        <w:rPr>
          <w:i/>
          <w:sz w:val="24"/>
          <w:szCs w:val="24"/>
        </w:rPr>
        <w:t>М.И.Глинки</w:t>
      </w:r>
      <w:proofErr w:type="spellEnd"/>
    </w:p>
    <w:p w:rsidR="00130B3D" w:rsidRPr="00C948E4" w:rsidRDefault="00C948E4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Д) царь Берендей в опере «Снегурочка» </w:t>
      </w:r>
      <w:proofErr w:type="spellStart"/>
      <w:r w:rsidRPr="00C948E4">
        <w:rPr>
          <w:i/>
          <w:sz w:val="24"/>
          <w:szCs w:val="24"/>
        </w:rPr>
        <w:t>Н.А</w:t>
      </w:r>
      <w:proofErr w:type="gramStart"/>
      <w:r w:rsidRPr="00C948E4">
        <w:rPr>
          <w:i/>
          <w:sz w:val="24"/>
          <w:szCs w:val="24"/>
        </w:rPr>
        <w:t>,Р</w:t>
      </w:r>
      <w:proofErr w:type="gramEnd"/>
      <w:r w:rsidRPr="00C948E4">
        <w:rPr>
          <w:i/>
          <w:sz w:val="24"/>
          <w:szCs w:val="24"/>
        </w:rPr>
        <w:t>имского</w:t>
      </w:r>
      <w:proofErr w:type="spellEnd"/>
      <w:r w:rsidRPr="00C948E4">
        <w:rPr>
          <w:i/>
          <w:sz w:val="24"/>
          <w:szCs w:val="24"/>
        </w:rPr>
        <w:t>-Корсакова</w:t>
      </w:r>
    </w:p>
    <w:p w:rsidR="00C948E4" w:rsidRPr="00C948E4" w:rsidRDefault="00C948E4" w:rsidP="00E43A00">
      <w:pPr>
        <w:pStyle w:val="a3"/>
        <w:tabs>
          <w:tab w:val="left" w:pos="426"/>
        </w:tabs>
        <w:spacing w:after="0" w:line="240" w:lineRule="auto"/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 Е) </w:t>
      </w:r>
      <w:proofErr w:type="spellStart"/>
      <w:r w:rsidRPr="00C948E4">
        <w:rPr>
          <w:i/>
          <w:sz w:val="24"/>
          <w:szCs w:val="24"/>
        </w:rPr>
        <w:t>Фарлаф</w:t>
      </w:r>
      <w:proofErr w:type="spellEnd"/>
      <w:r w:rsidRPr="00C948E4">
        <w:rPr>
          <w:i/>
          <w:sz w:val="24"/>
          <w:szCs w:val="24"/>
        </w:rPr>
        <w:t xml:space="preserve"> в опере «Руслан и Людмила» </w:t>
      </w:r>
      <w:proofErr w:type="spellStart"/>
      <w:r w:rsidRPr="00C948E4">
        <w:rPr>
          <w:i/>
          <w:sz w:val="24"/>
          <w:szCs w:val="24"/>
        </w:rPr>
        <w:t>М.И.Глинки</w:t>
      </w:r>
      <w:proofErr w:type="spellEnd"/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Выберите 3 </w:t>
      </w:r>
      <w:proofErr w:type="gramStart"/>
      <w:r w:rsidRPr="00C948E4">
        <w:rPr>
          <w:i/>
          <w:sz w:val="24"/>
          <w:szCs w:val="24"/>
        </w:rPr>
        <w:t>правильных</w:t>
      </w:r>
      <w:proofErr w:type="gramEnd"/>
      <w:r w:rsidRPr="00C948E4">
        <w:rPr>
          <w:i/>
          <w:sz w:val="24"/>
          <w:szCs w:val="24"/>
        </w:rPr>
        <w:t xml:space="preserve"> ответа из 6 предложенных</w:t>
      </w:r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</w:p>
    <w:p w:rsidR="00C948E4" w:rsidRDefault="00C948E4" w:rsidP="00E43A00">
      <w:pPr>
        <w:pStyle w:val="a3"/>
        <w:tabs>
          <w:tab w:val="left" w:pos="426"/>
        </w:tabs>
        <w:ind w:left="284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5. Выберите произведения, в драматургию которых введен свадебный обряд, пир:</w:t>
      </w:r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А) «Свадьба Фигаро» </w:t>
      </w:r>
      <w:proofErr w:type="spellStart"/>
      <w:r>
        <w:rPr>
          <w:i/>
          <w:sz w:val="24"/>
          <w:szCs w:val="24"/>
        </w:rPr>
        <w:t>В.А.Моцарта</w:t>
      </w:r>
      <w:proofErr w:type="spellEnd"/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Б) «Иван Сусанин» </w:t>
      </w:r>
      <w:proofErr w:type="spellStart"/>
      <w:r>
        <w:rPr>
          <w:i/>
          <w:sz w:val="24"/>
          <w:szCs w:val="24"/>
        </w:rPr>
        <w:t>М.И.Глинки</w:t>
      </w:r>
      <w:proofErr w:type="spellEnd"/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В) «</w:t>
      </w:r>
      <w:proofErr w:type="spellStart"/>
      <w:r>
        <w:rPr>
          <w:i/>
          <w:sz w:val="24"/>
          <w:szCs w:val="24"/>
        </w:rPr>
        <w:t>Шехеразада</w:t>
      </w:r>
      <w:proofErr w:type="spellEnd"/>
      <w:r>
        <w:rPr>
          <w:i/>
          <w:sz w:val="24"/>
          <w:szCs w:val="24"/>
        </w:rPr>
        <w:t xml:space="preserve">» </w:t>
      </w:r>
      <w:proofErr w:type="spellStart"/>
      <w:r>
        <w:rPr>
          <w:i/>
          <w:sz w:val="24"/>
          <w:szCs w:val="24"/>
        </w:rPr>
        <w:t>Н.А.Римского</w:t>
      </w:r>
      <w:proofErr w:type="spellEnd"/>
      <w:r>
        <w:rPr>
          <w:i/>
          <w:sz w:val="24"/>
          <w:szCs w:val="24"/>
        </w:rPr>
        <w:t>-Корсакова</w:t>
      </w:r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Г) «</w:t>
      </w:r>
      <w:proofErr w:type="spellStart"/>
      <w:r>
        <w:rPr>
          <w:i/>
          <w:sz w:val="24"/>
          <w:szCs w:val="24"/>
        </w:rPr>
        <w:t>Хованщина</w:t>
      </w:r>
      <w:proofErr w:type="spellEnd"/>
      <w:r>
        <w:rPr>
          <w:i/>
          <w:sz w:val="24"/>
          <w:szCs w:val="24"/>
        </w:rPr>
        <w:t xml:space="preserve">» </w:t>
      </w:r>
      <w:proofErr w:type="spellStart"/>
      <w:r>
        <w:rPr>
          <w:i/>
          <w:sz w:val="24"/>
          <w:szCs w:val="24"/>
        </w:rPr>
        <w:t>М.П.Мусоргского</w:t>
      </w:r>
      <w:proofErr w:type="spellEnd"/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Д) «Руслан и Людмила» </w:t>
      </w:r>
      <w:proofErr w:type="spellStart"/>
      <w:r>
        <w:rPr>
          <w:i/>
          <w:sz w:val="24"/>
          <w:szCs w:val="24"/>
        </w:rPr>
        <w:t>М.И.Глинки</w:t>
      </w:r>
      <w:proofErr w:type="spellEnd"/>
    </w:p>
    <w:p w:rsid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Е) «Ромео и Джульетта» </w:t>
      </w:r>
      <w:proofErr w:type="spellStart"/>
      <w:r>
        <w:rPr>
          <w:i/>
          <w:sz w:val="24"/>
          <w:szCs w:val="24"/>
        </w:rPr>
        <w:t>С.С.Прокофьева</w:t>
      </w:r>
      <w:proofErr w:type="spellEnd"/>
      <w:r>
        <w:rPr>
          <w:i/>
          <w:sz w:val="24"/>
          <w:szCs w:val="24"/>
        </w:rPr>
        <w:t>.</w:t>
      </w:r>
    </w:p>
    <w:p w:rsidR="00C948E4" w:rsidRPr="00C948E4" w:rsidRDefault="00C948E4" w:rsidP="00E43A00">
      <w:pPr>
        <w:pStyle w:val="a3"/>
        <w:tabs>
          <w:tab w:val="left" w:pos="426"/>
        </w:tabs>
        <w:ind w:left="284"/>
        <w:rPr>
          <w:i/>
          <w:sz w:val="24"/>
          <w:szCs w:val="24"/>
        </w:rPr>
      </w:pPr>
      <w:r w:rsidRPr="00C948E4">
        <w:rPr>
          <w:i/>
          <w:sz w:val="24"/>
          <w:szCs w:val="24"/>
        </w:rPr>
        <w:t xml:space="preserve">Выберите 3 </w:t>
      </w:r>
      <w:proofErr w:type="gramStart"/>
      <w:r w:rsidRPr="00C948E4">
        <w:rPr>
          <w:i/>
          <w:sz w:val="24"/>
          <w:szCs w:val="24"/>
        </w:rPr>
        <w:t>правильных</w:t>
      </w:r>
      <w:proofErr w:type="gramEnd"/>
      <w:r w:rsidRPr="00C948E4">
        <w:rPr>
          <w:i/>
          <w:sz w:val="24"/>
          <w:szCs w:val="24"/>
        </w:rPr>
        <w:t xml:space="preserve"> ответа из 6 предложенных</w:t>
      </w:r>
    </w:p>
    <w:p w:rsidR="00C948E4" w:rsidRDefault="00007E3D" w:rsidP="00E43A00">
      <w:pPr>
        <w:pStyle w:val="a3"/>
        <w:tabs>
          <w:tab w:val="left" w:pos="426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Вторая часть. Задания, оцениваемые в 5 баллов. </w:t>
      </w:r>
    </w:p>
    <w:p w:rsidR="00007E3D" w:rsidRDefault="00007E3D" w:rsidP="00034C8B">
      <w:pPr>
        <w:pStyle w:val="a3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В заданиях 6-8 установите соответствие между содержанием первого и второго столбцов.</w:t>
      </w:r>
    </w:p>
    <w:p w:rsidR="00007E3D" w:rsidRDefault="00007E3D" w:rsidP="00034C8B">
      <w:pPr>
        <w:pStyle w:val="a3"/>
        <w:ind w:left="284" w:hanging="142"/>
        <w:rPr>
          <w:i/>
          <w:sz w:val="24"/>
          <w:szCs w:val="24"/>
        </w:rPr>
      </w:pPr>
    </w:p>
    <w:p w:rsidR="00007E3D" w:rsidRPr="00007E3D" w:rsidRDefault="00007E3D" w:rsidP="00034C8B">
      <w:pPr>
        <w:pStyle w:val="a3"/>
        <w:spacing w:after="0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6. Соотнесите портреты композиторов с жанрами, основоположниками которых они являются. Запишите ответы так, чтобы буква из второго столбца соответствовала номеру первого столбца.</w:t>
      </w:r>
    </w:p>
    <w:p w:rsidR="00C948E4" w:rsidRPr="00C948E4" w:rsidRDefault="00C948E4" w:rsidP="00C948E4">
      <w:pPr>
        <w:pStyle w:val="a3"/>
        <w:ind w:left="-567" w:hanging="142"/>
        <w:rPr>
          <w:i/>
          <w:sz w:val="24"/>
          <w:szCs w:val="24"/>
        </w:rPr>
      </w:pPr>
    </w:p>
    <w:p w:rsidR="00C948E4" w:rsidRDefault="00C948E4" w:rsidP="00735C48">
      <w:pPr>
        <w:pStyle w:val="a3"/>
        <w:spacing w:after="0" w:line="240" w:lineRule="auto"/>
        <w:ind w:left="-284" w:firstLine="283"/>
      </w:pPr>
      <w:r>
        <w:rPr>
          <w:sz w:val="28"/>
          <w:szCs w:val="28"/>
        </w:rPr>
        <w:t xml:space="preserve"> </w:t>
      </w:r>
      <w:r w:rsidR="00007E3D" w:rsidRPr="00007E3D">
        <w:t xml:space="preserve"> </w:t>
      </w:r>
      <w:r w:rsidR="00735C48" w:rsidRPr="00735C48">
        <w:rPr>
          <w:noProof/>
          <w:sz w:val="28"/>
          <w:szCs w:val="28"/>
          <w:lang w:eastAsia="ru-RU"/>
        </w:rPr>
        <w:drawing>
          <wp:inline distT="0" distB="0" distL="0" distR="0" wp14:anchorId="78005C30" wp14:editId="40DDA5A8">
            <wp:extent cx="1279045" cy="1600200"/>
            <wp:effectExtent l="0" t="0" r="0" b="0"/>
            <wp:docPr id="6" name="Рисунок 6" descr="https://day.org.ru:8943/file/index/40561641fd4218c08c110a00014b0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ay.org.ru:8943/file/index/40561641fd4218c08c110a00014b0e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62" cy="16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3D" w:rsidRPr="00007E3D">
        <w:rPr>
          <w:noProof/>
          <w:sz w:val="28"/>
          <w:szCs w:val="28"/>
          <w:lang w:eastAsia="ru-RU"/>
        </w:rPr>
        <w:drawing>
          <wp:inline distT="0" distB="0" distL="0" distR="0" wp14:anchorId="0AC60ECF" wp14:editId="6B32CD8C">
            <wp:extent cx="1211580" cy="1600200"/>
            <wp:effectExtent l="0" t="0" r="7620" b="0"/>
            <wp:docPr id="2" name="Рисунок 2" descr="https://sun9-26.userapi.com/c9652/u4644344/99014009/z_0d47d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6.userapi.com/c9652/u4644344/99014009/z_0d47db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31" cy="160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3D" w:rsidRPr="00007E3D">
        <w:t xml:space="preserve"> </w:t>
      </w:r>
      <w:r w:rsidR="00007E3D" w:rsidRPr="00007E3D">
        <w:rPr>
          <w:noProof/>
          <w:lang w:eastAsia="ru-RU"/>
        </w:rPr>
        <w:drawing>
          <wp:inline distT="0" distB="0" distL="0" distR="0" wp14:anchorId="24B42ACF" wp14:editId="2EDB0BFC">
            <wp:extent cx="1325880" cy="1607631"/>
            <wp:effectExtent l="0" t="0" r="7620" b="0"/>
            <wp:docPr id="5" name="Рисунок 5" descr="https://pbs.twimg.com/media/DU4mrv_WsAEyer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U4mrv_WsAEyerO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9325" cy="16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3D" w:rsidRPr="00007E3D">
        <w:rPr>
          <w:noProof/>
          <w:lang w:eastAsia="ru-RU"/>
        </w:rPr>
        <w:drawing>
          <wp:inline distT="0" distB="0" distL="0" distR="0" wp14:anchorId="652241BF" wp14:editId="6E4129B4">
            <wp:extent cx="1272540" cy="1599094"/>
            <wp:effectExtent l="0" t="0" r="3810" b="1270"/>
            <wp:docPr id="3" name="Рисунок 3" descr="https://sun9-87.userapi.com/c9652/u4644344/99014009/x_78e3f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7.userapi.com/c9652/u4644344/99014009/x_78e3f0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1" cy="15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3D" w:rsidRPr="00007E3D">
        <w:t xml:space="preserve"> </w:t>
      </w:r>
      <w:r w:rsidR="00007E3D" w:rsidRPr="00007E3D">
        <w:rPr>
          <w:noProof/>
          <w:lang w:eastAsia="ru-RU"/>
        </w:rPr>
        <w:drawing>
          <wp:inline distT="0" distB="0" distL="0" distR="0">
            <wp:extent cx="1297716" cy="1624854"/>
            <wp:effectExtent l="0" t="0" r="0" b="0"/>
            <wp:docPr id="4" name="Рисунок 4" descr="https://sun9-71.userapi.com/c9545/u4917748/99014009/x_27c73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1.userapi.com/c9545/u4917748/99014009/x_27c73a3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16" cy="16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48" w:rsidRDefault="00735C48" w:rsidP="00735C48">
      <w:pPr>
        <w:pStyle w:val="a3"/>
        <w:numPr>
          <w:ilvl w:val="0"/>
          <w:numId w:val="2"/>
        </w:numPr>
        <w:spacing w:after="0" w:line="240" w:lineRule="auto"/>
      </w:pPr>
      <w:r>
        <w:t xml:space="preserve">                               2)                                         3)                                           4)                                5)</w:t>
      </w:r>
    </w:p>
    <w:p w:rsidR="00735C48" w:rsidRDefault="00735C48" w:rsidP="00735C48">
      <w:pPr>
        <w:pStyle w:val="a3"/>
        <w:spacing w:after="0" w:line="240" w:lineRule="auto"/>
        <w:ind w:left="-284" w:firstLine="283"/>
      </w:pPr>
    </w:p>
    <w:p w:rsidR="00735C48" w:rsidRDefault="00735C48" w:rsidP="00735C48">
      <w:pPr>
        <w:pStyle w:val="a3"/>
        <w:spacing w:after="0" w:line="240" w:lineRule="auto"/>
        <w:ind w:left="-284" w:firstLine="283"/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068"/>
      </w:tblGrid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43A00">
              <w:rPr>
                <w:b/>
                <w:sz w:val="24"/>
                <w:szCs w:val="24"/>
              </w:rPr>
              <w:t>КОМПОЗИТОРЫ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ЖАНРЫ</w:t>
            </w:r>
          </w:p>
        </w:tc>
      </w:tr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Изображение 1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А) инструментальный концерт</w:t>
            </w:r>
          </w:p>
        </w:tc>
      </w:tr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Изображение 2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Б) вокальная баллада</w:t>
            </w:r>
          </w:p>
        </w:tc>
      </w:tr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Изображение 3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В) программная увертюра</w:t>
            </w:r>
          </w:p>
        </w:tc>
      </w:tr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Изображение 4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Д) полифонические фуги</w:t>
            </w:r>
          </w:p>
        </w:tc>
      </w:tr>
      <w:tr w:rsidR="00735C48" w:rsidRPr="00E43A00" w:rsidTr="00034C8B">
        <w:tc>
          <w:tcPr>
            <w:tcW w:w="4961" w:type="dxa"/>
          </w:tcPr>
          <w:p w:rsidR="00735C48" w:rsidRPr="00E43A00" w:rsidRDefault="00735C48" w:rsidP="00735C4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Изображение 5</w:t>
            </w:r>
          </w:p>
        </w:tc>
        <w:tc>
          <w:tcPr>
            <w:tcW w:w="5068" w:type="dxa"/>
          </w:tcPr>
          <w:p w:rsidR="00735C48" w:rsidRPr="00E43A00" w:rsidRDefault="00735C48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Е) инструментальная баллада</w:t>
            </w:r>
          </w:p>
        </w:tc>
      </w:tr>
    </w:tbl>
    <w:p w:rsidR="00735C48" w:rsidRPr="00E43A00" w:rsidRDefault="00735C48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 w:rsidRPr="00E43A00">
        <w:rPr>
          <w:sz w:val="24"/>
          <w:szCs w:val="24"/>
        </w:rPr>
        <w:t xml:space="preserve">  </w:t>
      </w:r>
    </w:p>
    <w:p w:rsidR="00034C8B" w:rsidRPr="00E43A00" w:rsidRDefault="00735C48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 w:rsidRPr="00E43A00">
        <w:rPr>
          <w:sz w:val="24"/>
          <w:szCs w:val="24"/>
        </w:rPr>
        <w:t>7. Соотнеси термины и их определения.</w:t>
      </w:r>
    </w:p>
    <w:tbl>
      <w:tblPr>
        <w:tblStyle w:val="a6"/>
        <w:tblW w:w="10064" w:type="dxa"/>
        <w:tblInd w:w="250" w:type="dxa"/>
        <w:tblLook w:val="04A0" w:firstRow="1" w:lastRow="0" w:firstColumn="1" w:lastColumn="0" w:noHBand="0" w:noVBand="1"/>
      </w:tblPr>
      <w:tblGrid>
        <w:gridCol w:w="7338"/>
        <w:gridCol w:w="2726"/>
      </w:tblGrid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43A00">
              <w:rPr>
                <w:b/>
                <w:sz w:val="24"/>
                <w:szCs w:val="24"/>
              </w:rPr>
              <w:t>КОМПОЗИТОРЫ</w:t>
            </w:r>
          </w:p>
        </w:tc>
        <w:tc>
          <w:tcPr>
            <w:tcW w:w="2726" w:type="dxa"/>
          </w:tcPr>
          <w:p w:rsidR="00034C8B" w:rsidRPr="00E43A00" w:rsidRDefault="00034C8B" w:rsidP="00034C8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43A00">
              <w:rPr>
                <w:b/>
                <w:sz w:val="24"/>
                <w:szCs w:val="24"/>
              </w:rPr>
              <w:t>ТЕРМИН</w:t>
            </w:r>
          </w:p>
        </w:tc>
      </w:tr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Камерное вокальное произведение для голоса с сопровождением</w:t>
            </w:r>
          </w:p>
        </w:tc>
        <w:tc>
          <w:tcPr>
            <w:tcW w:w="2726" w:type="dxa"/>
          </w:tcPr>
          <w:p w:rsidR="00034C8B" w:rsidRPr="00E43A00" w:rsidRDefault="00034C8B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А) Баллада</w:t>
            </w:r>
          </w:p>
        </w:tc>
      </w:tr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Вокальная или инструментальная пьеса романтического характера</w:t>
            </w:r>
          </w:p>
        </w:tc>
        <w:tc>
          <w:tcPr>
            <w:tcW w:w="2726" w:type="dxa"/>
          </w:tcPr>
          <w:p w:rsidR="00034C8B" w:rsidRPr="00E43A00" w:rsidRDefault="00034C8B" w:rsidP="00034C8B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Б) Цикл</w:t>
            </w:r>
          </w:p>
        </w:tc>
      </w:tr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Многоголосное полифоническое произведение, построенное на проведение одной или нескольких тем во всех голосах</w:t>
            </w:r>
          </w:p>
        </w:tc>
        <w:tc>
          <w:tcPr>
            <w:tcW w:w="2726" w:type="dxa"/>
          </w:tcPr>
          <w:p w:rsidR="00034C8B" w:rsidRPr="00E43A00" w:rsidRDefault="00034C8B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В) Концерт</w:t>
            </w:r>
          </w:p>
        </w:tc>
      </w:tr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Несколько пьес под одним общим названием</w:t>
            </w:r>
          </w:p>
          <w:p w:rsidR="00034C8B" w:rsidRPr="00E43A00" w:rsidRDefault="00034C8B" w:rsidP="00034C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034C8B" w:rsidRPr="00E43A00" w:rsidRDefault="00034C8B" w:rsidP="00735C48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Г) Фуга</w:t>
            </w:r>
          </w:p>
        </w:tc>
      </w:tr>
      <w:tr w:rsidR="00034C8B" w:rsidRPr="00E43A00" w:rsidTr="00034C8B">
        <w:tc>
          <w:tcPr>
            <w:tcW w:w="7338" w:type="dxa"/>
          </w:tcPr>
          <w:p w:rsidR="00034C8B" w:rsidRPr="00E43A00" w:rsidRDefault="00034C8B" w:rsidP="00034C8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 xml:space="preserve">«Музыкальное соревнование» между солирующим инструментом и оркестром </w:t>
            </w:r>
          </w:p>
        </w:tc>
        <w:tc>
          <w:tcPr>
            <w:tcW w:w="2726" w:type="dxa"/>
          </w:tcPr>
          <w:p w:rsidR="00034C8B" w:rsidRPr="00E43A00" w:rsidRDefault="00034C8B" w:rsidP="00034C8B">
            <w:pPr>
              <w:pStyle w:val="a3"/>
              <w:ind w:left="0"/>
              <w:rPr>
                <w:sz w:val="24"/>
                <w:szCs w:val="24"/>
              </w:rPr>
            </w:pPr>
            <w:r w:rsidRPr="00E43A00">
              <w:rPr>
                <w:sz w:val="24"/>
                <w:szCs w:val="24"/>
              </w:rPr>
              <w:t>Д) Романс</w:t>
            </w:r>
          </w:p>
        </w:tc>
      </w:tr>
    </w:tbl>
    <w:p w:rsidR="00735C48" w:rsidRDefault="00735C48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p w:rsidR="00E43A00" w:rsidRDefault="00E43A00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>8. Определи последовательно типы голосов, согласно классификации тембров  по критериям:</w:t>
      </w:r>
    </w:p>
    <w:p w:rsidR="00E43A00" w:rsidRPr="00E43A00" w:rsidRDefault="00E43A00" w:rsidP="00E43A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Высокий, средний, низкий, мужской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енский</w:t>
      </w:r>
    </w:p>
    <w:p w:rsidR="00E43A00" w:rsidRDefault="00E43A00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5281"/>
        <w:gridCol w:w="3156"/>
        <w:gridCol w:w="2126"/>
      </w:tblGrid>
      <w:tr w:rsidR="00E43A00" w:rsidTr="00E43A00">
        <w:tc>
          <w:tcPr>
            <w:tcW w:w="5281" w:type="dxa"/>
          </w:tcPr>
          <w:p w:rsidR="00E43A00" w:rsidRPr="00E43A00" w:rsidRDefault="00E43A00" w:rsidP="00E43A0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ГОЛОСА</w:t>
            </w:r>
          </w:p>
        </w:tc>
        <w:tc>
          <w:tcPr>
            <w:tcW w:w="3156" w:type="dxa"/>
          </w:tcPr>
          <w:p w:rsidR="00E43A00" w:rsidRPr="00E43A00" w:rsidRDefault="00E43A00" w:rsidP="00E43A0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43A00">
              <w:rPr>
                <w:b/>
                <w:sz w:val="24"/>
                <w:szCs w:val="24"/>
              </w:rPr>
              <w:t>ТЕМБР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выс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сред, </w:t>
            </w:r>
            <w:proofErr w:type="spellStart"/>
            <w:r>
              <w:rPr>
                <w:b/>
                <w:sz w:val="24"/>
                <w:szCs w:val="24"/>
              </w:rPr>
              <w:t>низк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E43A00" w:rsidRPr="00E43A00" w:rsidRDefault="00E43A00" w:rsidP="00E43A0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</w:t>
            </w:r>
            <w:proofErr w:type="gramStart"/>
            <w:r>
              <w:rPr>
                <w:b/>
                <w:sz w:val="24"/>
                <w:szCs w:val="24"/>
              </w:rPr>
              <w:t>П(</w:t>
            </w:r>
            <w:proofErr w:type="gramEnd"/>
            <w:r>
              <w:rPr>
                <w:b/>
                <w:sz w:val="24"/>
                <w:szCs w:val="24"/>
              </w:rPr>
              <w:t>ж/м)</w:t>
            </w:r>
          </w:p>
        </w:tc>
      </w:tr>
      <w:tr w:rsidR="00E43A00" w:rsidTr="00E43A00">
        <w:tc>
          <w:tcPr>
            <w:tcW w:w="5281" w:type="dxa"/>
          </w:tcPr>
          <w:p w:rsidR="00E43A00" w:rsidRDefault="00E43A00" w:rsidP="00E43A0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контральто</w:t>
            </w:r>
          </w:p>
        </w:tc>
        <w:tc>
          <w:tcPr>
            <w:tcW w:w="315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43A00" w:rsidTr="00E43A00">
        <w:tc>
          <w:tcPr>
            <w:tcW w:w="5281" w:type="dxa"/>
          </w:tcPr>
          <w:p w:rsidR="00E43A00" w:rsidRDefault="00E43A00" w:rsidP="00E43A0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сопрано</w:t>
            </w:r>
          </w:p>
        </w:tc>
        <w:tc>
          <w:tcPr>
            <w:tcW w:w="315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43A00" w:rsidTr="00E43A00">
        <w:tc>
          <w:tcPr>
            <w:tcW w:w="5281" w:type="dxa"/>
          </w:tcPr>
          <w:p w:rsidR="00E43A00" w:rsidRDefault="00E43A00" w:rsidP="00E43A0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</w:t>
            </w:r>
          </w:p>
        </w:tc>
        <w:tc>
          <w:tcPr>
            <w:tcW w:w="315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43A00" w:rsidTr="00E43A00">
        <w:tc>
          <w:tcPr>
            <w:tcW w:w="5281" w:type="dxa"/>
          </w:tcPr>
          <w:p w:rsidR="00E43A00" w:rsidRDefault="00E43A00" w:rsidP="00E43A0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баритон</w:t>
            </w:r>
          </w:p>
        </w:tc>
        <w:tc>
          <w:tcPr>
            <w:tcW w:w="315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43A00" w:rsidTr="00E43A00">
        <w:tc>
          <w:tcPr>
            <w:tcW w:w="5281" w:type="dxa"/>
          </w:tcPr>
          <w:p w:rsidR="00E43A00" w:rsidRDefault="00E43A00" w:rsidP="00E43A0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тенор</w:t>
            </w:r>
          </w:p>
        </w:tc>
        <w:tc>
          <w:tcPr>
            <w:tcW w:w="315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A00" w:rsidRDefault="00E43A00" w:rsidP="00735C4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43A00" w:rsidRDefault="00E43A00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p w:rsidR="00D96FED" w:rsidRDefault="00D96FED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9.Расположите последовательно разделы произведений  </w:t>
      </w:r>
      <w:proofErr w:type="spellStart"/>
      <w:r>
        <w:rPr>
          <w:sz w:val="24"/>
          <w:szCs w:val="24"/>
        </w:rPr>
        <w:t>Л.Бетховена</w:t>
      </w:r>
      <w:proofErr w:type="spellEnd"/>
      <w:r>
        <w:rPr>
          <w:sz w:val="24"/>
          <w:szCs w:val="24"/>
        </w:rPr>
        <w:t xml:space="preserve">  «Эгмонт»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144A6" w:rsidRPr="001144A6" w:rsidRDefault="001144A6" w:rsidP="00735C48">
      <w:pPr>
        <w:pStyle w:val="a3"/>
        <w:spacing w:after="0" w:line="240" w:lineRule="auto"/>
        <w:ind w:left="-284" w:firstLine="28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4A6">
        <w:rPr>
          <w:i/>
          <w:sz w:val="24"/>
          <w:szCs w:val="24"/>
        </w:rPr>
        <w:t>А) Экспозиция</w:t>
      </w:r>
    </w:p>
    <w:p w:rsidR="001144A6" w:rsidRPr="001144A6" w:rsidRDefault="001144A6" w:rsidP="00735C48">
      <w:pPr>
        <w:pStyle w:val="a3"/>
        <w:spacing w:after="0" w:line="240" w:lineRule="auto"/>
        <w:ind w:left="-284" w:firstLine="283"/>
        <w:rPr>
          <w:i/>
          <w:sz w:val="24"/>
          <w:szCs w:val="24"/>
        </w:rPr>
      </w:pPr>
      <w:r w:rsidRPr="001144A6">
        <w:rPr>
          <w:i/>
          <w:sz w:val="24"/>
          <w:szCs w:val="24"/>
        </w:rPr>
        <w:t>Б)  Реприза</w:t>
      </w:r>
    </w:p>
    <w:p w:rsidR="001144A6" w:rsidRPr="001144A6" w:rsidRDefault="001144A6" w:rsidP="00735C48">
      <w:pPr>
        <w:pStyle w:val="a3"/>
        <w:spacing w:after="0" w:line="240" w:lineRule="auto"/>
        <w:ind w:left="-284" w:firstLine="283"/>
        <w:rPr>
          <w:i/>
          <w:sz w:val="24"/>
          <w:szCs w:val="24"/>
        </w:rPr>
      </w:pPr>
      <w:r w:rsidRPr="001144A6">
        <w:rPr>
          <w:i/>
          <w:sz w:val="24"/>
          <w:szCs w:val="24"/>
        </w:rPr>
        <w:t>В) Вступление</w:t>
      </w:r>
    </w:p>
    <w:p w:rsidR="001144A6" w:rsidRPr="001144A6" w:rsidRDefault="001144A6" w:rsidP="00735C48">
      <w:pPr>
        <w:pStyle w:val="a3"/>
        <w:spacing w:after="0" w:line="240" w:lineRule="auto"/>
        <w:ind w:left="-284" w:firstLine="283"/>
        <w:rPr>
          <w:i/>
          <w:sz w:val="24"/>
          <w:szCs w:val="24"/>
        </w:rPr>
      </w:pPr>
      <w:r w:rsidRPr="001144A6">
        <w:rPr>
          <w:i/>
          <w:sz w:val="24"/>
          <w:szCs w:val="24"/>
        </w:rPr>
        <w:t>Г) Кода</w:t>
      </w:r>
    </w:p>
    <w:p w:rsidR="001144A6" w:rsidRPr="001144A6" w:rsidRDefault="001144A6" w:rsidP="001144A6">
      <w:pPr>
        <w:pStyle w:val="a3"/>
        <w:spacing w:after="0" w:line="240" w:lineRule="auto"/>
        <w:ind w:left="-284" w:firstLine="283"/>
        <w:rPr>
          <w:i/>
          <w:sz w:val="24"/>
          <w:szCs w:val="24"/>
        </w:rPr>
      </w:pPr>
      <w:r w:rsidRPr="001144A6">
        <w:rPr>
          <w:i/>
          <w:sz w:val="24"/>
          <w:szCs w:val="24"/>
        </w:rPr>
        <w:t>Д) Разработка</w:t>
      </w: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 xml:space="preserve">  10.  Расставьте в правильной последовательности слова романса «Сирень». Запишите номера выбранных ответов.</w:t>
      </w:r>
    </w:p>
    <w:p w:rsidR="001144A6" w:rsidRPr="00E43A00" w:rsidRDefault="001144A6" w:rsidP="001144A6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>1)</w:t>
      </w:r>
      <w:r w:rsidRPr="001144A6">
        <w:rPr>
          <w:sz w:val="24"/>
          <w:szCs w:val="24"/>
        </w:rPr>
        <w:t>Где теснится </w:t>
      </w:r>
      <w:r w:rsidRPr="001144A6">
        <w:rPr>
          <w:b/>
          <w:bCs/>
          <w:sz w:val="24"/>
          <w:szCs w:val="24"/>
        </w:rPr>
        <w:t>сирень</w:t>
      </w:r>
      <w:r w:rsidRPr="001144A6">
        <w:rPr>
          <w:sz w:val="24"/>
          <w:szCs w:val="24"/>
        </w:rPr>
        <w:t>,</w:t>
      </w: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144A6">
        <w:rPr>
          <w:sz w:val="24"/>
          <w:szCs w:val="24"/>
        </w:rPr>
        <w:t>Поутру, на заре,</w:t>
      </w: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>3)</w:t>
      </w:r>
      <w:r w:rsidRPr="001144A6">
        <w:rPr>
          <w:sz w:val="24"/>
          <w:szCs w:val="24"/>
        </w:rPr>
        <w:t xml:space="preserve">Я пойду свежим утром дышать; </w:t>
      </w:r>
    </w:p>
    <w:p w:rsidR="001144A6" w:rsidRDefault="001144A6" w:rsidP="00735C48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144A6">
        <w:rPr>
          <w:sz w:val="24"/>
          <w:szCs w:val="24"/>
        </w:rPr>
        <w:t xml:space="preserve">И в душистую тень, </w:t>
      </w:r>
    </w:p>
    <w:p w:rsidR="001144A6" w:rsidRDefault="001144A6" w:rsidP="001144A6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144A6">
        <w:rPr>
          <w:sz w:val="24"/>
          <w:szCs w:val="24"/>
        </w:rPr>
        <w:t xml:space="preserve">По росистой траве, </w:t>
      </w:r>
    </w:p>
    <w:p w:rsidR="001144A6" w:rsidRDefault="001144A6">
      <w:pPr>
        <w:pStyle w:val="a3"/>
        <w:spacing w:after="0" w:line="240" w:lineRule="auto"/>
        <w:ind w:left="-284" w:firstLine="283"/>
        <w:rPr>
          <w:sz w:val="24"/>
          <w:szCs w:val="24"/>
        </w:rPr>
      </w:pPr>
    </w:p>
    <w:p w:rsidR="001144A6" w:rsidRDefault="001144A6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Третья часть. Задания,</w:t>
      </w:r>
      <w:r w:rsidR="00FD58C9">
        <w:rPr>
          <w:b/>
          <w:sz w:val="24"/>
          <w:szCs w:val="24"/>
        </w:rPr>
        <w:t xml:space="preserve"> оцениваемые в 8 баллов.</w:t>
      </w:r>
    </w:p>
    <w:p w:rsidR="00FD58C9" w:rsidRDefault="00FD58C9" w:rsidP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FD58C9">
        <w:rPr>
          <w:b/>
          <w:bCs/>
          <w:sz w:val="24"/>
          <w:szCs w:val="24"/>
        </w:rPr>
        <w:t>.</w:t>
      </w:r>
      <w:r w:rsidRPr="00FD58C9">
        <w:rPr>
          <w:b/>
          <w:sz w:val="24"/>
          <w:szCs w:val="24"/>
        </w:rPr>
        <w:t> </w:t>
      </w:r>
      <w:proofErr w:type="gramStart"/>
      <w:r w:rsidRPr="00FD58C9">
        <w:rPr>
          <w:b/>
          <w:sz w:val="24"/>
          <w:szCs w:val="24"/>
        </w:rPr>
        <w:t>Распределите по группам инструменты симфонического оркестра (струнно-смычковые, деревянно-духовые, медно-духовые, ударные, клавишные, струнно-щипковые): флейта, рояль, виолончель, кларнет, скрипка, труба, фагот, альт, валторна, барабан, тромбон, туба, треугольник, гобой, арфа, контрабас.</w:t>
      </w:r>
      <w:proofErr w:type="gramEnd"/>
    </w:p>
    <w:p w:rsidR="00FD58C9" w:rsidRPr="00FD58C9" w:rsidRDefault="00FD58C9" w:rsidP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4078"/>
        <w:gridCol w:w="6485"/>
      </w:tblGrid>
      <w:tr w:rsidR="00FD58C9" w:rsidTr="00D96FED">
        <w:tc>
          <w:tcPr>
            <w:tcW w:w="4078" w:type="dxa"/>
          </w:tcPr>
          <w:p w:rsidR="00FD58C9" w:rsidRDefault="00FD58C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симфонического оркестра</w:t>
            </w:r>
          </w:p>
        </w:tc>
        <w:tc>
          <w:tcPr>
            <w:tcW w:w="6485" w:type="dxa"/>
          </w:tcPr>
          <w:p w:rsidR="00FD58C9" w:rsidRDefault="00D96FED" w:rsidP="00D96FE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</w:t>
            </w:r>
          </w:p>
        </w:tc>
      </w:tr>
      <w:tr w:rsidR="00FD58C9" w:rsidTr="00D96FED">
        <w:tc>
          <w:tcPr>
            <w:tcW w:w="4078" w:type="dxa"/>
          </w:tcPr>
          <w:p w:rsidR="00FD58C9" w:rsidRDefault="00252556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Струнно-смычковые</w:t>
            </w:r>
          </w:p>
        </w:tc>
        <w:tc>
          <w:tcPr>
            <w:tcW w:w="6485" w:type="dxa"/>
          </w:tcPr>
          <w:p w:rsidR="00FD58C9" w:rsidRDefault="00FD58C9" w:rsidP="00D96FE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D58C9" w:rsidTr="00D96FED">
        <w:tc>
          <w:tcPr>
            <w:tcW w:w="4078" w:type="dxa"/>
          </w:tcPr>
          <w:p w:rsidR="00FD58C9" w:rsidRDefault="00252556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Деревянно-духовые</w:t>
            </w:r>
          </w:p>
        </w:tc>
        <w:tc>
          <w:tcPr>
            <w:tcW w:w="6485" w:type="dxa"/>
          </w:tcPr>
          <w:p w:rsidR="00FD58C9" w:rsidRDefault="00FD58C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FD58C9" w:rsidTr="00D96FED">
        <w:tc>
          <w:tcPr>
            <w:tcW w:w="4078" w:type="dxa"/>
          </w:tcPr>
          <w:p w:rsidR="00FD58C9" w:rsidRDefault="00FD58C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52556">
              <w:rPr>
                <w:b/>
                <w:sz w:val="24"/>
                <w:szCs w:val="24"/>
              </w:rPr>
              <w:t xml:space="preserve"> Медн</w:t>
            </w:r>
            <w:proofErr w:type="gramStart"/>
            <w:r w:rsidR="00252556">
              <w:rPr>
                <w:b/>
                <w:sz w:val="24"/>
                <w:szCs w:val="24"/>
              </w:rPr>
              <w:t>о-</w:t>
            </w:r>
            <w:proofErr w:type="gramEnd"/>
            <w:r w:rsidR="00252556">
              <w:rPr>
                <w:b/>
                <w:sz w:val="24"/>
                <w:szCs w:val="24"/>
              </w:rPr>
              <w:t xml:space="preserve"> духовые</w:t>
            </w:r>
          </w:p>
        </w:tc>
        <w:tc>
          <w:tcPr>
            <w:tcW w:w="6485" w:type="dxa"/>
          </w:tcPr>
          <w:p w:rsidR="00FD58C9" w:rsidRDefault="00FD58C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FD58C9" w:rsidTr="00D96FED">
        <w:tc>
          <w:tcPr>
            <w:tcW w:w="4078" w:type="dxa"/>
          </w:tcPr>
          <w:p w:rsidR="00FD58C9" w:rsidRDefault="00D96FE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Ударные, клавишные</w:t>
            </w:r>
          </w:p>
        </w:tc>
        <w:tc>
          <w:tcPr>
            <w:tcW w:w="6485" w:type="dxa"/>
          </w:tcPr>
          <w:p w:rsidR="00FD58C9" w:rsidRDefault="00FD58C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FD58C9" w:rsidRDefault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</w:p>
    <w:p w:rsidR="00FD58C9" w:rsidRDefault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12.Соотнеси название произведения и его жанр.</w:t>
      </w:r>
    </w:p>
    <w:p w:rsidR="00FD58C9" w:rsidRDefault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7763"/>
        <w:gridCol w:w="2800"/>
      </w:tblGrid>
      <w:tr w:rsidR="00FD58C9" w:rsidTr="00FD58C9">
        <w:tc>
          <w:tcPr>
            <w:tcW w:w="7763" w:type="dxa"/>
          </w:tcPr>
          <w:p w:rsidR="00FD58C9" w:rsidRDefault="00FD58C9" w:rsidP="00FD58C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2800" w:type="dxa"/>
          </w:tcPr>
          <w:p w:rsidR="00FD58C9" w:rsidRDefault="00FD58C9" w:rsidP="00FD58C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Жанр</w:t>
            </w:r>
          </w:p>
        </w:tc>
      </w:tr>
      <w:tr w:rsidR="00FD58C9" w:rsidTr="00FD58C9">
        <w:tc>
          <w:tcPr>
            <w:tcW w:w="7763" w:type="dxa"/>
          </w:tcPr>
          <w:p w:rsidR="00FD58C9" w:rsidRDefault="00FD58C9" w:rsidP="00FD58C9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«Лесной царь»</w:t>
            </w:r>
            <w:r w:rsidR="0085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54064">
              <w:rPr>
                <w:b/>
                <w:sz w:val="24"/>
                <w:szCs w:val="24"/>
              </w:rPr>
              <w:t>Ф.Шуберт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романс</w:t>
            </w:r>
          </w:p>
        </w:tc>
      </w:tr>
      <w:tr w:rsidR="00FD58C9" w:rsidTr="00FD58C9">
        <w:tc>
          <w:tcPr>
            <w:tcW w:w="7763" w:type="dxa"/>
          </w:tcPr>
          <w:p w:rsidR="00FD58C9" w:rsidRDefault="00FD58C9" w:rsidP="00FD58C9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Шехеразада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85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54064">
              <w:rPr>
                <w:b/>
                <w:sz w:val="24"/>
                <w:szCs w:val="24"/>
              </w:rPr>
              <w:t>Н.А.Римский</w:t>
            </w:r>
            <w:proofErr w:type="spellEnd"/>
            <w:r w:rsidR="00854064">
              <w:rPr>
                <w:b/>
                <w:sz w:val="24"/>
                <w:szCs w:val="24"/>
              </w:rPr>
              <w:t>-Корсаков</w:t>
            </w:r>
          </w:p>
        </w:tc>
        <w:tc>
          <w:tcPr>
            <w:tcW w:w="2800" w:type="dxa"/>
          </w:tcPr>
          <w:p w:rsidR="00FD58C9" w:rsidRDefault="00854064" w:rsidP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балет</w:t>
            </w:r>
          </w:p>
        </w:tc>
      </w:tr>
      <w:tr w:rsidR="00FD58C9" w:rsidTr="00FD58C9">
        <w:tc>
          <w:tcPr>
            <w:tcW w:w="7763" w:type="dxa"/>
          </w:tcPr>
          <w:p w:rsidR="00FD58C9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Лунная</w:t>
            </w:r>
            <w:proofErr w:type="gramEnd"/>
            <w:r>
              <w:rPr>
                <w:b/>
                <w:sz w:val="24"/>
                <w:szCs w:val="24"/>
              </w:rPr>
              <w:t xml:space="preserve"> » </w:t>
            </w:r>
            <w:proofErr w:type="spellStart"/>
            <w:r>
              <w:rPr>
                <w:b/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 баллада</w:t>
            </w:r>
          </w:p>
        </w:tc>
      </w:tr>
      <w:tr w:rsidR="00FD58C9" w:rsidTr="00FD58C9">
        <w:tc>
          <w:tcPr>
            <w:tcW w:w="7763" w:type="dxa"/>
          </w:tcPr>
          <w:p w:rsidR="00FD58C9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«Времена года» </w:t>
            </w:r>
            <w:proofErr w:type="spellStart"/>
            <w:r>
              <w:rPr>
                <w:b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Г) опера</w:t>
            </w:r>
          </w:p>
        </w:tc>
      </w:tr>
      <w:tr w:rsidR="00FD58C9" w:rsidTr="00FD58C9">
        <w:tc>
          <w:tcPr>
            <w:tcW w:w="7763" w:type="dxa"/>
          </w:tcPr>
          <w:p w:rsidR="00FD58C9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«Сирень» </w:t>
            </w:r>
            <w:proofErr w:type="spellStart"/>
            <w:r>
              <w:rPr>
                <w:b/>
                <w:sz w:val="24"/>
                <w:szCs w:val="24"/>
              </w:rPr>
              <w:t>С.Рахманинов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Д) соната</w:t>
            </w:r>
          </w:p>
        </w:tc>
      </w:tr>
      <w:tr w:rsidR="00FD58C9" w:rsidTr="00FD58C9">
        <w:tc>
          <w:tcPr>
            <w:tcW w:w="7763" w:type="dxa"/>
          </w:tcPr>
          <w:p w:rsidR="00FD58C9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Лоэнгрин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Р.Вагнер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Е) концерт</w:t>
            </w:r>
          </w:p>
        </w:tc>
      </w:tr>
      <w:tr w:rsidR="00FD58C9" w:rsidTr="00FD58C9">
        <w:tc>
          <w:tcPr>
            <w:tcW w:w="7763" w:type="dxa"/>
          </w:tcPr>
          <w:p w:rsidR="00FD58C9" w:rsidRPr="00854064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«Ромео и Джульетта» </w:t>
            </w:r>
            <w:proofErr w:type="spellStart"/>
            <w:r>
              <w:rPr>
                <w:b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2800" w:type="dxa"/>
          </w:tcPr>
          <w:p w:rsidR="00FD58C9" w:rsidRDefault="0085406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Ж) симфония</w:t>
            </w:r>
          </w:p>
        </w:tc>
      </w:tr>
      <w:tr w:rsidR="00854064" w:rsidTr="00FD58C9">
        <w:tc>
          <w:tcPr>
            <w:tcW w:w="7763" w:type="dxa"/>
          </w:tcPr>
          <w:p w:rsidR="00854064" w:rsidRDefault="00854064" w:rsidP="008540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«Ленинградская» </w:t>
            </w:r>
            <w:proofErr w:type="spellStart"/>
            <w:r>
              <w:rPr>
                <w:b/>
                <w:sz w:val="24"/>
                <w:szCs w:val="24"/>
              </w:rPr>
              <w:t>Д.Шостакович</w:t>
            </w:r>
            <w:proofErr w:type="spellEnd"/>
          </w:p>
        </w:tc>
        <w:tc>
          <w:tcPr>
            <w:tcW w:w="2800" w:type="dxa"/>
          </w:tcPr>
          <w:p w:rsidR="00854064" w:rsidRDefault="00854064" w:rsidP="00926D5F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З) сюита</w:t>
            </w:r>
          </w:p>
        </w:tc>
      </w:tr>
    </w:tbl>
    <w:p w:rsidR="00FD58C9" w:rsidRDefault="00FD58C9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</w:p>
    <w:p w:rsidR="00252556" w:rsidRDefault="00252556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  <w:r w:rsidRPr="00252556">
        <w:rPr>
          <w:b/>
          <w:sz w:val="24"/>
          <w:szCs w:val="24"/>
        </w:rPr>
        <w:t>Четвертая часть. Составное задание, оцениваемое в 5 баллов.</w:t>
      </w:r>
    </w:p>
    <w:p w:rsidR="00252556" w:rsidRDefault="00252556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>
        <w:rPr>
          <w:sz w:val="24"/>
          <w:szCs w:val="24"/>
        </w:rPr>
        <w:t>Завершите фразу:  Слово. Итальянского происхождения, виртуозное исполнение певца-мастера, вызывающее эстетическое наслаждение.   Ответ:________________________________</w:t>
      </w:r>
    </w:p>
    <w:p w:rsidR="00252556" w:rsidRDefault="00252556">
      <w:pPr>
        <w:pStyle w:val="a3"/>
        <w:spacing w:after="0" w:line="240" w:lineRule="auto"/>
        <w:ind w:left="-284" w:firstLine="283"/>
        <w:rPr>
          <w:rFonts w:cstheme="minorHAnsi"/>
          <w:bCs/>
          <w:color w:val="333333"/>
          <w:shd w:val="clear" w:color="auto" w:fill="FFFFFF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Определите название музыки, предназначавшейся с начала  </w:t>
      </w:r>
      <w:r w:rsidRPr="00252556">
        <w:rPr>
          <w:rFonts w:cstheme="minorHAnsi"/>
          <w:bCs/>
          <w:color w:val="333333"/>
          <w:shd w:val="clear" w:color="auto" w:fill="FFFFFF"/>
        </w:rPr>
        <w:t>XVI века</w:t>
      </w:r>
      <w:r>
        <w:rPr>
          <w:rFonts w:cstheme="minorHAnsi"/>
          <w:bCs/>
          <w:color w:val="333333"/>
          <w:shd w:val="clear" w:color="auto" w:fill="FFFFFF"/>
        </w:rPr>
        <w:t xml:space="preserve"> для домашнего </w:t>
      </w:r>
      <w:proofErr w:type="spellStart"/>
      <w:r>
        <w:rPr>
          <w:rFonts w:cstheme="minorHAnsi"/>
          <w:bCs/>
          <w:color w:val="333333"/>
          <w:shd w:val="clear" w:color="auto" w:fill="FFFFFF"/>
        </w:rPr>
        <w:t>музицирования</w:t>
      </w:r>
      <w:proofErr w:type="spellEnd"/>
      <w:r>
        <w:rPr>
          <w:rFonts w:cstheme="minorHAnsi"/>
          <w:bCs/>
          <w:color w:val="333333"/>
          <w:shd w:val="clear" w:color="auto" w:fill="FFFFFF"/>
        </w:rPr>
        <w:t xml:space="preserve"> или исполнения в небольших помещениях. Ответ:_________________________</w:t>
      </w:r>
    </w:p>
    <w:p w:rsidR="00252556" w:rsidRDefault="00252556">
      <w:pPr>
        <w:pStyle w:val="a3"/>
        <w:spacing w:after="0" w:line="240" w:lineRule="auto"/>
        <w:ind w:left="-284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15.Прочитайте высказывания композитора Э.</w:t>
      </w:r>
      <w:r w:rsidR="00D96F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Грига о русском композиторе и определите, о каком композиторе идёт речь.</w:t>
      </w:r>
    </w:p>
    <w:p w:rsidR="00252556" w:rsidRPr="00252556" w:rsidRDefault="00D96FED">
      <w:pPr>
        <w:pStyle w:val="a3"/>
        <w:spacing w:after="0" w:line="240" w:lineRule="auto"/>
        <w:ind w:left="-284" w:firstLine="283"/>
        <w:rPr>
          <w:sz w:val="24"/>
          <w:szCs w:val="24"/>
        </w:rPr>
      </w:pPr>
      <w:r>
        <w:rPr>
          <w:sz w:val="24"/>
          <w:szCs w:val="24"/>
        </w:rPr>
        <w:t>Русский композитор ………. С тонким умением и с большим тактом собрал часть хоровых и фортепианных вещей Моцарта в одну оркестровую сюиту, облеченную в современную инструментовку, против такой модернизации старинного мастера, модернизации, предпринимаемой для проявления чувства восхищения, возразить ничего нельзя. Ответ:_______________________.</w:t>
      </w:r>
    </w:p>
    <w:sectPr w:rsidR="00252556" w:rsidRPr="00252556" w:rsidSect="00034C8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E29"/>
    <w:multiLevelType w:val="hybridMultilevel"/>
    <w:tmpl w:val="556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A403F"/>
    <w:multiLevelType w:val="hybridMultilevel"/>
    <w:tmpl w:val="CDEE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49F"/>
    <w:multiLevelType w:val="hybridMultilevel"/>
    <w:tmpl w:val="BF64E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6543"/>
    <w:multiLevelType w:val="hybridMultilevel"/>
    <w:tmpl w:val="3236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F5680"/>
    <w:multiLevelType w:val="hybridMultilevel"/>
    <w:tmpl w:val="3EFEE158"/>
    <w:lvl w:ilvl="0" w:tplc="DEA285A2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771F3D8D"/>
    <w:multiLevelType w:val="hybridMultilevel"/>
    <w:tmpl w:val="7B585352"/>
    <w:lvl w:ilvl="0" w:tplc="1D4E7A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34"/>
    <w:rsid w:val="00007E3D"/>
    <w:rsid w:val="00034C8B"/>
    <w:rsid w:val="001144A6"/>
    <w:rsid w:val="00130B3D"/>
    <w:rsid w:val="00252556"/>
    <w:rsid w:val="005C7460"/>
    <w:rsid w:val="00735C48"/>
    <w:rsid w:val="007406B3"/>
    <w:rsid w:val="00854064"/>
    <w:rsid w:val="00AB1B34"/>
    <w:rsid w:val="00B63B8E"/>
    <w:rsid w:val="00BC2173"/>
    <w:rsid w:val="00C948E4"/>
    <w:rsid w:val="00D446F8"/>
    <w:rsid w:val="00D66B82"/>
    <w:rsid w:val="00D96FED"/>
    <w:rsid w:val="00E43A00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E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E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3</cp:revision>
  <dcterms:created xsi:type="dcterms:W3CDTF">2021-11-22T16:46:00Z</dcterms:created>
  <dcterms:modified xsi:type="dcterms:W3CDTF">2021-11-22T20:02:00Z</dcterms:modified>
</cp:coreProperties>
</file>