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D35" w:rsidRDefault="00441D35" w:rsidP="00441D35">
      <w:pPr>
        <w:jc w:val="center"/>
        <w:rPr>
          <w:rFonts w:ascii="Times New Roman" w:hAnsi="Times New Roman" w:cs="Times New Roman"/>
          <w:i/>
          <w:sz w:val="32"/>
          <w:szCs w:val="32"/>
        </w:rPr>
      </w:pPr>
      <w:r>
        <w:rPr>
          <w:noProof/>
          <w:lang w:eastAsia="ru-RU"/>
        </w:rPr>
        <w:drawing>
          <wp:anchor distT="0" distB="0" distL="114300" distR="114300" simplePos="0" relativeHeight="251658240" behindDoc="1" locked="0" layoutInCell="1" allowOverlap="1" wp14:anchorId="037047B6" wp14:editId="057BD4DB">
            <wp:simplePos x="0" y="0"/>
            <wp:positionH relativeFrom="column">
              <wp:posOffset>-441960</wp:posOffset>
            </wp:positionH>
            <wp:positionV relativeFrom="paragraph">
              <wp:posOffset>-429895</wp:posOffset>
            </wp:positionV>
            <wp:extent cx="7581900" cy="10725150"/>
            <wp:effectExtent l="0" t="0" r="0" b="0"/>
            <wp:wrapNone/>
            <wp:docPr id="2" name="Рисунок 2" descr="https://img1.liveinternet.ru/images/attach/c/7/96/214/96214243_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iveinternet.ru/images/attach/c/7/96/214/96214243_p9a.jpg"/>
                    <pic:cNvPicPr>
                      <a:picLocks noChangeAspect="1" noChangeArrowheads="1"/>
                    </pic:cNvPicPr>
                  </pic:nvPicPr>
                  <pic:blipFill rotWithShape="1">
                    <a:blip r:embed="rId5">
                      <a:extLst>
                        <a:ext uri="{28A0092B-C50C-407E-A947-70E740481C1C}">
                          <a14:useLocalDpi xmlns:a14="http://schemas.microsoft.com/office/drawing/2010/main" val="0"/>
                        </a:ext>
                      </a:extLst>
                    </a:blip>
                    <a:srcRect b="3863"/>
                    <a:stretch/>
                  </pic:blipFill>
                  <pic:spPr bwMode="auto">
                    <a:xfrm>
                      <a:off x="0" y="0"/>
                      <a:ext cx="7581900" cy="1072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1D35" w:rsidRPr="000F7A8B" w:rsidRDefault="00441D35" w:rsidP="00441D35">
      <w:pPr>
        <w:jc w:val="center"/>
        <w:rPr>
          <w:rFonts w:ascii="Times New Roman" w:hAnsi="Times New Roman" w:cs="Times New Roman"/>
          <w:i/>
          <w:sz w:val="32"/>
          <w:szCs w:val="32"/>
        </w:rPr>
      </w:pPr>
      <w:r w:rsidRPr="000F7A8B">
        <w:rPr>
          <w:rFonts w:ascii="Times New Roman" w:hAnsi="Times New Roman" w:cs="Times New Roman"/>
          <w:i/>
          <w:sz w:val="32"/>
          <w:szCs w:val="32"/>
        </w:rPr>
        <w:t xml:space="preserve">Муниципальное казенное дошкольное образовательное учреждение </w:t>
      </w:r>
      <w:proofErr w:type="spellStart"/>
      <w:r w:rsidRPr="000F7A8B">
        <w:rPr>
          <w:rFonts w:ascii="Times New Roman" w:hAnsi="Times New Roman" w:cs="Times New Roman"/>
          <w:i/>
          <w:sz w:val="32"/>
          <w:szCs w:val="32"/>
        </w:rPr>
        <w:t>Искитимского</w:t>
      </w:r>
      <w:proofErr w:type="spellEnd"/>
      <w:r w:rsidRPr="000F7A8B">
        <w:rPr>
          <w:rFonts w:ascii="Times New Roman" w:hAnsi="Times New Roman" w:cs="Times New Roman"/>
          <w:i/>
          <w:sz w:val="32"/>
          <w:szCs w:val="32"/>
        </w:rPr>
        <w:t xml:space="preserve"> района Новосибирской области детский сад «Теремок</w:t>
      </w:r>
      <w:r>
        <w:rPr>
          <w:rFonts w:ascii="Times New Roman" w:hAnsi="Times New Roman" w:cs="Times New Roman"/>
          <w:i/>
          <w:sz w:val="32"/>
          <w:szCs w:val="32"/>
        </w:rPr>
        <w:t xml:space="preserve">» п. </w:t>
      </w:r>
      <w:proofErr w:type="spellStart"/>
      <w:r>
        <w:rPr>
          <w:rFonts w:ascii="Times New Roman" w:hAnsi="Times New Roman" w:cs="Times New Roman"/>
          <w:i/>
          <w:sz w:val="32"/>
          <w:szCs w:val="32"/>
        </w:rPr>
        <w:t>Керамкомбинат</w:t>
      </w:r>
      <w:proofErr w:type="spellEnd"/>
    </w:p>
    <w:p w:rsidR="004170AD" w:rsidRDefault="00441D35">
      <w:r>
        <w:rPr>
          <w:noProof/>
          <w:lang w:eastAsia="ru-RU"/>
        </w:rPr>
        <mc:AlternateContent>
          <mc:Choice Requires="wps">
            <w:drawing>
              <wp:anchor distT="0" distB="0" distL="114300" distR="114300" simplePos="0" relativeHeight="251659264" behindDoc="0" locked="0" layoutInCell="1" allowOverlap="1" wp14:anchorId="7AA190D3" wp14:editId="233DE27E">
                <wp:simplePos x="0" y="0"/>
                <wp:positionH relativeFrom="column">
                  <wp:posOffset>-441960</wp:posOffset>
                </wp:positionH>
                <wp:positionV relativeFrom="paragraph">
                  <wp:posOffset>264795</wp:posOffset>
                </wp:positionV>
                <wp:extent cx="7846060" cy="2533650"/>
                <wp:effectExtent l="0" t="0" r="0" b="0"/>
                <wp:wrapNone/>
                <wp:docPr id="3" name="Поле 3"/>
                <wp:cNvGraphicFramePr/>
                <a:graphic xmlns:a="http://schemas.openxmlformats.org/drawingml/2006/main">
                  <a:graphicData uri="http://schemas.microsoft.com/office/word/2010/wordprocessingShape">
                    <wps:wsp>
                      <wps:cNvSpPr txBox="1"/>
                      <wps:spPr>
                        <a:xfrm>
                          <a:off x="0" y="0"/>
                          <a:ext cx="784606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D35" w:rsidRPr="00441D35" w:rsidRDefault="00441D35" w:rsidP="00441D35">
                            <w:pPr>
                              <w:jc w:val="center"/>
                              <w:rPr>
                                <w:rFonts w:ascii="Times New Roman" w:hAnsi="Times New Roman" w:cs="Times New Roman"/>
                                <w:i/>
                                <w:color w:val="C00000"/>
                                <w:sz w:val="72"/>
                                <w:szCs w:val="72"/>
                              </w:rPr>
                            </w:pPr>
                            <w:r w:rsidRPr="00441D35">
                              <w:rPr>
                                <w:rFonts w:ascii="Times New Roman" w:hAnsi="Times New Roman" w:cs="Times New Roman"/>
                                <w:i/>
                                <w:color w:val="C00000"/>
                                <w:sz w:val="72"/>
                                <w:szCs w:val="72"/>
                              </w:rPr>
                              <w:t>Консультация для родителей:</w:t>
                            </w:r>
                          </w:p>
                          <w:p w:rsidR="00441D35" w:rsidRPr="00441D35" w:rsidRDefault="00441D35" w:rsidP="00441D35">
                            <w:pPr>
                              <w:jc w:val="center"/>
                              <w:rPr>
                                <w:rFonts w:ascii="Times New Roman" w:hAnsi="Times New Roman" w:cs="Times New Roman"/>
                                <w:i/>
                                <w:color w:val="C00000"/>
                                <w:sz w:val="56"/>
                                <w:szCs w:val="56"/>
                              </w:rPr>
                            </w:pPr>
                            <w:r w:rsidRPr="00441D35">
                              <w:rPr>
                                <w:rFonts w:ascii="Times New Roman" w:hAnsi="Times New Roman" w:cs="Times New Roman"/>
                                <w:i/>
                                <w:color w:val="C00000"/>
                                <w:sz w:val="56"/>
                                <w:szCs w:val="56"/>
                              </w:rPr>
                              <w:t>« Роль первых сказок в жизни малыша»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4.8pt;margin-top:20.85pt;width:617.8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" filled="f" stroked="f" strokeweight=".5pt">
                <v:textbox>
                  <w:txbxContent>
                    <w:p w:rsidR="00441D35" w:rsidRPr="00441D35" w:rsidRDefault="00441D35" w:rsidP="00441D35">
                      <w:pPr>
                        <w:jc w:val="center"/>
                        <w:rPr>
                          <w:rFonts w:ascii="Times New Roman" w:hAnsi="Times New Roman" w:cs="Times New Roman"/>
                          <w:i/>
                          <w:color w:val="C00000"/>
                          <w:sz w:val="72"/>
                          <w:szCs w:val="72"/>
                        </w:rPr>
                      </w:pPr>
                      <w:r w:rsidRPr="00441D35">
                        <w:rPr>
                          <w:rFonts w:ascii="Times New Roman" w:hAnsi="Times New Roman" w:cs="Times New Roman"/>
                          <w:i/>
                          <w:color w:val="C00000"/>
                          <w:sz w:val="72"/>
                          <w:szCs w:val="72"/>
                        </w:rPr>
                        <w:t>Консультация для родителей:</w:t>
                      </w:r>
                    </w:p>
                    <w:p w:rsidR="00441D35" w:rsidRPr="00441D35" w:rsidRDefault="00441D35" w:rsidP="00441D35">
                      <w:pPr>
                        <w:jc w:val="center"/>
                        <w:rPr>
                          <w:rFonts w:ascii="Times New Roman" w:hAnsi="Times New Roman" w:cs="Times New Roman"/>
                          <w:i/>
                          <w:color w:val="C00000"/>
                          <w:sz w:val="56"/>
                          <w:szCs w:val="56"/>
                        </w:rPr>
                      </w:pPr>
                      <w:r w:rsidRPr="00441D35">
                        <w:rPr>
                          <w:rFonts w:ascii="Times New Roman" w:hAnsi="Times New Roman" w:cs="Times New Roman"/>
                          <w:i/>
                          <w:color w:val="C00000"/>
                          <w:sz w:val="56"/>
                          <w:szCs w:val="56"/>
                        </w:rPr>
                        <w:t>« Роль первых сказок в жизни малыша»</w:t>
                      </w:r>
                    </w:p>
                  </w:txbxContent>
                </v:textbox>
              </v:shape>
            </w:pict>
          </mc:Fallback>
        </mc:AlternateContent>
      </w:r>
    </w:p>
    <w:p w:rsidR="000D76AB" w:rsidRDefault="000D76AB"/>
    <w:p w:rsidR="000D76AB" w:rsidRDefault="000D76AB"/>
    <w:p w:rsidR="000D76AB" w:rsidRDefault="000D76AB"/>
    <w:p w:rsidR="000D76AB" w:rsidRDefault="000D76AB"/>
    <w:p w:rsidR="000D76AB" w:rsidRDefault="000D76AB"/>
    <w:p w:rsidR="000D76AB" w:rsidRDefault="00441D35">
      <w:r>
        <w:rPr>
          <w:noProof/>
          <w:lang w:eastAsia="ru-RU"/>
        </w:rPr>
        <w:drawing>
          <wp:anchor distT="0" distB="0" distL="114300" distR="114300" simplePos="0" relativeHeight="251661312" behindDoc="1" locked="0" layoutInCell="1" allowOverlap="1" wp14:anchorId="1826CEB9" wp14:editId="23D5459B">
            <wp:simplePos x="0" y="0"/>
            <wp:positionH relativeFrom="column">
              <wp:posOffset>455295</wp:posOffset>
            </wp:positionH>
            <wp:positionV relativeFrom="paragraph">
              <wp:posOffset>35560</wp:posOffset>
            </wp:positionV>
            <wp:extent cx="5281930" cy="2571115"/>
            <wp:effectExtent l="171450" t="381000" r="166370" b="381635"/>
            <wp:wrapNone/>
            <wp:docPr id="4" name="Рисунок 4" descr="https://im0-tub-ru.yandex.net/i?id=3a11ab1b6d4ec23ceca54cdda65f6bf5-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3a11ab1b6d4ec23ceca54cdda65f6bf5-l&amp;n=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1091863">
                      <a:off x="0" y="0"/>
                      <a:ext cx="5281930" cy="2571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76AB" w:rsidRDefault="000D76AB"/>
    <w:p w:rsidR="000D76AB" w:rsidRDefault="000D76AB"/>
    <w:p w:rsidR="000D76AB" w:rsidRDefault="000D76AB"/>
    <w:p w:rsidR="000D76AB" w:rsidRDefault="000D76AB"/>
    <w:p w:rsidR="000D76AB" w:rsidRDefault="000D76AB"/>
    <w:p w:rsidR="000D76AB" w:rsidRDefault="000D76AB"/>
    <w:p w:rsidR="000D76AB" w:rsidRDefault="00441D35">
      <w:r>
        <w:rPr>
          <w:noProof/>
          <w:lang w:eastAsia="ru-RU"/>
        </w:rPr>
        <w:drawing>
          <wp:anchor distT="0" distB="0" distL="114300" distR="114300" simplePos="0" relativeHeight="251663360" behindDoc="1" locked="0" layoutInCell="1" allowOverlap="1" wp14:anchorId="47DC2034" wp14:editId="62CC3D03">
            <wp:simplePos x="0" y="0"/>
            <wp:positionH relativeFrom="column">
              <wp:posOffset>2320925</wp:posOffset>
            </wp:positionH>
            <wp:positionV relativeFrom="paragraph">
              <wp:posOffset>147955</wp:posOffset>
            </wp:positionV>
            <wp:extent cx="4381500" cy="2164080"/>
            <wp:effectExtent l="133350" t="323850" r="133350" b="331470"/>
            <wp:wrapNone/>
            <wp:docPr id="5" name="Рисунок 5" descr="https://nukadeti.ru/content/images/essence/tale/26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ukadeti.ru/content/images/essence/tale/264/35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31201">
                      <a:off x="0" y="0"/>
                      <a:ext cx="4381500" cy="2164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76AB" w:rsidRDefault="000D76AB"/>
    <w:p w:rsidR="000D76AB" w:rsidRDefault="000D76AB"/>
    <w:p w:rsidR="000D76AB" w:rsidRDefault="000D76AB"/>
    <w:p w:rsidR="000D76AB" w:rsidRDefault="000D76AB"/>
    <w:p w:rsidR="000D76AB" w:rsidRDefault="00441D35">
      <w:r>
        <w:rPr>
          <w:noProof/>
          <w:lang w:eastAsia="ru-RU"/>
        </w:rPr>
        <w:drawing>
          <wp:anchor distT="0" distB="0" distL="114300" distR="114300" simplePos="0" relativeHeight="251665408" behindDoc="1" locked="0" layoutInCell="1" allowOverlap="1" wp14:anchorId="504D78ED" wp14:editId="4724F7F6">
            <wp:simplePos x="0" y="0"/>
            <wp:positionH relativeFrom="column">
              <wp:posOffset>234315</wp:posOffset>
            </wp:positionH>
            <wp:positionV relativeFrom="paragraph">
              <wp:posOffset>118745</wp:posOffset>
            </wp:positionV>
            <wp:extent cx="3418205" cy="2654935"/>
            <wp:effectExtent l="0" t="0" r="0" b="0"/>
            <wp:wrapNone/>
            <wp:docPr id="6" name="Рисунок 6" descr="http://www.bookin.org.ru/book/332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okin.org.ru/book/33260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8205" cy="2654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76AB" w:rsidRDefault="000D76AB"/>
    <w:p w:rsidR="000D76AB" w:rsidRDefault="000D76AB"/>
    <w:p w:rsidR="000D76AB" w:rsidRDefault="000D76AB"/>
    <w:p w:rsidR="000D76AB" w:rsidRDefault="000D76AB"/>
    <w:p w:rsidR="000D76AB" w:rsidRDefault="000D76AB"/>
    <w:p w:rsidR="000D76AB" w:rsidRDefault="000D76AB"/>
    <w:p w:rsidR="000D76AB" w:rsidRDefault="00441D35">
      <w:r>
        <w:rPr>
          <w:noProof/>
          <w:lang w:eastAsia="ru-RU"/>
        </w:rPr>
        <mc:AlternateContent>
          <mc:Choice Requires="wps">
            <w:drawing>
              <wp:anchor distT="0" distB="0" distL="114300" distR="114300" simplePos="0" relativeHeight="251666432" behindDoc="0" locked="0" layoutInCell="1" allowOverlap="1" wp14:anchorId="7049665D" wp14:editId="4AE9015C">
                <wp:simplePos x="0" y="0"/>
                <wp:positionH relativeFrom="column">
                  <wp:posOffset>3072765</wp:posOffset>
                </wp:positionH>
                <wp:positionV relativeFrom="paragraph">
                  <wp:posOffset>292100</wp:posOffset>
                </wp:positionV>
                <wp:extent cx="914400" cy="914400"/>
                <wp:effectExtent l="0" t="0" r="0" b="0"/>
                <wp:wrapNone/>
                <wp:docPr id="7" name="Поле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D35" w:rsidRPr="00441D35" w:rsidRDefault="00441D35" w:rsidP="00441D35">
                            <w:pPr>
                              <w:jc w:val="center"/>
                              <w:rPr>
                                <w:rFonts w:ascii="Times New Roman" w:hAnsi="Times New Roman" w:cs="Times New Roman"/>
                                <w:i/>
                                <w:sz w:val="44"/>
                                <w:szCs w:val="44"/>
                              </w:rPr>
                            </w:pPr>
                            <w:r>
                              <w:rPr>
                                <w:rFonts w:ascii="Times New Roman" w:hAnsi="Times New Roman" w:cs="Times New Roman"/>
                                <w:i/>
                                <w:sz w:val="44"/>
                                <w:szCs w:val="44"/>
                              </w:rPr>
                              <w:t>202</w:t>
                            </w:r>
                            <w:r w:rsidRPr="00441D35">
                              <w:rPr>
                                <w:rFonts w:ascii="Times New Roman" w:hAnsi="Times New Roman" w:cs="Times New Roman"/>
                                <w:i/>
                                <w:sz w:val="44"/>
                                <w:szCs w:val="44"/>
                              </w:rPr>
                              <w:t>1 год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7" type="#_x0000_t202" style="position:absolute;margin-left:241.95pt;margin-top:23pt;width:1in;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" filled="f" stroked="f" strokeweight=".5pt">
                <v:textbox>
                  <w:txbxContent>
                    <w:p w:rsidR="00441D35" w:rsidRPr="00441D35" w:rsidRDefault="00441D35" w:rsidP="00441D35">
                      <w:pPr>
                        <w:jc w:val="center"/>
                        <w:rPr>
                          <w:rFonts w:ascii="Times New Roman" w:hAnsi="Times New Roman" w:cs="Times New Roman"/>
                          <w:i/>
                          <w:sz w:val="44"/>
                          <w:szCs w:val="44"/>
                        </w:rPr>
                      </w:pPr>
                      <w:r>
                        <w:rPr>
                          <w:rFonts w:ascii="Times New Roman" w:hAnsi="Times New Roman" w:cs="Times New Roman"/>
                          <w:i/>
                          <w:sz w:val="44"/>
                          <w:szCs w:val="44"/>
                        </w:rPr>
                        <w:t>202</w:t>
                      </w:r>
                      <w:r w:rsidRPr="00441D35">
                        <w:rPr>
                          <w:rFonts w:ascii="Times New Roman" w:hAnsi="Times New Roman" w:cs="Times New Roman"/>
                          <w:i/>
                          <w:sz w:val="44"/>
                          <w:szCs w:val="44"/>
                        </w:rPr>
                        <w:t>1 год</w:t>
                      </w:r>
                    </w:p>
                  </w:txbxContent>
                </v:textbox>
              </v:shape>
            </w:pict>
          </mc:Fallback>
        </mc:AlternateContent>
      </w:r>
    </w:p>
    <w:p w:rsidR="00E4276B" w:rsidRDefault="00E4276B" w:rsidP="000D76AB">
      <w:pPr>
        <w:pStyle w:val="a6"/>
      </w:pPr>
    </w:p>
    <w:p w:rsidR="00E4276B" w:rsidRDefault="001D46F7" w:rsidP="000D76AB">
      <w:pPr>
        <w:pStyle w:val="a6"/>
      </w:pPr>
      <w:r>
        <w:rPr>
          <w:noProof/>
          <w:lang w:eastAsia="ru-RU"/>
        </w:rPr>
        <w:lastRenderedPageBreak/>
        <w:drawing>
          <wp:anchor distT="0" distB="0" distL="114300" distR="114300" simplePos="0" relativeHeight="251667456" behindDoc="1" locked="0" layoutInCell="1" allowOverlap="1" wp14:anchorId="3C18DA2B" wp14:editId="20767B11">
            <wp:simplePos x="0" y="0"/>
            <wp:positionH relativeFrom="column">
              <wp:posOffset>-450215</wp:posOffset>
            </wp:positionH>
            <wp:positionV relativeFrom="paragraph">
              <wp:posOffset>-450215</wp:posOffset>
            </wp:positionV>
            <wp:extent cx="7572375" cy="10658475"/>
            <wp:effectExtent l="0" t="0" r="9525" b="9525"/>
            <wp:wrapNone/>
            <wp:docPr id="9" name="Рисунок 9" descr="https://i.pinimg.com/originals/17/f6/86/17f6860bcbe3d1bffe4a51834794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17/f6/86/17f6860bcbe3d1bffe4a51834794f4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276B" w:rsidRDefault="001D46F7" w:rsidP="00E4276B">
      <w:pPr>
        <w:pStyle w:val="a6"/>
        <w:rPr>
          <w:rFonts w:ascii="Times New Roman" w:hAnsi="Times New Roman" w:cs="Times New Roman"/>
          <w:sz w:val="32"/>
          <w:szCs w:val="32"/>
        </w:rPr>
      </w:pPr>
      <w:r>
        <w:rPr>
          <w:rFonts w:ascii="Times New Roman" w:hAnsi="Times New Roman" w:cs="Times New Roman"/>
          <w:i/>
          <w:color w:val="FF0000"/>
          <w:sz w:val="48"/>
          <w:szCs w:val="48"/>
        </w:rPr>
        <w:t xml:space="preserve">   </w:t>
      </w:r>
      <w:r w:rsidR="00E4276B" w:rsidRPr="00E4276B">
        <w:rPr>
          <w:rFonts w:ascii="Times New Roman" w:hAnsi="Times New Roman" w:cs="Times New Roman"/>
          <w:i/>
          <w:color w:val="FF0000"/>
          <w:sz w:val="48"/>
          <w:szCs w:val="48"/>
        </w:rPr>
        <w:t>Сказка</w:t>
      </w:r>
      <w:r w:rsidR="00E4276B" w:rsidRPr="00E4276B">
        <w:rPr>
          <w:rFonts w:ascii="Times New Roman" w:hAnsi="Times New Roman" w:cs="Times New Roman"/>
          <w:sz w:val="32"/>
          <w:szCs w:val="32"/>
        </w:rPr>
        <w:t xml:space="preserve"> — это духовные богатства культуры, познавая которые, ребёнок </w:t>
      </w:r>
      <w:r>
        <w:rPr>
          <w:rFonts w:ascii="Times New Roman" w:hAnsi="Times New Roman" w:cs="Times New Roman"/>
          <w:sz w:val="32"/>
          <w:szCs w:val="32"/>
        </w:rPr>
        <w:t xml:space="preserve">   </w:t>
      </w:r>
      <w:r w:rsidR="00E4276B" w:rsidRPr="00E4276B">
        <w:rPr>
          <w:rFonts w:ascii="Times New Roman" w:hAnsi="Times New Roman" w:cs="Times New Roman"/>
          <w:sz w:val="32"/>
          <w:szCs w:val="32"/>
        </w:rPr>
        <w:t xml:space="preserve">познает сердцем родной народ. </w:t>
      </w:r>
    </w:p>
    <w:p w:rsidR="00E819AD" w:rsidRDefault="00E4276B" w:rsidP="000D76AB">
      <w:pPr>
        <w:pStyle w:val="a6"/>
        <w:rPr>
          <w:rFonts w:ascii="Times New Roman" w:hAnsi="Times New Roman" w:cs="Times New Roman"/>
          <w:sz w:val="32"/>
          <w:szCs w:val="32"/>
        </w:rPr>
      </w:pPr>
      <w:r>
        <w:rPr>
          <w:rFonts w:ascii="Times New Roman" w:hAnsi="Times New Roman" w:cs="Times New Roman"/>
          <w:sz w:val="32"/>
          <w:szCs w:val="32"/>
        </w:rPr>
        <w:t xml:space="preserve">      </w:t>
      </w:r>
      <w:r w:rsidRPr="00E4276B">
        <w:rPr>
          <w:rFonts w:ascii="Times New Roman" w:hAnsi="Times New Roman" w:cs="Times New Roman"/>
          <w:sz w:val="32"/>
          <w:szCs w:val="32"/>
        </w:rPr>
        <w:t>Дошкольный возраст — возраст сказки. Именно в этом возрасте ребёнок проявляет сильную тягу ко всему сказочному, необычному, чудесному.</w:t>
      </w:r>
    </w:p>
    <w:p w:rsidR="00E819AD" w:rsidRDefault="00E4276B" w:rsidP="000D76AB">
      <w:pPr>
        <w:pStyle w:val="a6"/>
        <w:rPr>
          <w:rFonts w:ascii="Times New Roman" w:hAnsi="Times New Roman" w:cs="Times New Roman"/>
          <w:sz w:val="32"/>
          <w:szCs w:val="32"/>
        </w:rPr>
      </w:pPr>
      <w:r>
        <w:rPr>
          <w:rFonts w:ascii="Times New Roman" w:hAnsi="Times New Roman" w:cs="Times New Roman"/>
          <w:sz w:val="32"/>
          <w:szCs w:val="32"/>
        </w:rPr>
        <w:t xml:space="preserve">      </w:t>
      </w:r>
      <w:r w:rsidR="00E819AD">
        <w:rPr>
          <w:rFonts w:ascii="Times New Roman" w:hAnsi="Times New Roman" w:cs="Times New Roman"/>
          <w:sz w:val="32"/>
          <w:szCs w:val="32"/>
        </w:rPr>
        <w:t xml:space="preserve">Сказки, как и игры, считаются </w:t>
      </w:r>
      <w:r w:rsidR="000D76AB" w:rsidRPr="00E819AD">
        <w:rPr>
          <w:rFonts w:ascii="Times New Roman" w:hAnsi="Times New Roman" w:cs="Times New Roman"/>
          <w:sz w:val="32"/>
          <w:szCs w:val="32"/>
        </w:rPr>
        <w:t>неотъемлемой частью развития и воспитания каждого ребенка.</w:t>
      </w:r>
      <w:r w:rsidR="00E819AD" w:rsidRPr="00E819AD">
        <w:rPr>
          <w:rFonts w:ascii="Times New Roman" w:hAnsi="Times New Roman" w:cs="Times New Roman"/>
          <w:sz w:val="32"/>
          <w:szCs w:val="32"/>
        </w:rPr>
        <w:t xml:space="preserve"> В волшебный мир сказок ребёнок попадает в самом раннем возрасте. Слушая их, кроха, словно по ступенькам, идет по жизни и остаётся с ней навсегда. С детской сказки начинается его знакомство с миром литературы, с миром человеческих взаимоотношений и с окружающим миром в целом.</w:t>
      </w:r>
    </w:p>
    <w:p w:rsidR="001D46F7" w:rsidRDefault="00E4276B" w:rsidP="000D76AB">
      <w:pPr>
        <w:pStyle w:val="a6"/>
        <w:rPr>
          <w:rFonts w:ascii="Times New Roman" w:hAnsi="Times New Roman" w:cs="Times New Roman"/>
          <w:sz w:val="32"/>
          <w:szCs w:val="32"/>
        </w:rPr>
      </w:pPr>
      <w:r>
        <w:rPr>
          <w:rFonts w:ascii="Times New Roman" w:hAnsi="Times New Roman" w:cs="Times New Roman"/>
          <w:sz w:val="32"/>
          <w:szCs w:val="32"/>
        </w:rPr>
        <w:t xml:space="preserve">     </w:t>
      </w:r>
      <w:r w:rsidR="00E819AD" w:rsidRPr="00E819AD">
        <w:rPr>
          <w:rFonts w:ascii="Times New Roman" w:hAnsi="Times New Roman" w:cs="Times New Roman"/>
          <w:sz w:val="32"/>
          <w:szCs w:val="32"/>
        </w:rPr>
        <w:t xml:space="preserve">В сказке никто не учит ребенка «жить правильно». Ребенок учиться понимать поступки героев сказки, события сказочного сюжета естественно </w:t>
      </w:r>
    </w:p>
    <w:p w:rsidR="001D46F7" w:rsidRDefault="00E819AD" w:rsidP="000D76AB">
      <w:pPr>
        <w:pStyle w:val="a6"/>
        <w:rPr>
          <w:rFonts w:ascii="Times New Roman" w:hAnsi="Times New Roman" w:cs="Times New Roman"/>
          <w:sz w:val="32"/>
          <w:szCs w:val="32"/>
        </w:rPr>
      </w:pPr>
      <w:r w:rsidRPr="00E819AD">
        <w:rPr>
          <w:rFonts w:ascii="Times New Roman" w:hAnsi="Times New Roman" w:cs="Times New Roman"/>
          <w:sz w:val="32"/>
          <w:szCs w:val="32"/>
        </w:rPr>
        <w:t>и последовательно вытекают одно из другого. Народные сказки содержат своеобразную программу нравственного воспитания. Наряду с поговорками</w:t>
      </w:r>
    </w:p>
    <w:p w:rsidR="001D46F7" w:rsidRDefault="00E819AD" w:rsidP="000D76AB">
      <w:pPr>
        <w:pStyle w:val="a6"/>
        <w:rPr>
          <w:rFonts w:ascii="Times New Roman" w:hAnsi="Times New Roman" w:cs="Times New Roman"/>
          <w:sz w:val="32"/>
          <w:szCs w:val="32"/>
        </w:rPr>
      </w:pPr>
      <w:r w:rsidRPr="00E819AD">
        <w:rPr>
          <w:rFonts w:ascii="Times New Roman" w:hAnsi="Times New Roman" w:cs="Times New Roman"/>
          <w:sz w:val="32"/>
          <w:szCs w:val="32"/>
        </w:rPr>
        <w:t xml:space="preserve"> и пословицами народные сказки являются важнейшим средством нравственного воспитания детей. Формируя у детей первые нравств</w:t>
      </w:r>
      <w:r>
        <w:rPr>
          <w:rFonts w:ascii="Times New Roman" w:hAnsi="Times New Roman" w:cs="Times New Roman"/>
          <w:sz w:val="32"/>
          <w:szCs w:val="32"/>
        </w:rPr>
        <w:t xml:space="preserve">енные представления, воспитатель </w:t>
      </w:r>
      <w:r w:rsidRPr="00E819AD">
        <w:rPr>
          <w:rFonts w:ascii="Times New Roman" w:hAnsi="Times New Roman" w:cs="Times New Roman"/>
          <w:sz w:val="32"/>
          <w:szCs w:val="32"/>
        </w:rPr>
        <w:t xml:space="preserve"> стремиться привить детям чувство прекрасного, ведь, понятия этики и эстетики в педагогическом процессе тесно взаимосвязаны.</w:t>
      </w:r>
      <w:r w:rsidRPr="00E819AD">
        <w:rPr>
          <w:rFonts w:ascii="Times New Roman" w:hAnsi="Times New Roman" w:cs="Times New Roman"/>
          <w:sz w:val="32"/>
          <w:szCs w:val="32"/>
        </w:rPr>
        <w:br/>
        <w:t xml:space="preserve">    Действительно, нельзя научить ребенка правде, добру, без формирования </w:t>
      </w:r>
    </w:p>
    <w:p w:rsidR="00E819AD" w:rsidRPr="00E819AD" w:rsidRDefault="00E819AD" w:rsidP="000D76AB">
      <w:pPr>
        <w:pStyle w:val="a6"/>
        <w:rPr>
          <w:rFonts w:ascii="Times New Roman" w:hAnsi="Times New Roman" w:cs="Times New Roman"/>
          <w:sz w:val="32"/>
          <w:szCs w:val="32"/>
        </w:rPr>
      </w:pPr>
      <w:r w:rsidRPr="00E819AD">
        <w:rPr>
          <w:rFonts w:ascii="Times New Roman" w:hAnsi="Times New Roman" w:cs="Times New Roman"/>
          <w:sz w:val="32"/>
          <w:szCs w:val="32"/>
        </w:rPr>
        <w:t>у него понятий «красивое» и «некрасивое», «истинное» и «ложное», нельзя научить его стремиться к защите правды, добра, не сформировав у него эмоциональный протест против зла и лжи, умение ценить прекрасное и доброе в природе и людях.</w:t>
      </w:r>
      <w:r w:rsidRPr="00E819AD">
        <w:rPr>
          <w:rStyle w:val="a4"/>
          <w:rFonts w:ascii="Times New Roman" w:hAnsi="Times New Roman" w:cs="Times New Roman"/>
          <w:sz w:val="32"/>
          <w:szCs w:val="32"/>
        </w:rPr>
        <w:t xml:space="preserve"> </w:t>
      </w:r>
    </w:p>
    <w:p w:rsidR="00E4276B" w:rsidRPr="00E4276B" w:rsidRDefault="001D46F7" w:rsidP="000D76AB">
      <w:pPr>
        <w:pStyle w:val="a6"/>
        <w:rPr>
          <w:rFonts w:ascii="Times New Roman" w:hAnsi="Times New Roman" w:cs="Times New Roman"/>
          <w:i/>
          <w:color w:val="FF0000"/>
          <w:sz w:val="44"/>
          <w:szCs w:val="44"/>
        </w:rPr>
      </w:pPr>
      <w:r>
        <w:rPr>
          <w:rFonts w:ascii="Times New Roman" w:hAnsi="Times New Roman" w:cs="Times New Roman"/>
          <w:i/>
          <w:color w:val="FF0000"/>
          <w:sz w:val="44"/>
          <w:szCs w:val="44"/>
        </w:rPr>
        <w:t xml:space="preserve">    </w:t>
      </w:r>
      <w:r w:rsidR="000D76AB" w:rsidRPr="00E4276B">
        <w:rPr>
          <w:rFonts w:ascii="Times New Roman" w:hAnsi="Times New Roman" w:cs="Times New Roman"/>
          <w:i/>
          <w:color w:val="FF0000"/>
          <w:sz w:val="44"/>
          <w:szCs w:val="44"/>
        </w:rPr>
        <w:t>Чем полезны сказки?</w:t>
      </w:r>
    </w:p>
    <w:p w:rsidR="000D76AB" w:rsidRPr="00E819AD" w:rsidRDefault="000D76AB" w:rsidP="000D76AB">
      <w:pPr>
        <w:pStyle w:val="a6"/>
        <w:rPr>
          <w:rFonts w:ascii="Times New Roman" w:hAnsi="Times New Roman" w:cs="Times New Roman"/>
          <w:sz w:val="32"/>
          <w:szCs w:val="32"/>
        </w:rPr>
      </w:pPr>
      <w:r w:rsidRPr="00E4276B">
        <w:rPr>
          <w:rFonts w:ascii="Times New Roman" w:hAnsi="Times New Roman" w:cs="Times New Roman"/>
          <w:color w:val="7030A0"/>
          <w:sz w:val="36"/>
          <w:szCs w:val="36"/>
          <w:u w:val="single"/>
        </w:rPr>
        <w:t xml:space="preserve"> </w:t>
      </w:r>
      <w:r w:rsidR="001D46F7">
        <w:rPr>
          <w:rFonts w:ascii="Times New Roman" w:hAnsi="Times New Roman" w:cs="Times New Roman"/>
          <w:color w:val="7030A0"/>
          <w:sz w:val="36"/>
          <w:szCs w:val="36"/>
          <w:u w:val="single"/>
        </w:rPr>
        <w:t xml:space="preserve">    </w:t>
      </w:r>
      <w:r w:rsidRPr="00E4276B">
        <w:rPr>
          <w:rFonts w:ascii="Times New Roman" w:hAnsi="Times New Roman" w:cs="Times New Roman"/>
          <w:color w:val="7030A0"/>
          <w:sz w:val="36"/>
          <w:szCs w:val="36"/>
          <w:u w:val="single"/>
        </w:rPr>
        <w:t>Во-первых,</w:t>
      </w:r>
      <w:r w:rsidRPr="00E4276B">
        <w:rPr>
          <w:rFonts w:ascii="Times New Roman" w:hAnsi="Times New Roman" w:cs="Times New Roman"/>
          <w:color w:val="7030A0"/>
          <w:sz w:val="32"/>
          <w:szCs w:val="32"/>
        </w:rPr>
        <w:t xml:space="preserve"> </w:t>
      </w:r>
      <w:r w:rsidRPr="00E819AD">
        <w:rPr>
          <w:rFonts w:ascii="Times New Roman" w:hAnsi="Times New Roman" w:cs="Times New Roman"/>
          <w:sz w:val="32"/>
          <w:szCs w:val="32"/>
        </w:rPr>
        <w:t>сказки развивают речь ребенка. Ведь сказки являются источником новых незнакомых ему слов, на которые важно обращать внимание ребенка, объяснять значение и, тем самым, увеличивать его словарный запас. Рассказывая, ребенок учится последовательно излагать события, то есть пересказывать.</w:t>
      </w:r>
    </w:p>
    <w:p w:rsidR="000D76AB" w:rsidRPr="00E819AD" w:rsidRDefault="001D46F7" w:rsidP="000D76AB">
      <w:pPr>
        <w:pStyle w:val="a6"/>
        <w:rPr>
          <w:rFonts w:ascii="Times New Roman" w:hAnsi="Times New Roman" w:cs="Times New Roman"/>
          <w:sz w:val="32"/>
          <w:szCs w:val="32"/>
        </w:rPr>
      </w:pPr>
      <w:r>
        <w:rPr>
          <w:rFonts w:ascii="Times New Roman" w:hAnsi="Times New Roman" w:cs="Times New Roman"/>
          <w:color w:val="7030A0"/>
          <w:sz w:val="36"/>
          <w:szCs w:val="36"/>
          <w:u w:val="single"/>
        </w:rPr>
        <w:t xml:space="preserve">     </w:t>
      </w:r>
      <w:r w:rsidR="000D76AB" w:rsidRPr="00E4276B">
        <w:rPr>
          <w:rFonts w:ascii="Times New Roman" w:hAnsi="Times New Roman" w:cs="Times New Roman"/>
          <w:color w:val="7030A0"/>
          <w:sz w:val="36"/>
          <w:szCs w:val="36"/>
          <w:u w:val="single"/>
        </w:rPr>
        <w:t>Во-вторых,</w:t>
      </w:r>
      <w:r w:rsidR="000D76AB" w:rsidRPr="00E4276B">
        <w:rPr>
          <w:rFonts w:ascii="Times New Roman" w:hAnsi="Times New Roman" w:cs="Times New Roman"/>
          <w:color w:val="7030A0"/>
          <w:sz w:val="32"/>
          <w:szCs w:val="32"/>
        </w:rPr>
        <w:t xml:space="preserve"> </w:t>
      </w:r>
      <w:r w:rsidR="000D76AB" w:rsidRPr="00E819AD">
        <w:rPr>
          <w:rFonts w:ascii="Times New Roman" w:hAnsi="Times New Roman" w:cs="Times New Roman"/>
          <w:sz w:val="32"/>
          <w:szCs w:val="32"/>
        </w:rPr>
        <w:t>беседуя с р</w:t>
      </w:r>
      <w:r w:rsidR="00E819AD">
        <w:rPr>
          <w:rFonts w:ascii="Times New Roman" w:hAnsi="Times New Roman" w:cs="Times New Roman"/>
          <w:sz w:val="32"/>
          <w:szCs w:val="32"/>
        </w:rPr>
        <w:t xml:space="preserve">ебенком о </w:t>
      </w:r>
      <w:proofErr w:type="gramStart"/>
      <w:r w:rsidR="00E819AD">
        <w:rPr>
          <w:rFonts w:ascii="Times New Roman" w:hAnsi="Times New Roman" w:cs="Times New Roman"/>
          <w:sz w:val="32"/>
          <w:szCs w:val="32"/>
        </w:rPr>
        <w:t>прочитанном</w:t>
      </w:r>
      <w:proofErr w:type="gramEnd"/>
      <w:r w:rsidR="00E819AD">
        <w:rPr>
          <w:rFonts w:ascii="Times New Roman" w:hAnsi="Times New Roman" w:cs="Times New Roman"/>
          <w:sz w:val="32"/>
          <w:szCs w:val="32"/>
        </w:rPr>
        <w:t xml:space="preserve">, воспитатель </w:t>
      </w:r>
      <w:r w:rsidR="000D76AB" w:rsidRPr="00E819AD">
        <w:rPr>
          <w:rFonts w:ascii="Times New Roman" w:hAnsi="Times New Roman" w:cs="Times New Roman"/>
          <w:sz w:val="32"/>
          <w:szCs w:val="32"/>
        </w:rPr>
        <w:t>учат его отделять главное от второстепенного, понимать идею произведения, делать выводы и доказывать свое мнение.</w:t>
      </w:r>
    </w:p>
    <w:p w:rsidR="001D46F7" w:rsidRDefault="001D46F7" w:rsidP="000D76AB">
      <w:pPr>
        <w:pStyle w:val="a6"/>
        <w:rPr>
          <w:rFonts w:ascii="Times New Roman" w:hAnsi="Times New Roman" w:cs="Times New Roman"/>
          <w:sz w:val="32"/>
          <w:szCs w:val="32"/>
        </w:rPr>
      </w:pPr>
      <w:r>
        <w:rPr>
          <w:rFonts w:ascii="Times New Roman" w:hAnsi="Times New Roman" w:cs="Times New Roman"/>
          <w:color w:val="7030A0"/>
          <w:sz w:val="36"/>
          <w:szCs w:val="36"/>
          <w:u w:val="single"/>
        </w:rPr>
        <w:t xml:space="preserve">   </w:t>
      </w:r>
      <w:r w:rsidR="000D76AB" w:rsidRPr="00E4276B">
        <w:rPr>
          <w:rFonts w:ascii="Times New Roman" w:hAnsi="Times New Roman" w:cs="Times New Roman"/>
          <w:color w:val="7030A0"/>
          <w:sz w:val="36"/>
          <w:szCs w:val="36"/>
          <w:u w:val="single"/>
        </w:rPr>
        <w:t>В-третьих,</w:t>
      </w:r>
      <w:r w:rsidR="000D76AB" w:rsidRPr="00E4276B">
        <w:rPr>
          <w:rFonts w:ascii="Times New Roman" w:hAnsi="Times New Roman" w:cs="Times New Roman"/>
          <w:color w:val="7030A0"/>
          <w:sz w:val="32"/>
          <w:szCs w:val="32"/>
        </w:rPr>
        <w:t xml:space="preserve"> </w:t>
      </w:r>
      <w:r w:rsidR="000D76AB" w:rsidRPr="00E819AD">
        <w:rPr>
          <w:rFonts w:ascii="Times New Roman" w:hAnsi="Times New Roman" w:cs="Times New Roman"/>
          <w:sz w:val="32"/>
          <w:szCs w:val="32"/>
        </w:rPr>
        <w:t>если взрослый будет читать</w:t>
      </w:r>
    </w:p>
    <w:p w:rsidR="001D46F7"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 xml:space="preserve"> сказки с выражением, соблюдать </w:t>
      </w:r>
    </w:p>
    <w:p w:rsidR="001D46F7"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 xml:space="preserve">соответствующую интонацию – это </w:t>
      </w:r>
    </w:p>
    <w:p w:rsidR="001D46F7"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послужит</w:t>
      </w:r>
      <w:r w:rsidR="001D46F7">
        <w:rPr>
          <w:rFonts w:ascii="Times New Roman" w:hAnsi="Times New Roman" w:cs="Times New Roman"/>
          <w:sz w:val="32"/>
          <w:szCs w:val="32"/>
        </w:rPr>
        <w:t xml:space="preserve"> </w:t>
      </w:r>
      <w:r w:rsidRPr="00E819AD">
        <w:rPr>
          <w:rFonts w:ascii="Times New Roman" w:hAnsi="Times New Roman" w:cs="Times New Roman"/>
          <w:sz w:val="32"/>
          <w:szCs w:val="32"/>
        </w:rPr>
        <w:t xml:space="preserve">хорошим образцом </w:t>
      </w:r>
      <w:proofErr w:type="gramStart"/>
      <w:r w:rsidRPr="00E819AD">
        <w:rPr>
          <w:rFonts w:ascii="Times New Roman" w:hAnsi="Times New Roman" w:cs="Times New Roman"/>
          <w:sz w:val="32"/>
          <w:szCs w:val="32"/>
        </w:rPr>
        <w:t>для</w:t>
      </w:r>
      <w:proofErr w:type="gramEnd"/>
    </w:p>
    <w:p w:rsidR="001D46F7"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 xml:space="preserve"> формирования </w:t>
      </w:r>
      <w:proofErr w:type="gramStart"/>
      <w:r w:rsidRPr="00E819AD">
        <w:rPr>
          <w:rFonts w:ascii="Times New Roman" w:hAnsi="Times New Roman" w:cs="Times New Roman"/>
          <w:sz w:val="32"/>
          <w:szCs w:val="32"/>
        </w:rPr>
        <w:t>эмоциональной</w:t>
      </w:r>
      <w:proofErr w:type="gramEnd"/>
      <w:r w:rsidRPr="00E819AD">
        <w:rPr>
          <w:rFonts w:ascii="Times New Roman" w:hAnsi="Times New Roman" w:cs="Times New Roman"/>
          <w:sz w:val="32"/>
          <w:szCs w:val="32"/>
        </w:rPr>
        <w:t xml:space="preserve">, красивой </w:t>
      </w:r>
    </w:p>
    <w:p w:rsidR="00E819AD"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речи ребенка.</w:t>
      </w:r>
    </w:p>
    <w:p w:rsidR="001D46F7" w:rsidRDefault="001D46F7" w:rsidP="000D76AB">
      <w:pPr>
        <w:pStyle w:val="a6"/>
        <w:rPr>
          <w:rStyle w:val="c10"/>
          <w:rFonts w:ascii="Times New Roman" w:hAnsi="Times New Roman" w:cs="Times New Roman"/>
          <w:sz w:val="32"/>
          <w:szCs w:val="32"/>
        </w:rPr>
      </w:pPr>
      <w:r>
        <w:rPr>
          <w:rStyle w:val="c10"/>
          <w:rFonts w:ascii="Times New Roman" w:hAnsi="Times New Roman" w:cs="Times New Roman"/>
          <w:sz w:val="32"/>
          <w:szCs w:val="32"/>
        </w:rPr>
        <w:t xml:space="preserve">  </w:t>
      </w:r>
    </w:p>
    <w:p w:rsidR="001D46F7" w:rsidRDefault="001D46F7" w:rsidP="000D76AB">
      <w:pPr>
        <w:pStyle w:val="a6"/>
        <w:rPr>
          <w:rStyle w:val="c10"/>
          <w:rFonts w:ascii="Times New Roman" w:hAnsi="Times New Roman" w:cs="Times New Roman"/>
          <w:sz w:val="32"/>
          <w:szCs w:val="32"/>
        </w:rPr>
      </w:pPr>
      <w:r>
        <w:rPr>
          <w:noProof/>
          <w:lang w:eastAsia="ru-RU"/>
        </w:rPr>
        <w:lastRenderedPageBreak/>
        <w:drawing>
          <wp:anchor distT="0" distB="0" distL="114300" distR="114300" simplePos="0" relativeHeight="251669504" behindDoc="1" locked="0" layoutInCell="1" allowOverlap="1" wp14:anchorId="6B492F8A" wp14:editId="71B1B93D">
            <wp:simplePos x="0" y="0"/>
            <wp:positionH relativeFrom="column">
              <wp:posOffset>-469265</wp:posOffset>
            </wp:positionH>
            <wp:positionV relativeFrom="paragraph">
              <wp:posOffset>-440690</wp:posOffset>
            </wp:positionV>
            <wp:extent cx="7572375" cy="10677525"/>
            <wp:effectExtent l="0" t="0" r="9525" b="9525"/>
            <wp:wrapNone/>
            <wp:docPr id="10" name="Рисунок 10" descr="https://i.pinimg.com/originals/17/f6/86/17f6860bcbe3d1bffe4a51834794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17/f6/86/17f6860bcbe3d1bffe4a51834794f4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76AB" w:rsidRPr="00E819AD">
        <w:rPr>
          <w:rStyle w:val="c10"/>
          <w:rFonts w:ascii="Times New Roman" w:hAnsi="Times New Roman" w:cs="Times New Roman"/>
          <w:sz w:val="32"/>
          <w:szCs w:val="32"/>
        </w:rPr>
        <w:t>В два года у ребенка уже развита способность</w:t>
      </w:r>
      <w:r w:rsidR="00E4276B">
        <w:rPr>
          <w:rStyle w:val="c10"/>
          <w:rFonts w:ascii="Times New Roman" w:hAnsi="Times New Roman" w:cs="Times New Roman"/>
          <w:sz w:val="32"/>
          <w:szCs w:val="32"/>
        </w:rPr>
        <w:t>,</w:t>
      </w:r>
      <w:r w:rsidR="000D76AB" w:rsidRPr="00E819AD">
        <w:rPr>
          <w:rStyle w:val="c10"/>
          <w:rFonts w:ascii="Times New Roman" w:hAnsi="Times New Roman" w:cs="Times New Roman"/>
          <w:sz w:val="32"/>
          <w:szCs w:val="32"/>
        </w:rPr>
        <w:t xml:space="preserve"> удерживать в памяти собственные </w:t>
      </w:r>
      <w:r>
        <w:rPr>
          <w:rStyle w:val="c10"/>
          <w:rFonts w:ascii="Times New Roman" w:hAnsi="Times New Roman" w:cs="Times New Roman"/>
          <w:sz w:val="32"/>
          <w:szCs w:val="32"/>
        </w:rPr>
        <w:t xml:space="preserve">действия </w:t>
      </w:r>
      <w:r w:rsidR="000D76AB" w:rsidRPr="00E819AD">
        <w:rPr>
          <w:rStyle w:val="c10"/>
          <w:rFonts w:ascii="Times New Roman" w:hAnsi="Times New Roman" w:cs="Times New Roman"/>
          <w:sz w:val="32"/>
          <w:szCs w:val="32"/>
        </w:rPr>
        <w:t>с предметами и простейшие действия сказочных</w:t>
      </w:r>
      <w:r>
        <w:rPr>
          <w:rStyle w:val="c10"/>
          <w:rFonts w:ascii="Times New Roman" w:hAnsi="Times New Roman" w:cs="Times New Roman"/>
          <w:sz w:val="32"/>
          <w:szCs w:val="32"/>
        </w:rPr>
        <w:t xml:space="preserve"> </w:t>
      </w:r>
      <w:r w:rsidR="000D76AB" w:rsidRPr="00E819AD">
        <w:rPr>
          <w:rStyle w:val="c10"/>
          <w:rFonts w:ascii="Times New Roman" w:hAnsi="Times New Roman" w:cs="Times New Roman"/>
          <w:sz w:val="32"/>
          <w:szCs w:val="32"/>
        </w:rPr>
        <w:t xml:space="preserve">персонажей. Это возраст, когда детям очень нравятся сказки о животных. Дети с удовольствием, вслед за </w:t>
      </w:r>
      <w:r>
        <w:rPr>
          <w:rStyle w:val="c10"/>
          <w:rFonts w:ascii="Times New Roman" w:hAnsi="Times New Roman" w:cs="Times New Roman"/>
          <w:sz w:val="32"/>
          <w:szCs w:val="32"/>
        </w:rPr>
        <w:t xml:space="preserve">   </w:t>
      </w:r>
      <w:r w:rsidR="000D76AB" w:rsidRPr="00E819AD">
        <w:rPr>
          <w:rStyle w:val="c10"/>
          <w:rFonts w:ascii="Times New Roman" w:hAnsi="Times New Roman" w:cs="Times New Roman"/>
          <w:sz w:val="32"/>
          <w:szCs w:val="32"/>
        </w:rPr>
        <w:t xml:space="preserve">взрослыми, подражают движениям и </w:t>
      </w:r>
    </w:p>
    <w:p w:rsidR="00E4276B" w:rsidRDefault="000D76AB" w:rsidP="000D76AB">
      <w:pPr>
        <w:pStyle w:val="a6"/>
        <w:rPr>
          <w:rStyle w:val="c10"/>
          <w:rFonts w:ascii="Times New Roman" w:hAnsi="Times New Roman" w:cs="Times New Roman"/>
          <w:sz w:val="32"/>
          <w:szCs w:val="32"/>
        </w:rPr>
      </w:pPr>
      <w:r w:rsidRPr="00E819AD">
        <w:rPr>
          <w:rStyle w:val="c10"/>
          <w:rFonts w:ascii="Times New Roman" w:hAnsi="Times New Roman" w:cs="Times New Roman"/>
          <w:sz w:val="32"/>
          <w:szCs w:val="32"/>
        </w:rPr>
        <w:t xml:space="preserve">звукам, издаваемым сказочными </w:t>
      </w:r>
      <w:r w:rsidR="001D46F7">
        <w:rPr>
          <w:rStyle w:val="c10"/>
          <w:rFonts w:ascii="Times New Roman" w:hAnsi="Times New Roman" w:cs="Times New Roman"/>
          <w:sz w:val="32"/>
          <w:szCs w:val="32"/>
        </w:rPr>
        <w:t xml:space="preserve">   </w:t>
      </w:r>
      <w:r w:rsidRPr="00E819AD">
        <w:rPr>
          <w:rStyle w:val="c10"/>
          <w:rFonts w:ascii="Times New Roman" w:hAnsi="Times New Roman" w:cs="Times New Roman"/>
          <w:sz w:val="32"/>
          <w:szCs w:val="32"/>
        </w:rPr>
        <w:t>животными, их действиям с различными предметами. В сказках малыши замечают и любят повторяющиеся сюжетные обороты.</w:t>
      </w:r>
      <w:r w:rsidR="00E4276B">
        <w:rPr>
          <w:rFonts w:ascii="Times New Roman" w:hAnsi="Times New Roman" w:cs="Times New Roman"/>
          <w:sz w:val="32"/>
          <w:szCs w:val="32"/>
        </w:rPr>
        <w:t xml:space="preserve"> </w:t>
      </w:r>
      <w:r w:rsidRPr="00E819AD">
        <w:rPr>
          <w:rStyle w:val="c10"/>
          <w:rFonts w:ascii="Times New Roman" w:hAnsi="Times New Roman" w:cs="Times New Roman"/>
          <w:sz w:val="32"/>
          <w:szCs w:val="32"/>
        </w:rPr>
        <w:t xml:space="preserve">Этот прием хорошо известен нам по таким детским сказкам, как </w:t>
      </w:r>
    </w:p>
    <w:p w:rsidR="00E4276B" w:rsidRPr="00E4276B" w:rsidRDefault="000D76AB" w:rsidP="00E4276B">
      <w:pPr>
        <w:pStyle w:val="a6"/>
        <w:jc w:val="center"/>
        <w:rPr>
          <w:rStyle w:val="c10"/>
          <w:rFonts w:ascii="Times New Roman" w:hAnsi="Times New Roman" w:cs="Times New Roman"/>
          <w:i/>
          <w:color w:val="7030A0"/>
          <w:sz w:val="40"/>
          <w:szCs w:val="40"/>
        </w:rPr>
      </w:pPr>
      <w:r w:rsidRPr="00E4276B">
        <w:rPr>
          <w:rStyle w:val="c10"/>
          <w:rFonts w:ascii="Times New Roman" w:hAnsi="Times New Roman" w:cs="Times New Roman"/>
          <w:i/>
          <w:color w:val="7030A0"/>
          <w:sz w:val="40"/>
          <w:szCs w:val="40"/>
        </w:rPr>
        <w:t>"Репка",</w:t>
      </w:r>
    </w:p>
    <w:p w:rsidR="00E4276B" w:rsidRPr="00E4276B" w:rsidRDefault="000D76AB" w:rsidP="00E4276B">
      <w:pPr>
        <w:pStyle w:val="a6"/>
        <w:jc w:val="center"/>
        <w:rPr>
          <w:rStyle w:val="c10"/>
          <w:rFonts w:ascii="Times New Roman" w:hAnsi="Times New Roman" w:cs="Times New Roman"/>
          <w:i/>
          <w:color w:val="7030A0"/>
          <w:sz w:val="40"/>
          <w:szCs w:val="40"/>
        </w:rPr>
      </w:pPr>
      <w:r w:rsidRPr="00E4276B">
        <w:rPr>
          <w:rStyle w:val="c10"/>
          <w:rFonts w:ascii="Times New Roman" w:hAnsi="Times New Roman" w:cs="Times New Roman"/>
          <w:i/>
          <w:color w:val="7030A0"/>
          <w:sz w:val="40"/>
          <w:szCs w:val="40"/>
        </w:rPr>
        <w:t>"Теремок",</w:t>
      </w:r>
    </w:p>
    <w:p w:rsidR="00E4276B" w:rsidRPr="00E4276B" w:rsidRDefault="000D76AB" w:rsidP="00E4276B">
      <w:pPr>
        <w:pStyle w:val="a6"/>
        <w:jc w:val="center"/>
        <w:rPr>
          <w:rStyle w:val="c10"/>
          <w:rFonts w:ascii="Times New Roman" w:hAnsi="Times New Roman" w:cs="Times New Roman"/>
          <w:i/>
          <w:color w:val="7030A0"/>
          <w:sz w:val="40"/>
          <w:szCs w:val="40"/>
        </w:rPr>
      </w:pPr>
      <w:r w:rsidRPr="00E4276B">
        <w:rPr>
          <w:rStyle w:val="c10"/>
          <w:rFonts w:ascii="Times New Roman" w:hAnsi="Times New Roman" w:cs="Times New Roman"/>
          <w:i/>
          <w:color w:val="7030A0"/>
          <w:sz w:val="40"/>
          <w:szCs w:val="40"/>
        </w:rPr>
        <w:t>"Колобок".</w:t>
      </w:r>
    </w:p>
    <w:p w:rsidR="000D76AB" w:rsidRPr="00E819AD" w:rsidRDefault="000D76AB" w:rsidP="000D76AB">
      <w:pPr>
        <w:pStyle w:val="a6"/>
        <w:rPr>
          <w:rFonts w:ascii="Times New Roman" w:hAnsi="Times New Roman" w:cs="Times New Roman"/>
          <w:sz w:val="32"/>
          <w:szCs w:val="32"/>
        </w:rPr>
      </w:pPr>
      <w:r w:rsidRPr="00E819AD">
        <w:rPr>
          <w:rStyle w:val="c10"/>
          <w:rFonts w:ascii="Times New Roman" w:hAnsi="Times New Roman" w:cs="Times New Roman"/>
          <w:sz w:val="32"/>
          <w:szCs w:val="32"/>
        </w:rPr>
        <w:t>Подобная организация речи "сказителя", помогает маленькому ребенку запомнить сюжет и "освоиться" в нём. Психологи отмечают, что для лучшего понимания сказки детям необходимо опираться не только на словесное описание, но и на изображение. Зрительный образ служит основной опорой для прослеживания событий. Такими опорами могут быть хорошие иллюстрации в книжках, или д</w:t>
      </w:r>
      <w:r w:rsidR="00E819AD">
        <w:rPr>
          <w:rStyle w:val="c10"/>
          <w:rFonts w:ascii="Times New Roman" w:hAnsi="Times New Roman" w:cs="Times New Roman"/>
          <w:sz w:val="32"/>
          <w:szCs w:val="32"/>
        </w:rPr>
        <w:t xml:space="preserve">ействие, разыгранное воспитателем </w:t>
      </w:r>
      <w:r w:rsidRPr="00E819AD">
        <w:rPr>
          <w:rStyle w:val="c10"/>
          <w:rFonts w:ascii="Times New Roman" w:hAnsi="Times New Roman" w:cs="Times New Roman"/>
          <w:sz w:val="32"/>
          <w:szCs w:val="32"/>
        </w:rPr>
        <w:t>по сказке с помощью кукол.</w:t>
      </w:r>
    </w:p>
    <w:p w:rsidR="00E819AD" w:rsidRDefault="000D76AB" w:rsidP="000D76AB">
      <w:pPr>
        <w:pStyle w:val="a6"/>
        <w:rPr>
          <w:rFonts w:ascii="Times New Roman" w:hAnsi="Times New Roman" w:cs="Times New Roman"/>
          <w:sz w:val="32"/>
          <w:szCs w:val="32"/>
        </w:rPr>
      </w:pPr>
      <w:r w:rsidRPr="00E819AD">
        <w:rPr>
          <w:rFonts w:ascii="Times New Roman" w:hAnsi="Times New Roman" w:cs="Times New Roman"/>
          <w:sz w:val="32"/>
          <w:szCs w:val="32"/>
        </w:rPr>
        <w:t>Роль детских сказок не</w:t>
      </w:r>
      <w:r w:rsidR="00E4276B">
        <w:rPr>
          <w:rFonts w:ascii="Times New Roman" w:hAnsi="Times New Roman" w:cs="Times New Roman"/>
          <w:sz w:val="32"/>
          <w:szCs w:val="32"/>
        </w:rPr>
        <w:t xml:space="preserve"> ограничивается только приятным </w:t>
      </w:r>
      <w:r w:rsidRPr="00E819AD">
        <w:rPr>
          <w:rFonts w:ascii="Times New Roman" w:hAnsi="Times New Roman" w:cs="Times New Roman"/>
          <w:sz w:val="32"/>
          <w:szCs w:val="32"/>
        </w:rPr>
        <w:t>времяпровождением. После прочтения сказки важно поговорить с ребенком используя вопросы: Понравилась ли тебе сказка? Что понравилось больше всего? Кто главный герой? Кто из героев понравился? Как поступил главный герой? А как бы ты поступил на его месте? Объяснить малышу, как поступать нельзя и как можно, закреплять желание следовать положительному примеру героев сказки.</w:t>
      </w:r>
      <w:r w:rsidRPr="00E819AD">
        <w:rPr>
          <w:rFonts w:ascii="Times New Roman" w:hAnsi="Times New Roman" w:cs="Times New Roman"/>
          <w:sz w:val="32"/>
          <w:szCs w:val="32"/>
        </w:rPr>
        <w:br/>
        <w:t xml:space="preserve">   Сказка является одним из самых доступных средств, для полноценного развития ребёнка. Не нужно преуменьшать роль детских сказок в воспитании детей. </w:t>
      </w:r>
    </w:p>
    <w:p w:rsidR="000D76AB" w:rsidRPr="00E819AD" w:rsidRDefault="00E4276B" w:rsidP="000D76AB">
      <w:pPr>
        <w:pStyle w:val="a6"/>
        <w:rPr>
          <w:rFonts w:ascii="Times New Roman" w:hAnsi="Times New Roman" w:cs="Times New Roman"/>
          <w:sz w:val="32"/>
          <w:szCs w:val="32"/>
        </w:rPr>
      </w:pPr>
      <w:r>
        <w:rPr>
          <w:rFonts w:ascii="Times New Roman" w:hAnsi="Times New Roman" w:cs="Times New Roman"/>
          <w:sz w:val="32"/>
          <w:szCs w:val="32"/>
        </w:rPr>
        <w:t xml:space="preserve">Если, </w:t>
      </w:r>
      <w:r w:rsidR="000D76AB" w:rsidRPr="00E819AD">
        <w:rPr>
          <w:rFonts w:ascii="Times New Roman" w:hAnsi="Times New Roman" w:cs="Times New Roman"/>
          <w:sz w:val="32"/>
          <w:szCs w:val="32"/>
        </w:rPr>
        <w:t>правильно подобрать сказки с возрастными особенностями детей, можно положительно влиять на эмоциональное состояние ребёнка. Одобрение положительных поступков сказочных героев и неодобрение негативных позволяет малышам не только понять</w:t>
      </w:r>
      <w:r>
        <w:rPr>
          <w:rFonts w:ascii="Times New Roman" w:hAnsi="Times New Roman" w:cs="Times New Roman"/>
          <w:sz w:val="32"/>
          <w:szCs w:val="32"/>
        </w:rPr>
        <w:t>,</w:t>
      </w:r>
      <w:r w:rsidR="000D76AB" w:rsidRPr="00E819AD">
        <w:rPr>
          <w:rFonts w:ascii="Times New Roman" w:hAnsi="Times New Roman" w:cs="Times New Roman"/>
          <w:sz w:val="32"/>
          <w:szCs w:val="32"/>
        </w:rPr>
        <w:t xml:space="preserve"> но и применять в реальной жизни понятия о том, как можно поступать, а как нельзя.</w:t>
      </w:r>
    </w:p>
    <w:p w:rsidR="000D76AB" w:rsidRDefault="000D76AB"/>
    <w:p w:rsidR="000D76AB" w:rsidRDefault="000D76AB"/>
    <w:p w:rsidR="000D76AB" w:rsidRDefault="000D76AB"/>
    <w:p w:rsidR="000D76AB" w:rsidRDefault="000D76AB"/>
    <w:p w:rsidR="000D76AB" w:rsidRDefault="000D76AB"/>
    <w:p w:rsidR="000D76AB" w:rsidRDefault="000D76AB"/>
    <w:p w:rsidR="000D76AB" w:rsidRDefault="000D76AB">
      <w:pPr>
        <w:rPr>
          <w:lang w:val="en-US"/>
        </w:rPr>
      </w:pPr>
    </w:p>
    <w:p w:rsidR="002778F8" w:rsidRDefault="002778F8" w:rsidP="002778F8">
      <w:pPr>
        <w:pStyle w:val="a6"/>
        <w:jc w:val="center"/>
        <w:rPr>
          <w:rFonts w:ascii="Times New Roman" w:hAnsi="Times New Roman" w:cs="Times New Roman"/>
          <w:sz w:val="28"/>
          <w:szCs w:val="28"/>
          <w:lang w:eastAsia="ru-RU"/>
        </w:rPr>
      </w:pPr>
      <w:r>
        <w:rPr>
          <w:noProof/>
          <w:lang w:eastAsia="ru-RU"/>
        </w:rPr>
        <w:lastRenderedPageBreak/>
        <w:drawing>
          <wp:anchor distT="0" distB="0" distL="114300" distR="114300" simplePos="0" relativeHeight="251671552" behindDoc="1" locked="0" layoutInCell="1" allowOverlap="1" wp14:anchorId="3D011C20" wp14:editId="6EA0DA9A">
            <wp:simplePos x="0" y="0"/>
            <wp:positionH relativeFrom="column">
              <wp:posOffset>-459740</wp:posOffset>
            </wp:positionH>
            <wp:positionV relativeFrom="paragraph">
              <wp:posOffset>-433070</wp:posOffset>
            </wp:positionV>
            <wp:extent cx="7572375" cy="10677525"/>
            <wp:effectExtent l="0" t="0" r="9525" b="9525"/>
            <wp:wrapNone/>
            <wp:docPr id="8" name="Рисунок 8" descr="https://i.pinimg.com/originals/17/f6/86/17f6860bcbe3d1bffe4a51834794f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17/f6/86/17f6860bcbe3d1bffe4a51834794f4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8F8" w:rsidRPr="002778F8" w:rsidRDefault="002778F8" w:rsidP="002778F8">
      <w:pPr>
        <w:pStyle w:val="a6"/>
        <w:jc w:val="center"/>
        <w:rPr>
          <w:rFonts w:ascii="Times New Roman" w:hAnsi="Times New Roman" w:cs="Times New Roman"/>
          <w:i/>
          <w:color w:val="FF0000"/>
          <w:sz w:val="32"/>
          <w:szCs w:val="32"/>
          <w:lang w:eastAsia="ru-RU"/>
        </w:rPr>
      </w:pPr>
      <w:r w:rsidRPr="002778F8">
        <w:rPr>
          <w:rFonts w:ascii="Times New Roman" w:hAnsi="Times New Roman" w:cs="Times New Roman"/>
          <w:i/>
          <w:color w:val="FF0000"/>
          <w:sz w:val="32"/>
          <w:szCs w:val="32"/>
          <w:lang w:eastAsia="ru-RU"/>
        </w:rPr>
        <w:t>Русский фольклор</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 xml:space="preserve">Песенки, </w:t>
      </w:r>
      <w:proofErr w:type="spellStart"/>
      <w:r w:rsidRPr="006B3FB8">
        <w:rPr>
          <w:rFonts w:ascii="Book Antiqua" w:hAnsi="Book Antiqua" w:cs="Times New Roman"/>
          <w:color w:val="7030A0"/>
          <w:sz w:val="28"/>
          <w:szCs w:val="28"/>
          <w:lang w:eastAsia="ru-RU"/>
        </w:rPr>
        <w:t>потешки</w:t>
      </w:r>
      <w:proofErr w:type="spell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заклички</w:t>
      </w:r>
      <w:proofErr w:type="spellEnd"/>
      <w:r w:rsidRPr="006B3FB8">
        <w:rPr>
          <w:rFonts w:ascii="Book Antiqua" w:hAnsi="Book Antiqua" w:cs="Times New Roman"/>
          <w:color w:val="7030A0"/>
          <w:sz w:val="28"/>
          <w:szCs w:val="28"/>
          <w:lang w:eastAsia="ru-RU"/>
        </w:rPr>
        <w:t>.</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«Наши уточки с утра...»;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«Пошел котик на Торжок...»;</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«Заяц Егорка...»;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 xml:space="preserve">«Наша Маша </w:t>
      </w:r>
      <w:proofErr w:type="spellStart"/>
      <w:r w:rsidRPr="006B3FB8">
        <w:rPr>
          <w:rFonts w:ascii="Book Antiqua" w:hAnsi="Book Antiqua" w:cs="Times New Roman"/>
          <w:color w:val="7030A0"/>
          <w:sz w:val="28"/>
          <w:szCs w:val="28"/>
          <w:lang w:eastAsia="ru-RU"/>
        </w:rPr>
        <w:t>маленька</w:t>
      </w:r>
      <w:proofErr w:type="spellEnd"/>
      <w:r w:rsidRPr="006B3FB8">
        <w:rPr>
          <w:rFonts w:ascii="Book Antiqua" w:hAnsi="Book Antiqua" w:cs="Times New Roman"/>
          <w:color w:val="7030A0"/>
          <w:sz w:val="28"/>
          <w:szCs w:val="28"/>
          <w:lang w:eastAsia="ru-RU"/>
        </w:rPr>
        <w:t>...»;</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w:t>
      </w:r>
      <w:proofErr w:type="spellStart"/>
      <w:r w:rsidRPr="006B3FB8">
        <w:rPr>
          <w:rFonts w:ascii="Book Antiqua" w:hAnsi="Book Antiqua" w:cs="Times New Roman"/>
          <w:color w:val="7030A0"/>
          <w:sz w:val="28"/>
          <w:szCs w:val="28"/>
          <w:lang w:eastAsia="ru-RU"/>
        </w:rPr>
        <w:t>Чики</w:t>
      </w:r>
      <w:proofErr w:type="spell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чики</w:t>
      </w:r>
      <w:proofErr w:type="spellEnd"/>
      <w:r w:rsidRPr="006B3FB8">
        <w:rPr>
          <w:rFonts w:ascii="Book Antiqua" w:hAnsi="Book Antiqua" w:cs="Times New Roman"/>
          <w:color w:val="7030A0"/>
          <w:sz w:val="28"/>
          <w:szCs w:val="28"/>
          <w:lang w:eastAsia="ru-RU"/>
        </w:rPr>
        <w:t>, кички...»,</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w:t>
      </w:r>
      <w:proofErr w:type="gramStart"/>
      <w:r w:rsidRPr="006B3FB8">
        <w:rPr>
          <w:rFonts w:ascii="Book Antiqua" w:hAnsi="Book Antiqua" w:cs="Times New Roman"/>
          <w:color w:val="7030A0"/>
          <w:sz w:val="28"/>
          <w:szCs w:val="28"/>
          <w:lang w:eastAsia="ru-RU"/>
        </w:rPr>
        <w:t>Ой</w:t>
      </w:r>
      <w:proofErr w:type="gram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ду-ду</w:t>
      </w:r>
      <w:proofErr w:type="spell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ду-ду</w:t>
      </w:r>
      <w:proofErr w:type="spell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ду-ду</w:t>
      </w:r>
      <w:proofErr w:type="spellEnd"/>
      <w:r w:rsidRPr="006B3FB8">
        <w:rPr>
          <w:rFonts w:ascii="Book Antiqua" w:hAnsi="Book Antiqua" w:cs="Times New Roman"/>
          <w:color w:val="7030A0"/>
          <w:sz w:val="28"/>
          <w:szCs w:val="28"/>
          <w:lang w:eastAsia="ru-RU"/>
        </w:rPr>
        <w:t>! Сидит ворон на дубу»;</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«Из-за леса, из-за гор...»;</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 xml:space="preserve">«Бежала лесочком лиса с </w:t>
      </w:r>
      <w:proofErr w:type="spellStart"/>
      <w:r w:rsidRPr="006B3FB8">
        <w:rPr>
          <w:rFonts w:ascii="Book Antiqua" w:hAnsi="Book Antiqua" w:cs="Times New Roman"/>
          <w:color w:val="7030A0"/>
          <w:sz w:val="28"/>
          <w:szCs w:val="28"/>
          <w:lang w:eastAsia="ru-RU"/>
        </w:rPr>
        <w:t>кузовочком</w:t>
      </w:r>
      <w:proofErr w:type="spellEnd"/>
      <w:r w:rsidRPr="006B3FB8">
        <w:rPr>
          <w:rFonts w:ascii="Book Antiqua" w:hAnsi="Book Antiqua" w:cs="Times New Roman"/>
          <w:color w:val="7030A0"/>
          <w:sz w:val="28"/>
          <w:szCs w:val="28"/>
          <w:lang w:eastAsia="ru-RU"/>
        </w:rPr>
        <w:t>...»;</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w:t>
      </w:r>
      <w:proofErr w:type="spellStart"/>
      <w:r w:rsidRPr="006B3FB8">
        <w:rPr>
          <w:rFonts w:ascii="Book Antiqua" w:hAnsi="Book Antiqua" w:cs="Times New Roman"/>
          <w:color w:val="7030A0"/>
          <w:sz w:val="28"/>
          <w:szCs w:val="28"/>
          <w:lang w:eastAsia="ru-RU"/>
        </w:rPr>
        <w:t>Ог</w:t>
      </w:r>
      <w:bookmarkStart w:id="0" w:name="_GoBack"/>
      <w:bookmarkEnd w:id="0"/>
      <w:r w:rsidRPr="006B3FB8">
        <w:rPr>
          <w:rFonts w:ascii="Book Antiqua" w:hAnsi="Book Antiqua" w:cs="Times New Roman"/>
          <w:color w:val="7030A0"/>
          <w:sz w:val="28"/>
          <w:szCs w:val="28"/>
          <w:lang w:eastAsia="ru-RU"/>
        </w:rPr>
        <w:t>уречик</w:t>
      </w:r>
      <w:proofErr w:type="spellEnd"/>
      <w:r w:rsidRPr="006B3FB8">
        <w:rPr>
          <w:rFonts w:ascii="Book Antiqua" w:hAnsi="Book Antiqua" w:cs="Times New Roman"/>
          <w:color w:val="7030A0"/>
          <w:sz w:val="28"/>
          <w:szCs w:val="28"/>
          <w:lang w:eastAsia="ru-RU"/>
        </w:rPr>
        <w:t xml:space="preserve">, </w:t>
      </w:r>
      <w:proofErr w:type="spellStart"/>
      <w:r w:rsidRPr="006B3FB8">
        <w:rPr>
          <w:rFonts w:ascii="Book Antiqua" w:hAnsi="Book Antiqua" w:cs="Times New Roman"/>
          <w:color w:val="7030A0"/>
          <w:sz w:val="28"/>
          <w:szCs w:val="28"/>
          <w:lang w:eastAsia="ru-RU"/>
        </w:rPr>
        <w:t>огуречик</w:t>
      </w:r>
      <w:proofErr w:type="spellEnd"/>
      <w:r w:rsidRPr="006B3FB8">
        <w:rPr>
          <w:rFonts w:ascii="Book Antiqua" w:hAnsi="Book Antiqua" w:cs="Times New Roman"/>
          <w:color w:val="7030A0"/>
          <w:sz w:val="28"/>
          <w:szCs w:val="28"/>
          <w:lang w:eastAsia="ru-RU"/>
        </w:rPr>
        <w:t>...»;</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«Солнышко, ведрышко...».</w:t>
      </w:r>
    </w:p>
    <w:p w:rsidR="002778F8" w:rsidRPr="006B3FB8" w:rsidRDefault="002778F8" w:rsidP="002778F8">
      <w:pPr>
        <w:pStyle w:val="a6"/>
        <w:jc w:val="center"/>
        <w:rPr>
          <w:rFonts w:ascii="Book Antiqua" w:hAnsi="Book Antiqua" w:cs="Times New Roman"/>
          <w:sz w:val="28"/>
          <w:szCs w:val="28"/>
          <w:lang w:eastAsia="ru-RU"/>
        </w:rPr>
      </w:pPr>
    </w:p>
    <w:p w:rsidR="002778F8" w:rsidRDefault="002778F8" w:rsidP="002778F8">
      <w:pPr>
        <w:pStyle w:val="a6"/>
        <w:jc w:val="center"/>
        <w:rPr>
          <w:rFonts w:ascii="Times New Roman" w:hAnsi="Times New Roman" w:cs="Times New Roman"/>
          <w:i/>
          <w:color w:val="FF0000"/>
          <w:sz w:val="32"/>
          <w:szCs w:val="32"/>
          <w:lang w:eastAsia="ru-RU"/>
        </w:rPr>
      </w:pPr>
      <w:r>
        <w:rPr>
          <w:rFonts w:ascii="Times New Roman" w:hAnsi="Times New Roman" w:cs="Times New Roman"/>
          <w:i/>
          <w:color w:val="FF0000"/>
          <w:sz w:val="32"/>
          <w:szCs w:val="32"/>
          <w:lang w:eastAsia="ru-RU"/>
        </w:rPr>
        <w:t>Сказки</w:t>
      </w:r>
    </w:p>
    <w:p w:rsidR="006B3FB8" w:rsidRDefault="006B3FB8" w:rsidP="006B3FB8">
      <w:pPr>
        <w:spacing w:after="0" w:line="224" w:lineRule="atLeast"/>
        <w:ind w:left="20" w:right="20" w:firstLine="340"/>
        <w:rPr>
          <w:rFonts w:ascii="Book Antiqua" w:eastAsia="Times New Roman" w:hAnsi="Book Antiqua" w:cs="Arial"/>
          <w:color w:val="800080"/>
          <w:sz w:val="28"/>
          <w:szCs w:val="28"/>
          <w:lang w:eastAsia="ru-RU"/>
        </w:rPr>
      </w:pPr>
      <w:r w:rsidRPr="006B3FB8">
        <w:rPr>
          <w:rFonts w:ascii="Book Antiqua" w:eastAsia="Times New Roman" w:hAnsi="Book Antiqua" w:cs="Arial"/>
          <w:color w:val="800080"/>
          <w:sz w:val="28"/>
          <w:szCs w:val="28"/>
          <w:lang w:eastAsia="ru-RU"/>
        </w:rPr>
        <w:t xml:space="preserve">«Курочка Ряба», «Колобок», «Репка» (обр. К. Ушинского); </w:t>
      </w:r>
    </w:p>
    <w:p w:rsidR="006B3FB8" w:rsidRPr="006B3FB8" w:rsidRDefault="006B3FB8" w:rsidP="006B3FB8">
      <w:pPr>
        <w:spacing w:after="0" w:line="224" w:lineRule="atLeast"/>
        <w:ind w:left="20" w:right="20" w:firstLine="340"/>
        <w:rPr>
          <w:rFonts w:ascii="Arial" w:eastAsia="Times New Roman" w:hAnsi="Arial" w:cs="Arial"/>
          <w:color w:val="3F4218"/>
          <w:sz w:val="20"/>
          <w:szCs w:val="20"/>
          <w:lang w:eastAsia="ru-RU"/>
        </w:rPr>
      </w:pPr>
      <w:r w:rsidRPr="006B3FB8">
        <w:rPr>
          <w:rFonts w:ascii="Book Antiqua" w:eastAsia="Times New Roman" w:hAnsi="Book Antiqua" w:cs="Arial"/>
          <w:color w:val="800080"/>
          <w:sz w:val="28"/>
          <w:szCs w:val="28"/>
          <w:lang w:eastAsia="ru-RU"/>
        </w:rPr>
        <w:t>«Как коза избушку построила» (обр. М. Булатова)</w:t>
      </w:r>
    </w:p>
    <w:p w:rsidR="006B3FB8" w:rsidRDefault="006B3FB8" w:rsidP="006B3FB8">
      <w:pPr>
        <w:spacing w:after="0" w:line="224" w:lineRule="atLeast"/>
        <w:ind w:left="20" w:right="20" w:firstLine="340"/>
        <w:jc w:val="both"/>
        <w:rPr>
          <w:rFonts w:ascii="Book Antiqua" w:eastAsia="Times New Roman" w:hAnsi="Book Antiqua" w:cs="Arial"/>
          <w:color w:val="800080"/>
          <w:sz w:val="28"/>
          <w:szCs w:val="28"/>
          <w:lang w:eastAsia="ru-RU"/>
        </w:rPr>
      </w:pPr>
      <w:r w:rsidRPr="006B3FB8">
        <w:rPr>
          <w:rFonts w:ascii="Book Antiqua" w:eastAsia="Times New Roman" w:hAnsi="Book Antiqua" w:cs="Arial"/>
          <w:color w:val="800080"/>
          <w:sz w:val="28"/>
          <w:szCs w:val="28"/>
          <w:lang w:eastAsia="ru-RU"/>
        </w:rPr>
        <w:t>«Козлятки и волк», обр. К. Ушинского; «Теремок», обр. М. Булатова;</w:t>
      </w:r>
    </w:p>
    <w:p w:rsidR="006B3FB8" w:rsidRPr="006B3FB8" w:rsidRDefault="006B3FB8" w:rsidP="006B3FB8">
      <w:pPr>
        <w:spacing w:after="0" w:line="224" w:lineRule="atLeast"/>
        <w:ind w:left="20" w:right="20" w:firstLine="340"/>
        <w:jc w:val="both"/>
        <w:rPr>
          <w:rFonts w:ascii="Arial" w:eastAsia="Times New Roman" w:hAnsi="Arial" w:cs="Arial"/>
          <w:color w:val="3F4218"/>
          <w:sz w:val="20"/>
          <w:szCs w:val="20"/>
          <w:lang w:eastAsia="ru-RU"/>
        </w:rPr>
      </w:pPr>
      <w:r w:rsidRPr="006B3FB8">
        <w:rPr>
          <w:rFonts w:ascii="Book Antiqua" w:eastAsia="Times New Roman" w:hAnsi="Book Antiqua" w:cs="Arial"/>
          <w:color w:val="800080"/>
          <w:sz w:val="28"/>
          <w:szCs w:val="28"/>
          <w:lang w:eastAsia="ru-RU"/>
        </w:rPr>
        <w:t xml:space="preserve"> «Маша и медведь», обр. М. Булатова.</w:t>
      </w:r>
    </w:p>
    <w:p w:rsidR="006B3FB8" w:rsidRPr="002778F8" w:rsidRDefault="006B3FB8" w:rsidP="002778F8">
      <w:pPr>
        <w:pStyle w:val="a6"/>
        <w:jc w:val="center"/>
        <w:rPr>
          <w:rFonts w:ascii="Times New Roman" w:hAnsi="Times New Roman" w:cs="Times New Roman"/>
          <w:i/>
          <w:color w:val="FF0000"/>
          <w:sz w:val="32"/>
          <w:szCs w:val="32"/>
          <w:lang w:eastAsia="ru-RU"/>
        </w:rPr>
      </w:pPr>
    </w:p>
    <w:p w:rsidR="002778F8" w:rsidRPr="002778F8" w:rsidRDefault="002778F8" w:rsidP="002778F8">
      <w:pPr>
        <w:pStyle w:val="a6"/>
        <w:jc w:val="center"/>
        <w:rPr>
          <w:rFonts w:ascii="Times New Roman" w:hAnsi="Times New Roman" w:cs="Times New Roman"/>
          <w:i/>
          <w:color w:val="FF0000"/>
          <w:sz w:val="32"/>
          <w:szCs w:val="32"/>
          <w:lang w:eastAsia="ru-RU"/>
        </w:rPr>
      </w:pPr>
      <w:r w:rsidRPr="002778F8">
        <w:rPr>
          <w:rFonts w:ascii="Times New Roman" w:hAnsi="Times New Roman" w:cs="Times New Roman"/>
          <w:i/>
          <w:color w:val="FF0000"/>
          <w:sz w:val="32"/>
          <w:szCs w:val="32"/>
          <w:lang w:eastAsia="ru-RU"/>
        </w:rPr>
        <w:t>Фольклор народов мира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Times New Roman" w:hAnsi="Times New Roman" w:cs="Times New Roman"/>
          <w:color w:val="7030A0"/>
          <w:sz w:val="28"/>
          <w:szCs w:val="28"/>
          <w:lang w:eastAsia="ru-RU"/>
        </w:rPr>
        <w:t>«</w:t>
      </w:r>
      <w:r w:rsidRPr="006B3FB8">
        <w:rPr>
          <w:rFonts w:ascii="Book Antiqua" w:hAnsi="Book Antiqua" w:cs="Times New Roman"/>
          <w:color w:val="7030A0"/>
          <w:sz w:val="28"/>
          <w:szCs w:val="28"/>
          <w:lang w:eastAsia="ru-RU"/>
        </w:rPr>
        <w:t xml:space="preserve">Три веселых братца», пер. с </w:t>
      </w:r>
      <w:proofErr w:type="gramStart"/>
      <w:r w:rsidRPr="006B3FB8">
        <w:rPr>
          <w:rFonts w:ascii="Book Antiqua" w:hAnsi="Book Antiqua" w:cs="Times New Roman"/>
          <w:color w:val="7030A0"/>
          <w:sz w:val="28"/>
          <w:szCs w:val="28"/>
          <w:lang w:eastAsia="ru-RU"/>
        </w:rPr>
        <w:t>нем</w:t>
      </w:r>
      <w:proofErr w:type="gramEnd"/>
      <w:r w:rsidRPr="006B3FB8">
        <w:rPr>
          <w:rFonts w:ascii="Book Antiqua" w:hAnsi="Book Antiqua" w:cs="Times New Roman"/>
          <w:color w:val="7030A0"/>
          <w:sz w:val="28"/>
          <w:szCs w:val="28"/>
          <w:lang w:eastAsia="ru-RU"/>
        </w:rPr>
        <w:t>. Л. Яхнина;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w:t>
      </w:r>
      <w:proofErr w:type="spellStart"/>
      <w:r w:rsidRPr="006B3FB8">
        <w:rPr>
          <w:rFonts w:ascii="Book Antiqua" w:hAnsi="Book Antiqua" w:cs="Times New Roman"/>
          <w:color w:val="7030A0"/>
          <w:sz w:val="28"/>
          <w:szCs w:val="28"/>
          <w:lang w:eastAsia="ru-RU"/>
        </w:rPr>
        <w:t>Бу-бу</w:t>
      </w:r>
      <w:proofErr w:type="spellEnd"/>
      <w:r w:rsidRPr="006B3FB8">
        <w:rPr>
          <w:rFonts w:ascii="Book Antiqua" w:hAnsi="Book Antiqua" w:cs="Times New Roman"/>
          <w:color w:val="7030A0"/>
          <w:sz w:val="28"/>
          <w:szCs w:val="28"/>
          <w:lang w:eastAsia="ru-RU"/>
        </w:rPr>
        <w:t>, я рогатый», лит</w:t>
      </w:r>
      <w:proofErr w:type="gramStart"/>
      <w:r w:rsidRPr="006B3FB8">
        <w:rPr>
          <w:rFonts w:ascii="Book Antiqua" w:hAnsi="Book Antiqua" w:cs="Times New Roman"/>
          <w:color w:val="7030A0"/>
          <w:sz w:val="28"/>
          <w:szCs w:val="28"/>
          <w:lang w:eastAsia="ru-RU"/>
        </w:rPr>
        <w:t xml:space="preserve">., </w:t>
      </w:r>
      <w:proofErr w:type="gramEnd"/>
      <w:r w:rsidRPr="006B3FB8">
        <w:rPr>
          <w:rFonts w:ascii="Book Antiqua" w:hAnsi="Book Antiqua" w:cs="Times New Roman"/>
          <w:color w:val="7030A0"/>
          <w:sz w:val="28"/>
          <w:szCs w:val="28"/>
          <w:lang w:eastAsia="ru-RU"/>
        </w:rPr>
        <w:t>обр. Ю. Григорьева;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w:t>
      </w:r>
      <w:proofErr w:type="spellStart"/>
      <w:r w:rsidRPr="006B3FB8">
        <w:rPr>
          <w:rFonts w:ascii="Book Antiqua" w:hAnsi="Book Antiqua" w:cs="Times New Roman"/>
          <w:color w:val="7030A0"/>
          <w:sz w:val="28"/>
          <w:szCs w:val="28"/>
          <w:lang w:eastAsia="ru-RU"/>
        </w:rPr>
        <w:t>Котауси</w:t>
      </w:r>
      <w:proofErr w:type="spellEnd"/>
      <w:r w:rsidRPr="006B3FB8">
        <w:rPr>
          <w:rFonts w:ascii="Book Antiqua" w:hAnsi="Book Antiqua" w:cs="Times New Roman"/>
          <w:color w:val="7030A0"/>
          <w:sz w:val="28"/>
          <w:szCs w:val="28"/>
          <w:lang w:eastAsia="ru-RU"/>
        </w:rPr>
        <w:t xml:space="preserve"> и </w:t>
      </w:r>
      <w:proofErr w:type="spellStart"/>
      <w:r w:rsidRPr="006B3FB8">
        <w:rPr>
          <w:rFonts w:ascii="Book Antiqua" w:hAnsi="Book Antiqua" w:cs="Times New Roman"/>
          <w:color w:val="7030A0"/>
          <w:sz w:val="28"/>
          <w:szCs w:val="28"/>
          <w:lang w:eastAsia="ru-RU"/>
        </w:rPr>
        <w:t>Мауси</w:t>
      </w:r>
      <w:proofErr w:type="spellEnd"/>
      <w:r w:rsidRPr="006B3FB8">
        <w:rPr>
          <w:rFonts w:ascii="Book Antiqua" w:hAnsi="Book Antiqua" w:cs="Times New Roman"/>
          <w:color w:val="7030A0"/>
          <w:sz w:val="28"/>
          <w:szCs w:val="28"/>
          <w:lang w:eastAsia="ru-RU"/>
        </w:rPr>
        <w:t xml:space="preserve">»; англ., </w:t>
      </w:r>
      <w:proofErr w:type="spellStart"/>
      <w:proofErr w:type="gramStart"/>
      <w:r w:rsidRPr="006B3FB8">
        <w:rPr>
          <w:rFonts w:ascii="Book Antiqua" w:hAnsi="Book Antiqua" w:cs="Times New Roman"/>
          <w:color w:val="7030A0"/>
          <w:sz w:val="28"/>
          <w:szCs w:val="28"/>
          <w:lang w:eastAsia="ru-RU"/>
        </w:rPr>
        <w:t>обр</w:t>
      </w:r>
      <w:proofErr w:type="spellEnd"/>
      <w:proofErr w:type="gramEnd"/>
      <w:r w:rsidRPr="006B3FB8">
        <w:rPr>
          <w:rFonts w:ascii="Book Antiqua" w:hAnsi="Book Antiqua" w:cs="Times New Roman"/>
          <w:color w:val="7030A0"/>
          <w:sz w:val="28"/>
          <w:szCs w:val="28"/>
          <w:lang w:eastAsia="ru-RU"/>
        </w:rPr>
        <w:t>, К. Чуковского;</w:t>
      </w:r>
    </w:p>
    <w:p w:rsidR="006B3FB8" w:rsidRPr="006B3FB8" w:rsidRDefault="006B3FB8" w:rsidP="002778F8">
      <w:pPr>
        <w:pStyle w:val="a6"/>
        <w:jc w:val="center"/>
        <w:rPr>
          <w:rFonts w:ascii="Book Antiqua" w:hAnsi="Book Antiqua" w:cs="Times New Roman"/>
          <w:color w:val="7030A0"/>
          <w:sz w:val="28"/>
          <w:szCs w:val="28"/>
          <w:lang w:eastAsia="ru-RU"/>
        </w:rPr>
      </w:pPr>
    </w:p>
    <w:p w:rsidR="002778F8" w:rsidRPr="006B3FB8" w:rsidRDefault="002778F8" w:rsidP="002778F8">
      <w:pPr>
        <w:pStyle w:val="a6"/>
        <w:jc w:val="center"/>
        <w:rPr>
          <w:rFonts w:ascii="Times New Roman" w:hAnsi="Times New Roman" w:cs="Times New Roman"/>
          <w:i/>
          <w:color w:val="FF0000"/>
          <w:sz w:val="32"/>
          <w:szCs w:val="32"/>
          <w:lang w:eastAsia="ru-RU"/>
        </w:rPr>
      </w:pPr>
      <w:r w:rsidRPr="006B3FB8">
        <w:rPr>
          <w:rFonts w:ascii="Times New Roman" w:hAnsi="Times New Roman" w:cs="Times New Roman"/>
          <w:i/>
          <w:color w:val="FF0000"/>
          <w:sz w:val="32"/>
          <w:szCs w:val="32"/>
          <w:lang w:eastAsia="ru-RU"/>
        </w:rPr>
        <w:t>Произведения поэтов и писателей России</w:t>
      </w:r>
    </w:p>
    <w:p w:rsidR="002778F8" w:rsidRPr="006B3FB8" w:rsidRDefault="006B3FB8" w:rsidP="002778F8">
      <w:pPr>
        <w:pStyle w:val="a6"/>
        <w:jc w:val="center"/>
        <w:rPr>
          <w:rFonts w:ascii="Times New Roman" w:hAnsi="Times New Roman" w:cs="Times New Roman"/>
          <w:i/>
          <w:color w:val="FF0000"/>
          <w:sz w:val="32"/>
          <w:szCs w:val="32"/>
          <w:lang w:eastAsia="ru-RU"/>
        </w:rPr>
      </w:pPr>
      <w:r w:rsidRPr="006B3FB8">
        <w:rPr>
          <w:rFonts w:ascii="Times New Roman" w:hAnsi="Times New Roman" w:cs="Times New Roman"/>
          <w:i/>
          <w:color w:val="FF0000"/>
          <w:sz w:val="32"/>
          <w:szCs w:val="32"/>
          <w:lang w:eastAsia="ru-RU"/>
        </w:rPr>
        <w:t>Поэзия</w:t>
      </w:r>
    </w:p>
    <w:p w:rsidR="002778F8" w:rsidRDefault="002778F8" w:rsidP="002778F8">
      <w:pPr>
        <w:pStyle w:val="a6"/>
        <w:jc w:val="center"/>
        <w:rPr>
          <w:rFonts w:ascii="Times New Roman" w:hAnsi="Times New Roman" w:cs="Times New Roman"/>
          <w:i/>
          <w:color w:val="FF0000"/>
          <w:sz w:val="32"/>
          <w:szCs w:val="32"/>
          <w:lang w:eastAsia="ru-RU"/>
        </w:rPr>
      </w:pPr>
      <w:r w:rsidRPr="006B3FB8">
        <w:rPr>
          <w:rFonts w:ascii="Times New Roman" w:hAnsi="Times New Roman" w:cs="Times New Roman"/>
          <w:i/>
          <w:color w:val="FF0000"/>
          <w:sz w:val="32"/>
          <w:szCs w:val="32"/>
          <w:lang w:eastAsia="ru-RU"/>
        </w:rPr>
        <w:t xml:space="preserve">А. </w:t>
      </w:r>
      <w:proofErr w:type="spellStart"/>
      <w:r w:rsidRPr="006B3FB8">
        <w:rPr>
          <w:rFonts w:ascii="Times New Roman" w:hAnsi="Times New Roman" w:cs="Times New Roman"/>
          <w:i/>
          <w:color w:val="FF0000"/>
          <w:sz w:val="32"/>
          <w:szCs w:val="32"/>
          <w:lang w:eastAsia="ru-RU"/>
        </w:rPr>
        <w:t>Барто</w:t>
      </w:r>
      <w:proofErr w:type="spellEnd"/>
      <w:r w:rsidRPr="006B3FB8">
        <w:rPr>
          <w:rFonts w:ascii="Times New Roman" w:hAnsi="Times New Roman" w:cs="Times New Roman"/>
          <w:i/>
          <w:color w:val="FF0000"/>
          <w:sz w:val="32"/>
          <w:szCs w:val="32"/>
          <w:lang w:eastAsia="ru-RU"/>
        </w:rPr>
        <w:t>. (из цикла "Игрушки»)</w:t>
      </w:r>
    </w:p>
    <w:p w:rsidR="002778F8" w:rsidRPr="006B3FB8" w:rsidRDefault="006B3FB8" w:rsidP="006B3FB8">
      <w:pPr>
        <w:pStyle w:val="a6"/>
        <w:rPr>
          <w:rFonts w:ascii="Book Antiqua" w:hAnsi="Book Antiqua" w:cs="Times New Roman"/>
          <w:color w:val="7030A0"/>
          <w:sz w:val="28"/>
          <w:szCs w:val="28"/>
          <w:lang w:eastAsia="ru-RU"/>
        </w:rPr>
      </w:pPr>
      <w:r>
        <w:rPr>
          <w:rFonts w:ascii="Times New Roman" w:hAnsi="Times New Roman" w:cs="Times New Roman"/>
          <w:sz w:val="28"/>
          <w:szCs w:val="28"/>
          <w:lang w:eastAsia="ru-RU"/>
        </w:rPr>
        <w:t xml:space="preserve">     </w:t>
      </w:r>
      <w:r w:rsidRPr="006B3FB8">
        <w:rPr>
          <w:rFonts w:ascii="Book Antiqua" w:hAnsi="Book Antiqua" w:cs="Times New Roman"/>
          <w:color w:val="7030A0"/>
          <w:sz w:val="28"/>
          <w:szCs w:val="28"/>
          <w:lang w:eastAsia="ru-RU"/>
        </w:rPr>
        <w:t xml:space="preserve">«Бычок», «Мячик», «Зайка»,  «Мячик»,  </w:t>
      </w:r>
      <w:r w:rsidR="002778F8" w:rsidRPr="006B3FB8">
        <w:rPr>
          <w:rFonts w:ascii="Book Antiqua" w:hAnsi="Book Antiqua" w:cs="Times New Roman"/>
          <w:color w:val="7030A0"/>
          <w:sz w:val="28"/>
          <w:szCs w:val="28"/>
          <w:lang w:eastAsia="ru-RU"/>
        </w:rPr>
        <w:t>«Грузовик»,</w:t>
      </w:r>
      <w:r w:rsidRPr="006B3FB8">
        <w:rPr>
          <w:rFonts w:ascii="Book Antiqua" w:hAnsi="Book Antiqua" w:cs="Times New Roman"/>
          <w:color w:val="7030A0"/>
          <w:sz w:val="28"/>
          <w:szCs w:val="28"/>
          <w:lang w:eastAsia="ru-RU"/>
        </w:rPr>
        <w:t xml:space="preserve"> </w:t>
      </w:r>
      <w:r w:rsidR="002778F8" w:rsidRPr="006B3FB8">
        <w:rPr>
          <w:rFonts w:ascii="Book Antiqua" w:hAnsi="Book Antiqua" w:cs="Times New Roman"/>
          <w:color w:val="7030A0"/>
          <w:sz w:val="28"/>
          <w:szCs w:val="28"/>
          <w:lang w:eastAsia="ru-RU"/>
        </w:rPr>
        <w:t>«Слон»,</w:t>
      </w:r>
      <w:r w:rsidRPr="006B3FB8">
        <w:rPr>
          <w:rFonts w:ascii="Book Antiqua" w:hAnsi="Book Antiqua" w:cs="Times New Roman"/>
          <w:color w:val="7030A0"/>
          <w:sz w:val="28"/>
          <w:szCs w:val="28"/>
          <w:lang w:eastAsia="ru-RU"/>
        </w:rPr>
        <w:t xml:space="preserve"> </w:t>
      </w:r>
      <w:r w:rsidR="002778F8" w:rsidRPr="006B3FB8">
        <w:rPr>
          <w:rFonts w:ascii="Book Antiqua" w:hAnsi="Book Antiqua" w:cs="Times New Roman"/>
          <w:color w:val="7030A0"/>
          <w:sz w:val="28"/>
          <w:szCs w:val="28"/>
          <w:lang w:eastAsia="ru-RU"/>
        </w:rPr>
        <w:t>«Лошадка»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В. Берестов. «Больная кукла»,</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«Котенок»;</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 xml:space="preserve">Г. </w:t>
      </w:r>
      <w:proofErr w:type="spellStart"/>
      <w:r w:rsidRPr="006B3FB8">
        <w:rPr>
          <w:rFonts w:ascii="Book Antiqua" w:hAnsi="Book Antiqua" w:cs="Times New Roman"/>
          <w:color w:val="7030A0"/>
          <w:sz w:val="28"/>
          <w:szCs w:val="28"/>
          <w:lang w:eastAsia="ru-RU"/>
        </w:rPr>
        <w:t>Лагздынь</w:t>
      </w:r>
      <w:proofErr w:type="spellEnd"/>
      <w:r w:rsidRPr="006B3FB8">
        <w:rPr>
          <w:rFonts w:ascii="Book Antiqua" w:hAnsi="Book Antiqua" w:cs="Times New Roman"/>
          <w:color w:val="7030A0"/>
          <w:sz w:val="28"/>
          <w:szCs w:val="28"/>
          <w:lang w:eastAsia="ru-RU"/>
        </w:rPr>
        <w:t>, «Петушок»;</w:t>
      </w:r>
    </w:p>
    <w:p w:rsidR="002778F8" w:rsidRPr="006B3FB8" w:rsidRDefault="002778F8" w:rsidP="002778F8">
      <w:pPr>
        <w:pStyle w:val="a6"/>
        <w:jc w:val="center"/>
        <w:rPr>
          <w:rFonts w:ascii="Book Antiqua" w:hAnsi="Book Antiqua" w:cs="Times New Roman"/>
          <w:color w:val="7030A0"/>
          <w:sz w:val="28"/>
          <w:szCs w:val="28"/>
          <w:lang w:eastAsia="ru-RU"/>
        </w:rPr>
      </w:pPr>
      <w:r w:rsidRPr="006B3FB8">
        <w:rPr>
          <w:rFonts w:ascii="Book Antiqua" w:hAnsi="Book Antiqua" w:cs="Times New Roman"/>
          <w:color w:val="7030A0"/>
          <w:sz w:val="28"/>
          <w:szCs w:val="28"/>
          <w:lang w:eastAsia="ru-RU"/>
        </w:rPr>
        <w:t>С. Маршак. «Сказка о глупом мышонке»;</w:t>
      </w:r>
    </w:p>
    <w:p w:rsidR="002778F8" w:rsidRPr="006B3FB8" w:rsidRDefault="002778F8" w:rsidP="002778F8">
      <w:pPr>
        <w:rPr>
          <w:rFonts w:ascii="Book Antiqua" w:hAnsi="Book Antiqua"/>
          <w:color w:val="7030A0"/>
          <w:lang w:val="en-US"/>
        </w:rPr>
      </w:pPr>
    </w:p>
    <w:sectPr w:rsidR="002778F8" w:rsidRPr="006B3FB8" w:rsidSect="001D46F7">
      <w:pgSz w:w="11907" w:h="16840" w:code="9"/>
      <w:pgMar w:top="680" w:right="425" w:bottom="426" w:left="709" w:header="709" w:footer="680"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6AB"/>
    <w:rsid w:val="000D76AB"/>
    <w:rsid w:val="001D46F7"/>
    <w:rsid w:val="002778F8"/>
    <w:rsid w:val="004170AD"/>
    <w:rsid w:val="00441D35"/>
    <w:rsid w:val="004812BC"/>
    <w:rsid w:val="00653799"/>
    <w:rsid w:val="006B3FB8"/>
    <w:rsid w:val="00CF5465"/>
    <w:rsid w:val="00E4276B"/>
    <w:rsid w:val="00E819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6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6AB"/>
    <w:rPr>
      <w:rFonts w:ascii="Tahoma" w:hAnsi="Tahoma" w:cs="Tahoma"/>
      <w:sz w:val="16"/>
      <w:szCs w:val="16"/>
    </w:rPr>
  </w:style>
  <w:style w:type="paragraph" w:styleId="a5">
    <w:name w:val="Normal (Web)"/>
    <w:basedOn w:val="a"/>
    <w:uiPriority w:val="99"/>
    <w:semiHidden/>
    <w:unhideWhenUsed/>
    <w:rsid w:val="000D7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D7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D76AB"/>
  </w:style>
  <w:style w:type="paragraph" w:styleId="a6">
    <w:name w:val="No Spacing"/>
    <w:uiPriority w:val="1"/>
    <w:qFormat/>
    <w:rsid w:val="000D76A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6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6AB"/>
    <w:rPr>
      <w:rFonts w:ascii="Tahoma" w:hAnsi="Tahoma" w:cs="Tahoma"/>
      <w:sz w:val="16"/>
      <w:szCs w:val="16"/>
    </w:rPr>
  </w:style>
  <w:style w:type="paragraph" w:styleId="a5">
    <w:name w:val="Normal (Web)"/>
    <w:basedOn w:val="a"/>
    <w:uiPriority w:val="99"/>
    <w:semiHidden/>
    <w:unhideWhenUsed/>
    <w:rsid w:val="000D76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D76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0D76AB"/>
  </w:style>
  <w:style w:type="paragraph" w:styleId="a6">
    <w:name w:val="No Spacing"/>
    <w:uiPriority w:val="1"/>
    <w:qFormat/>
    <w:rsid w:val="000D76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26124">
      <w:bodyDiv w:val="1"/>
      <w:marLeft w:val="0"/>
      <w:marRight w:val="0"/>
      <w:marTop w:val="0"/>
      <w:marBottom w:val="0"/>
      <w:divBdr>
        <w:top w:val="none" w:sz="0" w:space="0" w:color="auto"/>
        <w:left w:val="none" w:sz="0" w:space="0" w:color="auto"/>
        <w:bottom w:val="none" w:sz="0" w:space="0" w:color="auto"/>
        <w:right w:val="none" w:sz="0" w:space="0" w:color="auto"/>
      </w:divBdr>
    </w:div>
    <w:div w:id="660743939">
      <w:bodyDiv w:val="1"/>
      <w:marLeft w:val="0"/>
      <w:marRight w:val="0"/>
      <w:marTop w:val="0"/>
      <w:marBottom w:val="0"/>
      <w:divBdr>
        <w:top w:val="none" w:sz="0" w:space="0" w:color="auto"/>
        <w:left w:val="none" w:sz="0" w:space="0" w:color="auto"/>
        <w:bottom w:val="none" w:sz="0" w:space="0" w:color="auto"/>
        <w:right w:val="none" w:sz="0" w:space="0" w:color="auto"/>
      </w:divBdr>
    </w:div>
    <w:div w:id="999582606">
      <w:bodyDiv w:val="1"/>
      <w:marLeft w:val="0"/>
      <w:marRight w:val="0"/>
      <w:marTop w:val="0"/>
      <w:marBottom w:val="0"/>
      <w:divBdr>
        <w:top w:val="none" w:sz="0" w:space="0" w:color="auto"/>
        <w:left w:val="none" w:sz="0" w:space="0" w:color="auto"/>
        <w:bottom w:val="none" w:sz="0" w:space="0" w:color="auto"/>
        <w:right w:val="none" w:sz="0" w:space="0" w:color="auto"/>
      </w:divBdr>
    </w:div>
    <w:div w:id="108529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772</Words>
  <Characters>4404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ИРИНА</cp:lastModifiedBy>
  <cp:revision>2</cp:revision>
  <cp:lastPrinted>2021-11-14T06:03:00Z</cp:lastPrinted>
  <dcterms:created xsi:type="dcterms:W3CDTF">2021-11-14T04:46:00Z</dcterms:created>
  <dcterms:modified xsi:type="dcterms:W3CDTF">2021-11-18T06:32:00Z</dcterms:modified>
</cp:coreProperties>
</file>