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  <w:r w:rsidRPr="003D37AC">
        <w:rPr>
          <w:b/>
          <w:bCs/>
        </w:rPr>
        <w:t xml:space="preserve">Наставничество </w:t>
      </w:r>
      <w:r w:rsidR="00234E66" w:rsidRPr="003D37AC">
        <w:rPr>
          <w:b/>
          <w:bCs/>
        </w:rPr>
        <w:t>-</w:t>
      </w:r>
      <w:r w:rsidRPr="003D37AC">
        <w:rPr>
          <w:b/>
          <w:bCs/>
        </w:rPr>
        <w:t xml:space="preserve"> эффективный метод 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  <w:proofErr w:type="gramStart"/>
      <w:r w:rsidRPr="003D37AC">
        <w:rPr>
          <w:b/>
          <w:bCs/>
        </w:rPr>
        <w:t>адаптации</w:t>
      </w:r>
      <w:proofErr w:type="gramEnd"/>
      <w:r w:rsidRPr="003D37AC">
        <w:rPr>
          <w:b/>
          <w:bCs/>
        </w:rPr>
        <w:t xml:space="preserve"> молодых </w:t>
      </w:r>
      <w:r w:rsidR="00234E66" w:rsidRPr="003D37AC">
        <w:rPr>
          <w:b/>
          <w:bCs/>
        </w:rPr>
        <w:t>педагогов</w:t>
      </w:r>
      <w:r w:rsidR="000E03DB">
        <w:rPr>
          <w:b/>
          <w:bCs/>
        </w:rPr>
        <w:t>.</w:t>
      </w:r>
    </w:p>
    <w:p w:rsidR="00F46142" w:rsidRDefault="00F46142" w:rsidP="00377599">
      <w:pPr>
        <w:pStyle w:val="a3"/>
        <w:spacing w:before="0" w:beforeAutospacing="0" w:after="0" w:afterAutospacing="0"/>
        <w:ind w:firstLine="567"/>
        <w:jc w:val="center"/>
      </w:pPr>
    </w:p>
    <w:p w:rsidR="003D37AC" w:rsidRPr="003D37AC" w:rsidRDefault="003D37AC" w:rsidP="00377599">
      <w:pPr>
        <w:pStyle w:val="a3"/>
        <w:spacing w:before="0" w:beforeAutospacing="0" w:after="0" w:afterAutospacing="0"/>
        <w:ind w:firstLine="567"/>
        <w:jc w:val="right"/>
      </w:pPr>
      <w:r>
        <w:t>Иванова В.Н., методист МАОУДО «ДДЮТ» города Чебоксары</w:t>
      </w:r>
    </w:p>
    <w:p w:rsidR="003D37AC" w:rsidRDefault="003D37AC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C33" w:rsidRPr="003D37AC" w:rsidRDefault="00905C33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педагога сложна</w:t>
      </w:r>
      <w:r w:rsidR="00234E66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многогранна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она требует призвания, раскрыться которому помогает опытный педагогический коллектив учреждения. </w:t>
      </w:r>
      <w:r w:rsidR="00234E66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олодые педагоги</w:t>
      </w:r>
      <w:r w:rsidR="000D141A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D141A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чувствовать постоянную поддержку старших, опытных наставников: администрации, 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опытных 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педагогов-коллег. Ведь все они могут помочь в составлении документации, рассказать о специфике работы с детьми и поделиться опытом 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многими другими способами. </w:t>
      </w:r>
      <w:r w:rsidR="000D141A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из них - мастер своего дела. Именно в таком коллективе может сформироваться настоящий педагог, профессионал своего дела. Хотелось бы, чтобы так было</w:t>
      </w:r>
      <w:r w:rsidR="00787FEB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учреждении. </w:t>
      </w:r>
    </w:p>
    <w:p w:rsidR="00905C33" w:rsidRPr="003D37AC" w:rsidRDefault="00234E66" w:rsidP="003775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05C33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905C33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FEB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05C33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начинающи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05C33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педагогическую деятельность, сталкива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="00905C33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многими вопросами. Один из них: с чего начать? Казалось бы, знаний, которые получают выпускники педагогических ВУЗов, достаточно. Но не хватает педагогического опыта, который приходит с практикой, а 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любому </w:t>
      </w:r>
      <w:r w:rsidR="00905C33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905C33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учреждению</w:t>
      </w:r>
      <w:r w:rsidR="00905C33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нужен профессионально компетентный, творчески работающий педагог, оперативно включа</w:t>
      </w:r>
      <w:r w:rsidR="000D141A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ющийся в инновационные процессы, которые происходят сегодня в образовании.</w:t>
      </w:r>
    </w:p>
    <w:p w:rsidR="00905C33" w:rsidRPr="003D37AC" w:rsidRDefault="00905C33" w:rsidP="003775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из своих статей Л.Н.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Толстой писал, что современным делает учителя сочетание любви к детям с профессиональными знаниями и увлечение педагогической деятельностью. Такому 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свойственно стремление к постоянному профессиональному росту, личностному совершенствованию, подъему общего культурного уровня. Именно о таком </w:t>
      </w:r>
      <w:r w:rsidR="002F0D10"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педагоге</w:t>
      </w:r>
      <w:r w:rsidRPr="003D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мечтает каждая школа, именно таким должен быть каждый молодой педагог.</w:t>
      </w:r>
    </w:p>
    <w:p w:rsidR="002F0D10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 xml:space="preserve">Преподавание – </w:t>
      </w:r>
      <w:r w:rsidR="00234E66" w:rsidRPr="003D37AC">
        <w:rPr>
          <w:color w:val="000000"/>
          <w:shd w:val="clear" w:color="auto" w:fill="FFFFFF"/>
        </w:rPr>
        <w:t>это каждодневный труд</w:t>
      </w:r>
      <w:r w:rsidRPr="003D37AC">
        <w:t xml:space="preserve">. </w:t>
      </w:r>
      <w:r w:rsidR="00234E66" w:rsidRPr="003D37AC">
        <w:rPr>
          <w:color w:val="000000"/>
          <w:shd w:val="clear" w:color="auto" w:fill="FFFFFF"/>
        </w:rPr>
        <w:t>Это работа, требующая большой самоотдачи, внутренних сил</w:t>
      </w:r>
      <w:r w:rsidR="00234E66" w:rsidRPr="003D37AC">
        <w:rPr>
          <w:color w:val="000000"/>
          <w:shd w:val="clear" w:color="auto" w:fill="FFFFFF"/>
        </w:rPr>
        <w:t>.</w:t>
      </w:r>
      <w:r w:rsidR="00234E66" w:rsidRPr="003D37A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37AC">
        <w:t>Особенно сложно тем, кто только ступил на этот путь. Неудовлетворенность своей работой – одна из самых распространенных причин, по которым педагоги отказываются от профессии. Источником такой неудовлетворенности в само</w:t>
      </w:r>
      <w:r w:rsidR="002F0D10" w:rsidRPr="003D37AC">
        <w:t>м начале карьеры может являться</w:t>
      </w:r>
      <w:r w:rsidR="000D141A" w:rsidRPr="003D37AC">
        <w:t>:</w:t>
      </w:r>
    </w:p>
    <w:p w:rsidR="002F0D10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3D37AC">
        <w:t>отсутствие</w:t>
      </w:r>
      <w:proofErr w:type="gramEnd"/>
      <w:r w:rsidRPr="003D37AC">
        <w:t xml:space="preserve"> поддержки молодых специалистов,</w:t>
      </w:r>
      <w:r w:rsidR="004338AE" w:rsidRPr="003D37AC">
        <w:t xml:space="preserve"> </w:t>
      </w:r>
    </w:p>
    <w:p w:rsidR="002F0D10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3D37AC">
        <w:t>низкая</w:t>
      </w:r>
      <w:proofErr w:type="gramEnd"/>
      <w:r w:rsidRPr="003D37AC">
        <w:t xml:space="preserve"> заработная плата,</w:t>
      </w:r>
    </w:p>
    <w:p w:rsidR="002F0D10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 xml:space="preserve"> </w:t>
      </w:r>
      <w:proofErr w:type="gramStart"/>
      <w:r w:rsidRPr="003D37AC">
        <w:t>отсутствие</w:t>
      </w:r>
      <w:proofErr w:type="gramEnd"/>
      <w:r w:rsidRPr="003D37AC">
        <w:t xml:space="preserve"> жилья, </w:t>
      </w:r>
    </w:p>
    <w:p w:rsidR="002F0D10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3D37AC">
        <w:t>трудности</w:t>
      </w:r>
      <w:proofErr w:type="gramEnd"/>
      <w:r w:rsidRPr="003D37AC">
        <w:t xml:space="preserve"> взаимоотношения с уч</w:t>
      </w:r>
      <w:r w:rsidR="002F0D10" w:rsidRPr="003D37AC">
        <w:t>ениками, с родителями учеников,</w:t>
      </w:r>
    </w:p>
    <w:p w:rsidR="002F0D10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3D37AC">
        <w:t>сложности</w:t>
      </w:r>
      <w:proofErr w:type="gramEnd"/>
      <w:r w:rsidRPr="003D37AC">
        <w:t xml:space="preserve"> отношений с коллегами, </w:t>
      </w:r>
    </w:p>
    <w:p w:rsidR="002F0D10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3D37AC">
        <w:t>необходимость</w:t>
      </w:r>
      <w:proofErr w:type="gramEnd"/>
      <w:r w:rsidRPr="003D37AC">
        <w:t xml:space="preserve"> постоянного саморазвития и старание н</w:t>
      </w:r>
      <w:r w:rsidR="00383091" w:rsidRPr="003D37AC">
        <w:t xml:space="preserve">е потерять интерес к профессии. </w:t>
      </w:r>
    </w:p>
    <w:p w:rsidR="008D63E8" w:rsidRPr="003D37AC" w:rsidRDefault="002F0D10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 xml:space="preserve">И здесь </w:t>
      </w:r>
      <w:r w:rsidR="00234E66" w:rsidRPr="003D37AC">
        <w:t>очень</w:t>
      </w:r>
      <w:r w:rsidR="008D63E8" w:rsidRPr="003D37AC">
        <w:t xml:space="preserve"> важн</w:t>
      </w:r>
      <w:r w:rsidRPr="003D37AC">
        <w:t>а</w:t>
      </w:r>
      <w:r w:rsidR="008D63E8" w:rsidRPr="003D37AC">
        <w:t xml:space="preserve"> поддерж</w:t>
      </w:r>
      <w:r w:rsidRPr="003D37AC">
        <w:t>ка</w:t>
      </w:r>
      <w:r w:rsidR="008D63E8" w:rsidRPr="003D37AC">
        <w:t xml:space="preserve"> молодых </w:t>
      </w:r>
      <w:r w:rsidRPr="003D37AC">
        <w:t>педагогов</w:t>
      </w:r>
      <w:r w:rsidR="008D63E8" w:rsidRPr="003D37AC">
        <w:t xml:space="preserve"> уже с первого рабочего дня</w:t>
      </w:r>
      <w:r w:rsidRPr="003D37AC">
        <w:t>.</w:t>
      </w:r>
      <w:r w:rsidR="008D63E8" w:rsidRPr="003D37AC">
        <w:t xml:space="preserve"> Без такой поддержки молодые специалисты не достигнут успеха и не почувствуют удовлетворения от преподавательской деятельности.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 xml:space="preserve">Поэтому особое </w:t>
      </w:r>
      <w:r w:rsidR="002F0D10" w:rsidRPr="003D37AC">
        <w:t xml:space="preserve">внимание во Дворце творчества </w:t>
      </w:r>
      <w:r w:rsidRPr="003D37AC">
        <w:t>уделя</w:t>
      </w:r>
      <w:r w:rsidR="002F0D10" w:rsidRPr="003D37AC">
        <w:t>е</w:t>
      </w:r>
      <w:r w:rsidRPr="003D37AC">
        <w:t>т</w:t>
      </w:r>
      <w:r w:rsidR="002F0D10" w:rsidRPr="003D37AC">
        <w:t>ся</w:t>
      </w:r>
      <w:r w:rsidRPr="003D37AC">
        <w:t xml:space="preserve"> поддержке и поощрению наставничества, без которого молодым </w:t>
      </w:r>
      <w:r w:rsidR="00787FEB" w:rsidRPr="003D37AC">
        <w:t>педагогам</w:t>
      </w:r>
      <w:r w:rsidRPr="003D37AC">
        <w:t xml:space="preserve"> </w:t>
      </w:r>
      <w:r w:rsidR="002F0D10" w:rsidRPr="003D37AC">
        <w:t xml:space="preserve">было бы </w:t>
      </w:r>
      <w:r w:rsidRPr="003D37AC">
        <w:t>сложно осваивать секреты своего профессионального мастерства.</w:t>
      </w:r>
    </w:p>
    <w:p w:rsidR="000D141A" w:rsidRPr="003D37AC" w:rsidRDefault="000D141A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613" w:rsidRPr="003D37AC" w:rsidRDefault="00553613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7AC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 и определения.</w:t>
      </w:r>
    </w:p>
    <w:p w:rsidR="00553613" w:rsidRPr="003D37AC" w:rsidRDefault="00553613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7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Наставничество </w:t>
      </w:r>
      <w:r w:rsidRPr="003D37AC">
        <w:rPr>
          <w:rFonts w:ascii="Times New Roman" w:eastAsia="Times New Roman" w:hAnsi="Times New Roman" w:cs="Times New Roman"/>
          <w:sz w:val="24"/>
          <w:szCs w:val="24"/>
        </w:rPr>
        <w:t>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553613" w:rsidRPr="003D37AC" w:rsidRDefault="00553613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7A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</w:t>
      </w:r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 / группы, участники которой находятся в определенной ролевой ситуации, определяемой основной деятельностью и позицией участников.</w:t>
      </w:r>
    </w:p>
    <w:p w:rsidR="00553613" w:rsidRPr="003D37AC" w:rsidRDefault="00553613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7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наставничества </w:t>
      </w:r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553613" w:rsidRPr="003D37AC" w:rsidRDefault="00553613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7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Наставляемый </w:t>
      </w:r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:rsidR="00553613" w:rsidRPr="003D37AC" w:rsidRDefault="00553613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7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Наставник </w:t>
      </w:r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553613" w:rsidRPr="003D37AC" w:rsidRDefault="00553613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091" w:rsidRPr="003D37AC" w:rsidRDefault="00234E66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7A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3091" w:rsidRPr="003D37AC">
        <w:rPr>
          <w:rFonts w:ascii="Times New Roman" w:eastAsia="Times New Roman" w:hAnsi="Times New Roman" w:cs="Times New Roman"/>
          <w:sz w:val="24"/>
          <w:szCs w:val="24"/>
        </w:rPr>
        <w:t xml:space="preserve">о Дворце </w:t>
      </w:r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детского </w:t>
      </w:r>
      <w:r w:rsidR="00383091" w:rsidRPr="003D37AC">
        <w:rPr>
          <w:rFonts w:ascii="Times New Roman" w:eastAsia="Times New Roman" w:hAnsi="Times New Roman" w:cs="Times New Roman"/>
          <w:sz w:val="24"/>
          <w:szCs w:val="24"/>
        </w:rPr>
        <w:t xml:space="preserve">творчества </w:t>
      </w:r>
      <w:r w:rsidR="00553613" w:rsidRPr="003D37AC">
        <w:rPr>
          <w:rFonts w:ascii="Times New Roman" w:eastAsia="Times New Roman" w:hAnsi="Times New Roman" w:cs="Times New Roman"/>
          <w:sz w:val="24"/>
          <w:szCs w:val="24"/>
        </w:rPr>
        <w:t xml:space="preserve">система наставничества </w:t>
      </w:r>
      <w:r w:rsidR="00383091" w:rsidRPr="003D37AC">
        <w:rPr>
          <w:rFonts w:ascii="Times New Roman" w:eastAsia="Times New Roman" w:hAnsi="Times New Roman" w:cs="Times New Roman"/>
          <w:sz w:val="24"/>
          <w:szCs w:val="24"/>
        </w:rPr>
        <w:t>сформирована</w:t>
      </w:r>
      <w:r w:rsidR="00553613" w:rsidRPr="003D37AC">
        <w:rPr>
          <w:rFonts w:ascii="Times New Roman" w:eastAsia="Times New Roman" w:hAnsi="Times New Roman" w:cs="Times New Roman"/>
          <w:sz w:val="24"/>
          <w:szCs w:val="24"/>
        </w:rPr>
        <w:t xml:space="preserve"> уже с давних пор. </w:t>
      </w:r>
      <w:r w:rsidR="00553613" w:rsidRPr="003D37AC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="00383091" w:rsidRPr="003D37AC"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r w:rsidR="00553613" w:rsidRPr="003D37AC">
        <w:rPr>
          <w:rFonts w:ascii="Times New Roman" w:eastAsia="Times New Roman" w:hAnsi="Times New Roman" w:cs="Times New Roman"/>
          <w:sz w:val="24"/>
          <w:szCs w:val="24"/>
        </w:rPr>
        <w:t>этой деятельности</w:t>
      </w:r>
      <w:r w:rsidR="00383091" w:rsidRPr="003D37AC">
        <w:rPr>
          <w:rFonts w:ascii="Times New Roman" w:eastAsia="Times New Roman" w:hAnsi="Times New Roman" w:cs="Times New Roman"/>
          <w:sz w:val="24"/>
          <w:szCs w:val="24"/>
        </w:rPr>
        <w:t xml:space="preserve"> является повышение эффективности системы образования в учреждении.</w:t>
      </w:r>
    </w:p>
    <w:p w:rsidR="00383091" w:rsidRPr="003D37AC" w:rsidRDefault="00383091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7A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383091" w:rsidRPr="003D37AC" w:rsidRDefault="00383091" w:rsidP="00377599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7AC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proofErr w:type="gramEnd"/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учреждения в образовательной, культурной, спортивной и других сферах; </w:t>
      </w:r>
    </w:p>
    <w:p w:rsidR="00383091" w:rsidRPr="003D37AC" w:rsidRDefault="00383091" w:rsidP="00377599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7A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proofErr w:type="gramEnd"/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 комфортной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383091" w:rsidRPr="003D37AC" w:rsidRDefault="00383091" w:rsidP="00377599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7A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 открытого и эффективного сообщества вокруг образовательной организации, осуществляющего комплексную поддержку ее деятельности; </w:t>
      </w:r>
    </w:p>
    <w:p w:rsidR="00383091" w:rsidRPr="003D37AC" w:rsidRDefault="00383091" w:rsidP="00377599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7AC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proofErr w:type="gramEnd"/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 личностного, творческого, профессионального потенциала каждого педагога и обучающегося, поддержка индивидуальной образовательной траектории; </w:t>
      </w:r>
    </w:p>
    <w:p w:rsidR="00383091" w:rsidRPr="003D37AC" w:rsidRDefault="00383091" w:rsidP="00377599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7A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gramEnd"/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 вып</w:t>
      </w:r>
      <w:r w:rsidR="000D141A" w:rsidRPr="003D37AC">
        <w:rPr>
          <w:rFonts w:ascii="Times New Roman" w:eastAsia="Times New Roman" w:hAnsi="Times New Roman" w:cs="Times New Roman"/>
          <w:sz w:val="24"/>
          <w:szCs w:val="24"/>
        </w:rPr>
        <w:t>ускника к самостоятельной жизни.</w:t>
      </w:r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091" w:rsidRPr="003D37AC" w:rsidRDefault="00383091" w:rsidP="00377599">
      <w:pPr>
        <w:pStyle w:val="a3"/>
        <w:spacing w:before="0" w:beforeAutospacing="0" w:after="0" w:afterAutospacing="0"/>
        <w:ind w:firstLine="426"/>
        <w:jc w:val="both"/>
      </w:pPr>
    </w:p>
    <w:p w:rsidR="00AE7890" w:rsidRPr="003D37AC" w:rsidRDefault="00AE7890" w:rsidP="0037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7AC">
        <w:rPr>
          <w:rFonts w:ascii="Times New Roman" w:eastAsia="Times New Roman" w:hAnsi="Times New Roman" w:cs="Times New Roman"/>
          <w:sz w:val="24"/>
          <w:szCs w:val="24"/>
        </w:rPr>
        <w:t>В Дворце творчества</w:t>
      </w:r>
      <w:r w:rsidR="00553613" w:rsidRPr="003D3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7AC">
        <w:rPr>
          <w:rFonts w:ascii="Times New Roman" w:eastAsia="Times New Roman" w:hAnsi="Times New Roman" w:cs="Times New Roman"/>
          <w:sz w:val="24"/>
          <w:szCs w:val="24"/>
        </w:rPr>
        <w:t>система наставничества реализовыва</w:t>
      </w:r>
      <w:r w:rsidR="00234E66" w:rsidRPr="003D37AC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 через такие формы работы как «Школа молодого педагога»</w:t>
      </w:r>
      <w:r w:rsidR="00234E66" w:rsidRPr="003D37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7AC">
        <w:rPr>
          <w:rFonts w:ascii="Times New Roman" w:eastAsia="Times New Roman" w:hAnsi="Times New Roman" w:cs="Times New Roman"/>
          <w:sz w:val="24"/>
          <w:szCs w:val="24"/>
        </w:rPr>
        <w:t xml:space="preserve"> «Педагогическое мастерство».</w:t>
      </w:r>
    </w:p>
    <w:p w:rsidR="00AE7890" w:rsidRPr="003D37AC" w:rsidRDefault="00AE7890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 xml:space="preserve">Кроме того, во многих детских объединениях Дворца творчества наставничество существует </w:t>
      </w:r>
      <w:r w:rsidRPr="003D37AC">
        <w:rPr>
          <w:b/>
        </w:rPr>
        <w:t>в форме «обучающийся – обучающемуся».</w:t>
      </w:r>
      <w:r w:rsidRPr="003D37AC">
        <w:t xml:space="preserve"> В этом случае в качестве наставника выступает </w:t>
      </w:r>
      <w:r w:rsidR="00553613" w:rsidRPr="003D37AC">
        <w:t>обучающийся</w:t>
      </w:r>
      <w:r w:rsidRPr="003D37AC">
        <w:t xml:space="preserve">, который уже освоил дополнительную программу не менее чем на 60%, </w:t>
      </w:r>
      <w:r w:rsidR="00553613" w:rsidRPr="003D37AC">
        <w:t xml:space="preserve">и </w:t>
      </w:r>
      <w:r w:rsidRPr="003D37AC">
        <w:t>он также обладает сформированным комплексом профессиональных и личностных качеств, достаточно высокими показателями в обучении, высоким уровнем достижений в избранной области деятельности.</w:t>
      </w:r>
    </w:p>
    <w:p w:rsidR="00553613" w:rsidRPr="00377599" w:rsidRDefault="00234E66" w:rsidP="003775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Toc27576252"/>
      <w:r w:rsidRPr="00377599">
        <w:rPr>
          <w:rFonts w:ascii="Times New Roman" w:hAnsi="Times New Roman" w:cs="Times New Roman"/>
          <w:sz w:val="24"/>
          <w:szCs w:val="24"/>
        </w:rPr>
        <w:t>Во Дворце творчества наставничество также представлено в следующих формах.</w:t>
      </w:r>
    </w:p>
    <w:p w:rsidR="00AE7890" w:rsidRPr="00377599" w:rsidRDefault="00AE7890" w:rsidP="0037759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7599">
        <w:rPr>
          <w:rFonts w:ascii="Times New Roman" w:hAnsi="Times New Roman" w:cs="Times New Roman"/>
          <w:b/>
          <w:sz w:val="24"/>
          <w:szCs w:val="24"/>
        </w:rPr>
        <w:t>Форма наставничества «педагог-педагог».</w:t>
      </w:r>
      <w:bookmarkEnd w:id="0"/>
    </w:p>
    <w:p w:rsidR="00AE7890" w:rsidRPr="003D37AC" w:rsidRDefault="00AE7890" w:rsidP="0037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7AC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Молодые специалисты в начале профессионального развития, а также </w:t>
      </w:r>
      <w:r w:rsidR="00787FEB" w:rsidRPr="003D37AC">
        <w:rPr>
          <w:rFonts w:ascii="Times New Roman" w:hAnsi="Times New Roman" w:cs="Times New Roman"/>
          <w:sz w:val="24"/>
          <w:szCs w:val="24"/>
        </w:rPr>
        <w:t>педагоги</w:t>
      </w:r>
      <w:r w:rsidRPr="003D37AC">
        <w:rPr>
          <w:rFonts w:ascii="Times New Roman" w:hAnsi="Times New Roman" w:cs="Times New Roman"/>
          <w:sz w:val="24"/>
          <w:szCs w:val="24"/>
        </w:rPr>
        <w:t xml:space="preserve">, попавшие на новое место работы, нуждаются одновременно в личностной и профессиональной поддержке. Наибольшие трудности вызывает психологическая и компетентностная адаптация, формирование собственной позиции и системы преподавания, выстраивание гармоничных отношений с педагогическим коллективом, родительским и </w:t>
      </w:r>
      <w:r w:rsidR="00787FEB" w:rsidRPr="003D37AC">
        <w:rPr>
          <w:rFonts w:ascii="Times New Roman" w:hAnsi="Times New Roman" w:cs="Times New Roman"/>
          <w:sz w:val="24"/>
          <w:szCs w:val="24"/>
        </w:rPr>
        <w:t>со своими обучающимися</w:t>
      </w:r>
      <w:r w:rsidRPr="003D37AC">
        <w:rPr>
          <w:rFonts w:ascii="Times New Roman" w:hAnsi="Times New Roman" w:cs="Times New Roman"/>
          <w:sz w:val="24"/>
          <w:szCs w:val="24"/>
        </w:rPr>
        <w:t>. Именно в этот момент педагогам необходима максимальная поддержка, способная снизить риск смены молодым специалистом сферы деятельности.</w:t>
      </w:r>
    </w:p>
    <w:p w:rsidR="00787FEB" w:rsidRPr="003D37AC" w:rsidRDefault="00553613" w:rsidP="00377599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Конечно же, п</w:t>
      </w:r>
      <w:r w:rsidR="00AE7890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оддержка молодых специалистов – одна из ключевых задач образовательной политики</w:t>
      </w:r>
      <w:r w:rsidR="00787FEB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нашего учреждения</w:t>
      </w:r>
      <w:r w:rsidR="00AE7890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:rsidR="00AE7890" w:rsidRPr="003D37AC" w:rsidRDefault="00A864F1" w:rsidP="00377599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Любому</w:t>
      </w:r>
      <w:r w:rsidR="00787FEB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с</w:t>
      </w:r>
      <w:r w:rsidR="00AE7890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овременному образовательному учреждению нужен профессионально-компетентный, самостоятельно мыслящий педагог, психологически и технологически готовый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787FEB" w:rsidRPr="003D37AC" w:rsidRDefault="00A864F1" w:rsidP="00377599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Н</w:t>
      </w:r>
      <w:r w:rsidR="00AE7890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ачинающ</w:t>
      </w:r>
      <w:r w:rsidR="00787FEB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им</w:t>
      </w:r>
      <w:r w:rsidR="00AE7890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педагог</w:t>
      </w:r>
      <w:r w:rsidR="00787FEB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ам</w:t>
      </w:r>
      <w:r w:rsidR="00AE7890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необходима профессиональная по</w:t>
      </w:r>
      <w:r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ддержка</w:t>
      </w:r>
      <w:r w:rsidR="00AE7890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в овладении педагогическим мастерством, в освоении функциональных обязанностей. </w:t>
      </w:r>
      <w:r w:rsidR="00787FEB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И в этом всегда готовы помочь </w:t>
      </w:r>
      <w:r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опытные педагоги -</w:t>
      </w:r>
      <w:r w:rsidR="00787FEB" w:rsidRPr="003D37A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наставники.</w:t>
      </w:r>
    </w:p>
    <w:p w:rsidR="00AE7890" w:rsidRPr="00377599" w:rsidRDefault="00AE7890" w:rsidP="0037759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1" w:name="_Toc27576255"/>
      <w:r w:rsidRPr="00377599">
        <w:rPr>
          <w:rFonts w:ascii="Times New Roman" w:hAnsi="Times New Roman" w:cs="Times New Roman"/>
          <w:b/>
          <w:sz w:val="24"/>
          <w:szCs w:val="24"/>
        </w:rPr>
        <w:lastRenderedPageBreak/>
        <w:t>Форма наставничества «студент – ученик»</w:t>
      </w:r>
      <w:bookmarkEnd w:id="1"/>
    </w:p>
    <w:p w:rsidR="00AE7890" w:rsidRPr="003D37AC" w:rsidRDefault="00AE7890" w:rsidP="0037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7AC">
        <w:rPr>
          <w:rFonts w:ascii="Times New Roman" w:hAnsi="Times New Roman" w:cs="Times New Roman"/>
          <w:sz w:val="24"/>
          <w:szCs w:val="24"/>
        </w:rPr>
        <w:t>Предполагает взаимодействие учащихся дополнительного образования и профессионального учреждений,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</w:p>
    <w:p w:rsidR="00AE7890" w:rsidRPr="003D37AC" w:rsidRDefault="00AE7890" w:rsidP="0037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7AC">
        <w:rPr>
          <w:rFonts w:ascii="Times New Roman" w:hAnsi="Times New Roman" w:cs="Times New Roman"/>
          <w:sz w:val="24"/>
          <w:szCs w:val="24"/>
        </w:rPr>
        <w:t>В период подросткового кризиса подростку необходим авторитетный взрослый, с которым будет возможно организовать общение с позиции «равный – равному», без явной субординации, но с доверием и уважением к опыту и достижениям.</w:t>
      </w:r>
    </w:p>
    <w:p w:rsidR="00D770EF" w:rsidRPr="003D37AC" w:rsidRDefault="00375EA9" w:rsidP="00377599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7AC">
        <w:rPr>
          <w:rFonts w:ascii="Times New Roman" w:hAnsi="Times New Roman" w:cs="Times New Roman"/>
          <w:sz w:val="24"/>
          <w:szCs w:val="24"/>
        </w:rPr>
        <w:t>В 2019 году, с ноября по декабрь</w:t>
      </w:r>
      <w:r w:rsidR="00234E66" w:rsidRPr="003D37AC">
        <w:rPr>
          <w:rFonts w:ascii="Times New Roman" w:hAnsi="Times New Roman" w:cs="Times New Roman"/>
          <w:sz w:val="24"/>
          <w:szCs w:val="24"/>
        </w:rPr>
        <w:t>,</w:t>
      </w:r>
      <w:r w:rsidRPr="003D37AC">
        <w:rPr>
          <w:rFonts w:ascii="Times New Roman" w:hAnsi="Times New Roman" w:cs="Times New Roman"/>
          <w:sz w:val="24"/>
          <w:szCs w:val="24"/>
        </w:rPr>
        <w:t xml:space="preserve"> Дворец творчества</w:t>
      </w:r>
      <w:r w:rsidR="000E337A" w:rsidRPr="003D37AC">
        <w:rPr>
          <w:rFonts w:ascii="Times New Roman" w:hAnsi="Times New Roman" w:cs="Times New Roman"/>
          <w:sz w:val="24"/>
          <w:szCs w:val="24"/>
        </w:rPr>
        <w:t xml:space="preserve"> по представлению Минобразования Ч</w:t>
      </w:r>
      <w:r w:rsidR="00234E66" w:rsidRPr="003D37AC">
        <w:rPr>
          <w:rFonts w:ascii="Times New Roman" w:hAnsi="Times New Roman" w:cs="Times New Roman"/>
          <w:sz w:val="24"/>
          <w:szCs w:val="24"/>
        </w:rPr>
        <w:t xml:space="preserve">увашской </w:t>
      </w:r>
      <w:r w:rsidR="000E337A" w:rsidRPr="003D37AC">
        <w:rPr>
          <w:rFonts w:ascii="Times New Roman" w:hAnsi="Times New Roman" w:cs="Times New Roman"/>
          <w:sz w:val="24"/>
          <w:szCs w:val="24"/>
        </w:rPr>
        <w:t>Р</w:t>
      </w:r>
      <w:r w:rsidR="00234E66" w:rsidRPr="003D37AC">
        <w:rPr>
          <w:rFonts w:ascii="Times New Roman" w:hAnsi="Times New Roman" w:cs="Times New Roman"/>
          <w:sz w:val="24"/>
          <w:szCs w:val="24"/>
        </w:rPr>
        <w:t>еспублики</w:t>
      </w:r>
      <w:r w:rsidRPr="003D37AC">
        <w:rPr>
          <w:rFonts w:ascii="Times New Roman" w:hAnsi="Times New Roman" w:cs="Times New Roman"/>
          <w:sz w:val="24"/>
          <w:szCs w:val="24"/>
        </w:rPr>
        <w:t xml:space="preserve"> участвовал в апробации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с целью достижения результатов федерального проекта «Современная школа» национального проекта «Образование». </w:t>
      </w:r>
    </w:p>
    <w:p w:rsidR="00D770EF" w:rsidRPr="003D37AC" w:rsidRDefault="00D770EF" w:rsidP="0037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7AC">
        <w:rPr>
          <w:rFonts w:ascii="Times New Roman" w:hAnsi="Times New Roman" w:cs="Times New Roman"/>
          <w:sz w:val="24"/>
          <w:szCs w:val="24"/>
        </w:rPr>
        <w:t>Апробацию методологии (целевой модели) наставничества проводил Национальный ресурсный центр наставничества МЕНТОРИ</w:t>
      </w:r>
      <w:r w:rsidR="000E337A" w:rsidRPr="003D37AC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0E337A" w:rsidRPr="003D37AC" w:rsidRDefault="00375EA9" w:rsidP="00377599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Всего в апробации </w:t>
      </w:r>
      <w:r w:rsidR="00866214"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из нашего учреждения </w:t>
      </w:r>
      <w:r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приняло участие </w:t>
      </w:r>
      <w:r w:rsidR="00A864F1"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>8</w:t>
      </w:r>
      <w:r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педагогов</w:t>
      </w:r>
      <w:r w:rsidR="000E337A"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>и 15 обучающихся Д</w:t>
      </w:r>
      <w:r w:rsidR="00A864F1"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>етской полицейской академии Дворца творчества</w:t>
      </w:r>
      <w:r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  <w:r w:rsidR="000E337A" w:rsidRPr="003D37AC">
        <w:rPr>
          <w:rFonts w:ascii="Times New Roman" w:hAnsi="Times New Roman" w:cs="Times New Roman"/>
          <w:sz w:val="24"/>
          <w:szCs w:val="24"/>
        </w:rPr>
        <w:t>Из 5</w:t>
      </w:r>
      <w:r w:rsidR="000E337A" w:rsidRPr="003D3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37A" w:rsidRPr="003D37AC">
        <w:rPr>
          <w:rFonts w:ascii="Times New Roman" w:hAnsi="Times New Roman" w:cs="Times New Roman"/>
          <w:sz w:val="24"/>
          <w:szCs w:val="24"/>
        </w:rPr>
        <w:t xml:space="preserve">предложенных кураторами программы </w:t>
      </w:r>
      <w:r w:rsidR="00A864F1" w:rsidRPr="003D37AC">
        <w:rPr>
          <w:rFonts w:ascii="Times New Roman" w:hAnsi="Times New Roman" w:cs="Times New Roman"/>
          <w:sz w:val="24"/>
          <w:szCs w:val="24"/>
        </w:rPr>
        <w:t>н</w:t>
      </w:r>
      <w:r w:rsidR="000E337A" w:rsidRPr="003D37AC">
        <w:rPr>
          <w:rFonts w:ascii="Times New Roman" w:hAnsi="Times New Roman" w:cs="Times New Roman"/>
          <w:sz w:val="24"/>
          <w:szCs w:val="24"/>
        </w:rPr>
        <w:t xml:space="preserve">аставничества, наиболее приемлемыми формами наставничества для </w:t>
      </w:r>
      <w:r w:rsidR="00866214" w:rsidRPr="003D37AC">
        <w:rPr>
          <w:rFonts w:ascii="Times New Roman" w:hAnsi="Times New Roman" w:cs="Times New Roman"/>
          <w:sz w:val="24"/>
          <w:szCs w:val="24"/>
        </w:rPr>
        <w:t>себя</w:t>
      </w:r>
      <w:r w:rsidR="000E337A" w:rsidRPr="003D37AC">
        <w:rPr>
          <w:rFonts w:ascii="Times New Roman" w:hAnsi="Times New Roman" w:cs="Times New Roman"/>
          <w:sz w:val="24"/>
          <w:szCs w:val="24"/>
        </w:rPr>
        <w:t xml:space="preserve"> мы выбрали 3:</w:t>
      </w:r>
      <w:r w:rsidR="000E337A" w:rsidRPr="003D3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37A" w:rsidRPr="003D37AC">
        <w:rPr>
          <w:rFonts w:ascii="Times New Roman" w:hAnsi="Times New Roman" w:cs="Times New Roman"/>
          <w:bCs/>
          <w:sz w:val="24"/>
          <w:szCs w:val="24"/>
        </w:rPr>
        <w:t>«обучающийся-обучающемуся»</w:t>
      </w:r>
      <w:r w:rsidR="000E337A" w:rsidRPr="003D37AC">
        <w:rPr>
          <w:rFonts w:ascii="Times New Roman" w:hAnsi="Times New Roman" w:cs="Times New Roman"/>
          <w:sz w:val="24"/>
          <w:szCs w:val="24"/>
        </w:rPr>
        <w:t xml:space="preserve">, </w:t>
      </w:r>
      <w:r w:rsidR="000E337A" w:rsidRPr="003D37AC">
        <w:rPr>
          <w:rFonts w:ascii="Times New Roman" w:hAnsi="Times New Roman" w:cs="Times New Roman"/>
          <w:bCs/>
          <w:sz w:val="24"/>
          <w:szCs w:val="24"/>
        </w:rPr>
        <w:t>«педагог-педагог»</w:t>
      </w:r>
      <w:r w:rsidR="000E337A" w:rsidRPr="003D37AC">
        <w:rPr>
          <w:rFonts w:ascii="Times New Roman" w:hAnsi="Times New Roman" w:cs="Times New Roman"/>
          <w:sz w:val="24"/>
          <w:szCs w:val="24"/>
        </w:rPr>
        <w:t xml:space="preserve">, </w:t>
      </w:r>
      <w:r w:rsidR="000E337A" w:rsidRPr="003D37AC">
        <w:rPr>
          <w:rFonts w:ascii="Times New Roman" w:hAnsi="Times New Roman" w:cs="Times New Roman"/>
          <w:bCs/>
          <w:sz w:val="24"/>
          <w:szCs w:val="24"/>
        </w:rPr>
        <w:t>«студент-ученик»</w:t>
      </w:r>
      <w:r w:rsidR="00A864F1" w:rsidRPr="003D37AC">
        <w:rPr>
          <w:rFonts w:ascii="Times New Roman" w:hAnsi="Times New Roman" w:cs="Times New Roman"/>
          <w:bCs/>
          <w:sz w:val="24"/>
          <w:szCs w:val="24"/>
        </w:rPr>
        <w:t>.</w:t>
      </w:r>
      <w:r w:rsidR="00A864F1"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A864F1"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Все участники апробации прошли тестирование </w:t>
      </w:r>
      <w:r w:rsidR="00A864F1"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на входе и выходе </w:t>
      </w:r>
      <w:r w:rsidR="00A864F1" w:rsidRPr="003D37AC">
        <w:rPr>
          <w:rFonts w:ascii="yandex-sans" w:hAnsi="yandex-sans"/>
          <w:color w:val="000000"/>
          <w:sz w:val="24"/>
          <w:szCs w:val="24"/>
          <w:shd w:val="clear" w:color="auto" w:fill="FFFFFF"/>
        </w:rPr>
        <w:t>и показали очень высокие результаты.</w:t>
      </w:r>
    </w:p>
    <w:p w:rsidR="00377599" w:rsidRDefault="00377599" w:rsidP="00377599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rPr>
          <w:b/>
          <w:bCs/>
        </w:rPr>
        <w:t>Этапы взаимодействия наставника и молодого специалиста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>Выделяют три этапа наставничества.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rPr>
          <w:b/>
          <w:bCs/>
          <w:iCs/>
        </w:rPr>
        <w:t>Адаптационный</w:t>
      </w:r>
      <w:r w:rsidRPr="003D37AC">
        <w:t xml:space="preserve">. Педагог-наставник знакомится с начинающим </w:t>
      </w:r>
      <w:r w:rsidR="000E337A" w:rsidRPr="003D37AC">
        <w:t>молодым специалистом,</w:t>
      </w:r>
      <w:r w:rsidRPr="003D37AC">
        <w:t xml:space="preserve"> определяет для себя пробелы в его подготовке, умениях и навыках, развитии профессиональных компетенций для составления конкретной программы адаптации.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rPr>
          <w:b/>
          <w:bCs/>
          <w:iCs/>
        </w:rPr>
        <w:t>Основной</w:t>
      </w:r>
      <w:r w:rsidRPr="003D37AC">
        <w:t>. В совместной деятельности реализуется программа адаптации начинающего педагога, происходит коррекция умений и навыков, развитие компетенций. Наставник помогает подшефному составить собственную программу профессионального роста.</w:t>
      </w:r>
    </w:p>
    <w:p w:rsidR="000E337A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rPr>
          <w:b/>
          <w:bCs/>
          <w:iCs/>
        </w:rPr>
        <w:t>К</w:t>
      </w:r>
      <w:r w:rsidR="000E337A" w:rsidRPr="003D37AC">
        <w:rPr>
          <w:b/>
          <w:bCs/>
          <w:iCs/>
        </w:rPr>
        <w:t xml:space="preserve">онтрольно-оценочный. </w:t>
      </w:r>
      <w:r w:rsidRPr="003D37AC">
        <w:t xml:space="preserve">Наставник оценивает уровень профессиональной компетентности начинающего учителя, определяет его готовность к выполнению своих обязанностей. </w:t>
      </w:r>
    </w:p>
    <w:p w:rsidR="008D63E8" w:rsidRPr="003D37AC" w:rsidRDefault="000E337A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>Конечно же, н</w:t>
      </w:r>
      <w:r w:rsidR="008D63E8" w:rsidRPr="003D37AC">
        <w:t>ужно понимать, что эффективной работа по наставничеству будет в случае: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>•</w:t>
      </w:r>
      <w:r w:rsidR="00A864F1" w:rsidRPr="003D37AC">
        <w:t xml:space="preserve"> </w:t>
      </w:r>
      <w:r w:rsidRPr="003D37AC">
        <w:t>взаимной заинтересованности наставника и подшефного;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>•</w:t>
      </w:r>
      <w:r w:rsidR="00A864F1" w:rsidRPr="003D37AC">
        <w:t xml:space="preserve"> </w:t>
      </w:r>
      <w:r w:rsidRPr="003D37AC">
        <w:t>административного контроля за процессом наставничества;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>•</w:t>
      </w:r>
      <w:r w:rsidR="00A864F1" w:rsidRPr="003D37AC">
        <w:t xml:space="preserve"> </w:t>
      </w:r>
      <w:r w:rsidRPr="003D37AC">
        <w:t>тщательно продуманного планирования и своевременного отслеживания промежуточных результатов сотрудничества.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>Работ</w:t>
      </w:r>
      <w:r w:rsidR="00FF5606" w:rsidRPr="003D37AC">
        <w:t>а</w:t>
      </w:r>
      <w:r w:rsidRPr="003D37AC">
        <w:t xml:space="preserve"> молод</w:t>
      </w:r>
      <w:r w:rsidR="00FF5606" w:rsidRPr="003D37AC">
        <w:t>ого</w:t>
      </w:r>
      <w:r w:rsidRPr="003D37AC">
        <w:t xml:space="preserve"> педагога – это довольно кропотливый труд, который можно разделить на несколько этапов: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rPr>
          <w:b/>
          <w:u w:val="single"/>
        </w:rPr>
        <w:t>І этап</w:t>
      </w:r>
      <w:r w:rsidR="001B6471" w:rsidRPr="003D37AC">
        <w:t xml:space="preserve"> </w:t>
      </w:r>
      <w:r w:rsidRPr="003D37AC">
        <w:t>– 1-й год работы: самый сложный период, как для новичка, так и для помогающих ему адаптироваться коллег;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rPr>
          <w:b/>
          <w:u w:val="single"/>
        </w:rPr>
        <w:t>ІІ этап</w:t>
      </w:r>
      <w:r w:rsidR="001B6471" w:rsidRPr="003D37AC">
        <w:rPr>
          <w:b/>
          <w:u w:val="single"/>
        </w:rPr>
        <w:t xml:space="preserve"> </w:t>
      </w:r>
      <w:r w:rsidRPr="003D37AC">
        <w:rPr>
          <w:b/>
        </w:rPr>
        <w:t>–</w:t>
      </w:r>
      <w:r w:rsidRPr="003D37AC">
        <w:t xml:space="preserve"> 2–3-й годы работы: процесс развития профессиональных умений, накопления опыта, поиска лучших методов и приемов работы с детьми, формирования своего стиля в работе, зарабатывание авторитета среди детей, родителей, коллег.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rPr>
          <w:b/>
          <w:u w:val="single"/>
        </w:rPr>
        <w:t>ІІІ этап</w:t>
      </w:r>
      <w:r w:rsidR="001B6471" w:rsidRPr="003D37AC">
        <w:rPr>
          <w:b/>
          <w:u w:val="single"/>
        </w:rPr>
        <w:t xml:space="preserve"> </w:t>
      </w:r>
      <w:r w:rsidRPr="003D37AC">
        <w:t>– 4–5-й годы работы: складывается система работы, имеются собственные разработки. Педагог внедряет в свою работу новые технологии; происходят совершенствование, саморазвитие, обобщение своего опыта работы.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 xml:space="preserve"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</w:t>
      </w:r>
      <w:r w:rsidRPr="003D37AC">
        <w:lastRenderedPageBreak/>
        <w:t>деятельности. Необходимо</w:t>
      </w:r>
      <w:r w:rsidR="00A864F1" w:rsidRPr="003D37AC">
        <w:t xml:space="preserve"> также</w:t>
      </w:r>
      <w:r w:rsidRPr="003D37AC">
        <w:t xml:space="preserve"> развивать свой творческий потенциал, постоянно находиться в научном педагогическом поиске, совершенствовать свои формы и методы работы, осуществлять межличностное общение с коллегами (перенимать чужой опыт и делиться собственными разработками).</w:t>
      </w:r>
    </w:p>
    <w:p w:rsidR="008D63E8" w:rsidRPr="003D37AC" w:rsidRDefault="005F3DCC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>Х</w:t>
      </w:r>
      <w:r w:rsidR="001B6471" w:rsidRPr="003D37AC">
        <w:t xml:space="preserve">очется </w:t>
      </w:r>
      <w:r w:rsidR="00573CE0" w:rsidRPr="003D37AC">
        <w:t>отметить</w:t>
      </w:r>
      <w:r w:rsidR="001B6471" w:rsidRPr="003D37AC">
        <w:t>, что п</w:t>
      </w:r>
      <w:r w:rsidR="008D63E8" w:rsidRPr="003D37AC">
        <w:t xml:space="preserve">ринимая на себя обязанности наставника, педагог </w:t>
      </w:r>
      <w:r w:rsidRPr="003D37AC">
        <w:t xml:space="preserve">также </w:t>
      </w:r>
      <w:r w:rsidR="008D63E8" w:rsidRPr="003D37AC">
        <w:t>открывает для себя ряд преимуществ:</w:t>
      </w:r>
    </w:p>
    <w:p w:rsidR="008D63E8" w:rsidRPr="003D37AC" w:rsidRDefault="008D63E8" w:rsidP="0037759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proofErr w:type="gramStart"/>
      <w:r w:rsidRPr="003D37AC">
        <w:t>во</w:t>
      </w:r>
      <w:proofErr w:type="gramEnd"/>
      <w:r w:rsidRPr="003D37AC">
        <w:t>-первых, наставничество помогает опытному педагогу увидеть и наметить новые перспективы в сфере своей педагогической деятельности;</w:t>
      </w:r>
    </w:p>
    <w:p w:rsidR="008D63E8" w:rsidRPr="003D37AC" w:rsidRDefault="008D63E8" w:rsidP="0037759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proofErr w:type="gramStart"/>
      <w:r w:rsidRPr="003D37AC">
        <w:t>во</w:t>
      </w:r>
      <w:proofErr w:type="gramEnd"/>
      <w:r w:rsidRPr="003D37AC">
        <w:t>-вторых, при успешном осуществлении данных функций наставник ощущает свой вклад в систему профессиональной адаптации молодого учителя, получает удовлетворение от общения с педагогом-воспитанником;</w:t>
      </w:r>
    </w:p>
    <w:p w:rsidR="008D63E8" w:rsidRPr="003D37AC" w:rsidRDefault="008D63E8" w:rsidP="0037759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proofErr w:type="gramStart"/>
      <w:r w:rsidRPr="003D37AC">
        <w:t>в</w:t>
      </w:r>
      <w:proofErr w:type="gramEnd"/>
      <w:r w:rsidRPr="003D37AC">
        <w:t>-третьих, настоящий наставник всегда должен стремиться к самосовершенствованию;</w:t>
      </w:r>
    </w:p>
    <w:p w:rsidR="008D63E8" w:rsidRPr="003D37AC" w:rsidRDefault="008D63E8" w:rsidP="0037759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proofErr w:type="gramStart"/>
      <w:r w:rsidRPr="003D37AC">
        <w:t>в</w:t>
      </w:r>
      <w:proofErr w:type="gramEnd"/>
      <w:r w:rsidRPr="003D37AC">
        <w:t xml:space="preserve">-четвертых, выполнение функций наставника может (и должно!) помочь в развитии педагогической карьеры </w:t>
      </w:r>
      <w:r w:rsidR="00573CE0" w:rsidRPr="003D37AC">
        <w:t>педагога</w:t>
      </w:r>
      <w:r w:rsidRPr="003D37AC">
        <w:t xml:space="preserve">, повышении его педагогической квалификации; способствует росту доверия к нему в педагогическом коллективе </w:t>
      </w:r>
      <w:r w:rsidR="00573CE0" w:rsidRPr="003D37AC">
        <w:t>учреждения</w:t>
      </w:r>
      <w:r w:rsidRPr="003D37AC">
        <w:t>;</w:t>
      </w:r>
    </w:p>
    <w:p w:rsidR="008D63E8" w:rsidRPr="003D37AC" w:rsidRDefault="008D63E8" w:rsidP="0037759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proofErr w:type="gramStart"/>
      <w:r w:rsidRPr="003D37AC">
        <w:t>в</w:t>
      </w:r>
      <w:proofErr w:type="gramEnd"/>
      <w:r w:rsidRPr="003D37AC">
        <w:t>-пятых, поскольку наставничество носит субъект-субъектный характер, педагоги-наставники могут не только делиться собственным опытом с более молодыми коллегами, но также и учиться у них, расширять свой арсенал навыков и умений, осваивать современные технологии обучения, стили профессиональной деятельности и т. п. Главное – быть открытым для педагогических инноваций!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>Создание системы наставничества предполагает определение основных направлений работы педагогов-наставников. К числу таких направлений можно отнести следующие:</w:t>
      </w:r>
    </w:p>
    <w:p w:rsidR="008D63E8" w:rsidRPr="003D37AC" w:rsidRDefault="008D63E8" w:rsidP="00377599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gramStart"/>
      <w:r w:rsidRPr="003D37AC">
        <w:t>адаптационная</w:t>
      </w:r>
      <w:proofErr w:type="gramEnd"/>
      <w:r w:rsidRPr="003D37AC">
        <w:t xml:space="preserve"> работа;</w:t>
      </w:r>
    </w:p>
    <w:p w:rsidR="008D63E8" w:rsidRPr="003D37AC" w:rsidRDefault="008D63E8" w:rsidP="00377599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gramStart"/>
      <w:r w:rsidRPr="003D37AC">
        <w:t>психологическая</w:t>
      </w:r>
      <w:proofErr w:type="gramEnd"/>
      <w:r w:rsidRPr="003D37AC">
        <w:t xml:space="preserve"> поддержка;</w:t>
      </w:r>
    </w:p>
    <w:p w:rsidR="008D63E8" w:rsidRPr="003D37AC" w:rsidRDefault="008D63E8" w:rsidP="00377599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gramStart"/>
      <w:r w:rsidRPr="003D37AC">
        <w:t>мотивация</w:t>
      </w:r>
      <w:proofErr w:type="gramEnd"/>
      <w:r w:rsidRPr="003D37AC">
        <w:t xml:space="preserve"> самообразования;</w:t>
      </w:r>
    </w:p>
    <w:p w:rsidR="008D63E8" w:rsidRPr="003D37AC" w:rsidRDefault="008D63E8" w:rsidP="00377599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gramStart"/>
      <w:r w:rsidRPr="003D37AC">
        <w:t>организация</w:t>
      </w:r>
      <w:proofErr w:type="gramEnd"/>
      <w:r w:rsidRPr="003D37AC">
        <w:t xml:space="preserve"> профессиональной коммуникации.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rPr>
          <w:b/>
          <w:bCs/>
        </w:rPr>
        <w:t>Роли педагогов-наставников</w:t>
      </w:r>
      <w:r w:rsidR="00F3693F" w:rsidRPr="003D37AC">
        <w:rPr>
          <w:b/>
          <w:bCs/>
        </w:rPr>
        <w:t>.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>В зависимости от того, проблемы какого свойства сопутствуют педагогической деятельности молодого специалиста, осуществляется подбор опытного педагога на роль наставника. Ошибка в выборе роли может привести к тому, что цель наставнической помощи не будет достигнута.</w:t>
      </w: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 xml:space="preserve">С учетом профессиональных потребностей молодого </w:t>
      </w:r>
      <w:r w:rsidR="00206EA8" w:rsidRPr="003D37AC">
        <w:t>педагога</w:t>
      </w:r>
      <w:r w:rsidRPr="003D37AC">
        <w:t xml:space="preserve"> можно выделить следующие роли педагогов-наставников.</w:t>
      </w:r>
    </w:p>
    <w:p w:rsidR="008D63E8" w:rsidRPr="003D37AC" w:rsidRDefault="00AD0BD0" w:rsidP="00AD0BD0">
      <w:pPr>
        <w:pStyle w:val="a3"/>
        <w:spacing w:before="0" w:beforeAutospacing="0" w:after="0" w:afterAutospacing="0"/>
        <w:ind w:firstLine="567"/>
        <w:jc w:val="both"/>
      </w:pPr>
      <w:r>
        <w:rPr>
          <w:b/>
        </w:rPr>
        <w:t>1</w:t>
      </w:r>
      <w:r w:rsidR="00A864F1" w:rsidRPr="00AD0BD0">
        <w:rPr>
          <w:b/>
        </w:rPr>
        <w:t xml:space="preserve">. </w:t>
      </w:r>
      <w:r w:rsidR="008D63E8" w:rsidRPr="00AD0BD0">
        <w:rPr>
          <w:b/>
        </w:rPr>
        <w:t>Проводник</w:t>
      </w:r>
      <w:r w:rsidR="008D63E8" w:rsidRPr="003D37AC">
        <w:t>.</w:t>
      </w:r>
      <w:r w:rsidR="00F3693F" w:rsidRPr="003D37AC">
        <w:t xml:space="preserve"> </w:t>
      </w:r>
      <w:r w:rsidR="008D63E8" w:rsidRPr="003D37AC">
        <w:t xml:space="preserve">Обеспечит подопечному знакомство с системой данного образовательного учреждения «изнутри». Такой наставник может объяснить принцип деятельности всех структурных подразделений, рассказать о государственно-общественном управлении образовательным учреждением, поможет молодому </w:t>
      </w:r>
      <w:r w:rsidR="00F3693F" w:rsidRPr="003D37AC">
        <w:t>педагогу</w:t>
      </w:r>
      <w:r w:rsidR="008D63E8" w:rsidRPr="003D37AC">
        <w:t xml:space="preserve"> осознать свое место в системе </w:t>
      </w:r>
      <w:r w:rsidR="00F3693F" w:rsidRPr="003D37AC">
        <w:t>учреждения</w:t>
      </w:r>
      <w:r w:rsidR="008D63E8" w:rsidRPr="003D37AC">
        <w:t xml:space="preserve">, будет осуществлять пошаговое руководство его педагогической деятельностью. Вклад наставника в профессиональное становление молодого </w:t>
      </w:r>
      <w:r w:rsidR="00C352D7" w:rsidRPr="003D37AC">
        <w:t>педагога</w:t>
      </w:r>
      <w:r w:rsidR="008D63E8" w:rsidRPr="003D37AC">
        <w:t xml:space="preserve"> составляет более 80 %.</w:t>
      </w:r>
    </w:p>
    <w:p w:rsidR="00F3693F" w:rsidRPr="003D37AC" w:rsidRDefault="00F3693F" w:rsidP="00377599">
      <w:pPr>
        <w:pStyle w:val="a3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AD0BD0">
        <w:rPr>
          <w:b/>
        </w:rPr>
        <w:t>2.</w:t>
      </w:r>
      <w:r w:rsidR="00F3693F" w:rsidRPr="00AD0BD0">
        <w:rPr>
          <w:b/>
        </w:rPr>
        <w:t xml:space="preserve"> </w:t>
      </w:r>
      <w:r w:rsidRPr="00AD0BD0">
        <w:rPr>
          <w:b/>
        </w:rPr>
        <w:t>Защитник интересов.</w:t>
      </w:r>
      <w:r w:rsidR="00F3693F" w:rsidRPr="003D37AC">
        <w:t xml:space="preserve"> </w:t>
      </w:r>
      <w:r w:rsidRPr="003D37AC">
        <w:t xml:space="preserve">Может помочь в разрешении конфликтных ситуаций, возникающих в процессе педагогической деятельности молодого специалиста; организует вокруг профессиональной деятельности молодого учителя атмосферу взаимопомощи и сотрудничества; помогает подопечному осознать значимость и важность его работы; своим авторитетом охраняет </w:t>
      </w:r>
      <w:r w:rsidR="00F3693F" w:rsidRPr="003D37AC">
        <w:t>педагога</w:t>
      </w:r>
      <w:r w:rsidRPr="003D37AC">
        <w:t xml:space="preserve"> от возможных проблем межличностного характера. Наставник может договариваться от имени молодого специалиста о его участии в различных мероприятиях. Вклад наставника в профессиональное становление молодого </w:t>
      </w:r>
      <w:r w:rsidR="00F3693F" w:rsidRPr="003D37AC">
        <w:t>педагога</w:t>
      </w:r>
      <w:r w:rsidRPr="003D37AC">
        <w:t xml:space="preserve"> составляет 60–80 %.</w:t>
      </w:r>
    </w:p>
    <w:p w:rsidR="00F3693F" w:rsidRPr="003D37AC" w:rsidRDefault="00F3693F" w:rsidP="00377599">
      <w:pPr>
        <w:pStyle w:val="a3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AD0BD0">
        <w:rPr>
          <w:b/>
        </w:rPr>
        <w:t>3.</w:t>
      </w:r>
      <w:r w:rsidR="00F3693F" w:rsidRPr="00AD0BD0">
        <w:rPr>
          <w:b/>
        </w:rPr>
        <w:t xml:space="preserve"> </w:t>
      </w:r>
      <w:r w:rsidRPr="00AD0BD0">
        <w:rPr>
          <w:b/>
        </w:rPr>
        <w:t>Кумир.</w:t>
      </w:r>
      <w:r w:rsidR="00F3693F" w:rsidRPr="003D37AC">
        <w:t xml:space="preserve"> </w:t>
      </w:r>
      <w:r w:rsidRPr="003D37AC">
        <w:t xml:space="preserve">Это пример для подражания, это очень мощный критерий эффективности наставнической поддержки. Наставник всеми своими личными и профессиональными </w:t>
      </w:r>
      <w:r w:rsidRPr="003D37AC">
        <w:lastRenderedPageBreak/>
        <w:t xml:space="preserve">достижениями, общественным положением, стилем работы и общения может стимулировать профессиональное самосовершенствование молодого </w:t>
      </w:r>
      <w:r w:rsidR="00F3693F" w:rsidRPr="003D37AC">
        <w:t>педагога</w:t>
      </w:r>
      <w:r w:rsidRPr="003D37AC">
        <w:t xml:space="preserve">. Подопечный фиксирует и перенимает образцы поведения, подходы к организации педагогической деятельности, стиль общения наставника. Вклад наставника в профессиональное становление молодого </w:t>
      </w:r>
      <w:r w:rsidR="00F3693F" w:rsidRPr="003D37AC">
        <w:t>педагога</w:t>
      </w:r>
      <w:r w:rsidRPr="003D37AC">
        <w:t xml:space="preserve"> составляет 40–60 %.</w:t>
      </w:r>
    </w:p>
    <w:p w:rsidR="00AD0BD0" w:rsidRDefault="00AD0BD0" w:rsidP="00377599">
      <w:pPr>
        <w:pStyle w:val="a3"/>
        <w:spacing w:before="0" w:beforeAutospacing="0" w:after="0" w:afterAutospacing="0"/>
        <w:ind w:firstLine="567"/>
        <w:jc w:val="both"/>
      </w:pP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AD0BD0">
        <w:rPr>
          <w:b/>
        </w:rPr>
        <w:t>4.Консультант.</w:t>
      </w:r>
      <w:r w:rsidR="00F3693F" w:rsidRPr="003D37AC">
        <w:t xml:space="preserve"> </w:t>
      </w:r>
      <w:r w:rsidRPr="003D37AC">
        <w:t xml:space="preserve">За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Подопечный получает ровно столько помощи, сколько ему необходимо и когда он об этом просит. Вклад наставника в профессиональное становление молодого </w:t>
      </w:r>
      <w:r w:rsidR="00530DEA" w:rsidRPr="003D37AC">
        <w:t>педагога</w:t>
      </w:r>
      <w:r w:rsidRPr="003D37AC">
        <w:t xml:space="preserve"> составляет 30–40 %.</w:t>
      </w:r>
    </w:p>
    <w:p w:rsidR="00AD0BD0" w:rsidRDefault="00AD0BD0" w:rsidP="00377599">
      <w:pPr>
        <w:pStyle w:val="a3"/>
        <w:spacing w:before="0" w:beforeAutospacing="0" w:after="0" w:afterAutospacing="0"/>
        <w:ind w:firstLine="567"/>
        <w:jc w:val="both"/>
      </w:pPr>
    </w:p>
    <w:p w:rsidR="008D63E8" w:rsidRPr="003D37AC" w:rsidRDefault="008D63E8" w:rsidP="00377599">
      <w:pPr>
        <w:pStyle w:val="a3"/>
        <w:spacing w:before="0" w:beforeAutospacing="0" w:after="0" w:afterAutospacing="0"/>
        <w:ind w:firstLine="567"/>
        <w:jc w:val="both"/>
      </w:pPr>
      <w:r w:rsidRPr="00AD0BD0">
        <w:rPr>
          <w:b/>
        </w:rPr>
        <w:t>5.</w:t>
      </w:r>
      <w:r w:rsidR="00F3693F" w:rsidRPr="00AD0BD0">
        <w:rPr>
          <w:b/>
        </w:rPr>
        <w:t xml:space="preserve"> </w:t>
      </w:r>
      <w:r w:rsidRPr="00AD0BD0">
        <w:rPr>
          <w:b/>
        </w:rPr>
        <w:t>Контролёр.</w:t>
      </w:r>
      <w:r w:rsidR="00597C77" w:rsidRPr="003D37AC">
        <w:t xml:space="preserve"> </w:t>
      </w:r>
      <w:r w:rsidRPr="003D37AC">
        <w:t xml:space="preserve">В организованной таким образом наставнической поддержке молодой </w:t>
      </w:r>
      <w:r w:rsidR="00F3693F" w:rsidRPr="003D37AC">
        <w:t xml:space="preserve">педагог </w:t>
      </w:r>
      <w:r w:rsidRPr="003D37AC">
        <w:t xml:space="preserve">самостоятельно осуществляет педагогическую деятельность, а наставник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 и т. п. Вклад наставника в профессиональное становление молодого </w:t>
      </w:r>
      <w:r w:rsidR="00F3693F" w:rsidRPr="003D37AC">
        <w:t>педагога</w:t>
      </w:r>
      <w:r w:rsidRPr="003D37AC">
        <w:t xml:space="preserve"> составляет 10–30 %.</w:t>
      </w:r>
    </w:p>
    <w:p w:rsidR="00AD0BD0" w:rsidRDefault="00AD0BD0" w:rsidP="00377599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8D63E8" w:rsidRPr="00AD0BD0" w:rsidRDefault="008D63E8" w:rsidP="00377599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AD0BD0">
        <w:rPr>
          <w:b/>
          <w:bCs/>
        </w:rPr>
        <w:t>Формы работы с молодыми специалистами:</w:t>
      </w:r>
    </w:p>
    <w:p w:rsidR="008D63E8" w:rsidRPr="00AD0BD0" w:rsidRDefault="008D63E8" w:rsidP="00377599">
      <w:pPr>
        <w:pStyle w:val="a3"/>
        <w:spacing w:before="0" w:beforeAutospacing="0" w:after="0" w:afterAutospacing="0"/>
        <w:jc w:val="both"/>
        <w:rPr>
          <w:u w:val="single"/>
        </w:rPr>
      </w:pPr>
      <w:r w:rsidRPr="00AD0BD0">
        <w:rPr>
          <w:u w:val="single"/>
        </w:rPr>
        <w:t>1. Коллективная работа</w:t>
      </w:r>
    </w:p>
    <w:p w:rsidR="008D63E8" w:rsidRPr="003D37AC" w:rsidRDefault="008D63E8" w:rsidP="00AD0BD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Педагогический совет</w:t>
      </w:r>
    </w:p>
    <w:p w:rsidR="008D63E8" w:rsidRPr="003D37AC" w:rsidRDefault="008D63E8" w:rsidP="00AD0BD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Педагогический семинар</w:t>
      </w:r>
    </w:p>
    <w:p w:rsidR="008D63E8" w:rsidRPr="003D37AC" w:rsidRDefault="008D63E8" w:rsidP="00AD0BD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Вечера вопросов и ответов</w:t>
      </w:r>
    </w:p>
    <w:p w:rsidR="008D63E8" w:rsidRPr="003D37AC" w:rsidRDefault="008D63E8" w:rsidP="00AD0BD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Круглый стол</w:t>
      </w:r>
    </w:p>
    <w:p w:rsidR="008D63E8" w:rsidRPr="003D37AC" w:rsidRDefault="008D63E8" w:rsidP="00AD0BD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Педагогические конференции</w:t>
      </w:r>
    </w:p>
    <w:p w:rsidR="008D63E8" w:rsidRPr="003D37AC" w:rsidRDefault="008D63E8" w:rsidP="00AD0BD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День молодого учителя</w:t>
      </w:r>
      <w:bookmarkStart w:id="2" w:name="_GoBack"/>
      <w:bookmarkEnd w:id="2"/>
    </w:p>
    <w:p w:rsidR="00203AE5" w:rsidRPr="003D37AC" w:rsidRDefault="00203AE5" w:rsidP="00377599">
      <w:pPr>
        <w:pStyle w:val="a3"/>
        <w:spacing w:before="0" w:beforeAutospacing="0" w:after="0" w:afterAutospacing="0"/>
        <w:jc w:val="both"/>
      </w:pPr>
    </w:p>
    <w:p w:rsidR="008D63E8" w:rsidRPr="00AD0BD0" w:rsidRDefault="008D63E8" w:rsidP="00377599">
      <w:pPr>
        <w:pStyle w:val="a3"/>
        <w:spacing w:before="0" w:beforeAutospacing="0" w:after="0" w:afterAutospacing="0"/>
        <w:jc w:val="both"/>
        <w:rPr>
          <w:u w:val="single"/>
        </w:rPr>
      </w:pPr>
      <w:r w:rsidRPr="00AD0BD0">
        <w:rPr>
          <w:u w:val="single"/>
        </w:rPr>
        <w:t>2. Групповая работа</w:t>
      </w:r>
    </w:p>
    <w:p w:rsidR="008D63E8" w:rsidRPr="003D37AC" w:rsidRDefault="008D63E8" w:rsidP="00AD0BD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Групповое консультирование</w:t>
      </w:r>
    </w:p>
    <w:p w:rsidR="008D63E8" w:rsidRPr="003D37AC" w:rsidRDefault="008D63E8" w:rsidP="00AD0BD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Групповые дискуссии</w:t>
      </w:r>
    </w:p>
    <w:p w:rsidR="008D63E8" w:rsidRPr="003D37AC" w:rsidRDefault="008D63E8" w:rsidP="00AD0BD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Обзоры педагогической литературы</w:t>
      </w:r>
    </w:p>
    <w:p w:rsidR="008D63E8" w:rsidRPr="003D37AC" w:rsidRDefault="008D63E8" w:rsidP="00AD0BD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Деловые игры</w:t>
      </w:r>
    </w:p>
    <w:p w:rsidR="00203AE5" w:rsidRPr="003D37AC" w:rsidRDefault="00203AE5" w:rsidP="00377599">
      <w:pPr>
        <w:pStyle w:val="a3"/>
        <w:spacing w:before="0" w:beforeAutospacing="0" w:after="0" w:afterAutospacing="0"/>
        <w:jc w:val="both"/>
      </w:pPr>
    </w:p>
    <w:p w:rsidR="008D63E8" w:rsidRPr="00AD0BD0" w:rsidRDefault="008D63E8" w:rsidP="00377599">
      <w:pPr>
        <w:pStyle w:val="a3"/>
        <w:spacing w:before="0" w:beforeAutospacing="0" w:after="0" w:afterAutospacing="0"/>
        <w:jc w:val="both"/>
        <w:rPr>
          <w:u w:val="single"/>
        </w:rPr>
      </w:pPr>
      <w:r w:rsidRPr="00AD0BD0">
        <w:rPr>
          <w:u w:val="single"/>
        </w:rPr>
        <w:t>3. Индивидуальная работа</w:t>
      </w:r>
    </w:p>
    <w:p w:rsidR="008D63E8" w:rsidRPr="003D37AC" w:rsidRDefault="008D63E8" w:rsidP="00AD0BD0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Индивидуальные консультации</w:t>
      </w:r>
    </w:p>
    <w:p w:rsidR="008D63E8" w:rsidRPr="003D37AC" w:rsidRDefault="008D63E8" w:rsidP="00AD0BD0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142" w:hanging="142"/>
        <w:jc w:val="both"/>
      </w:pPr>
      <w:r w:rsidRPr="003D37AC">
        <w:t>Практические занятия</w:t>
      </w:r>
    </w:p>
    <w:p w:rsidR="00203AE5" w:rsidRPr="003D37AC" w:rsidRDefault="00203AE5" w:rsidP="00377599">
      <w:pPr>
        <w:pStyle w:val="a3"/>
        <w:spacing w:before="0" w:beforeAutospacing="0" w:after="0" w:afterAutospacing="0"/>
        <w:jc w:val="both"/>
      </w:pPr>
    </w:p>
    <w:p w:rsidR="008D63E8" w:rsidRPr="00AD0BD0" w:rsidRDefault="003D37AC" w:rsidP="00377599">
      <w:pPr>
        <w:pStyle w:val="a3"/>
        <w:spacing w:before="0" w:beforeAutospacing="0" w:after="0" w:afterAutospacing="0"/>
        <w:jc w:val="both"/>
        <w:rPr>
          <w:u w:val="single"/>
        </w:rPr>
      </w:pPr>
      <w:r w:rsidRPr="00AD0BD0">
        <w:rPr>
          <w:u w:val="single"/>
        </w:rPr>
        <w:t xml:space="preserve">4. </w:t>
      </w:r>
      <w:r w:rsidR="008D63E8" w:rsidRPr="00AD0BD0">
        <w:rPr>
          <w:u w:val="single"/>
        </w:rPr>
        <w:t>Нетрадиционные формы работы с молодыми педагогами</w:t>
      </w:r>
    </w:p>
    <w:p w:rsidR="008D63E8" w:rsidRPr="003D37AC" w:rsidRDefault="008D63E8" w:rsidP="00AD0BD0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  <w:jc w:val="both"/>
      </w:pPr>
      <w:r w:rsidRPr="003D37AC">
        <w:t>Технология сотрудничества</w:t>
      </w:r>
    </w:p>
    <w:p w:rsidR="008D63E8" w:rsidRPr="003D37AC" w:rsidRDefault="008D63E8" w:rsidP="00AD0BD0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  <w:jc w:val="both"/>
      </w:pPr>
      <w:proofErr w:type="spellStart"/>
      <w:r w:rsidRPr="003D37AC">
        <w:t>Коучинг</w:t>
      </w:r>
      <w:proofErr w:type="spellEnd"/>
      <w:r w:rsidR="00715786" w:rsidRPr="003D37AC">
        <w:t xml:space="preserve"> </w:t>
      </w:r>
    </w:p>
    <w:p w:rsidR="008D63E8" w:rsidRPr="003D37AC" w:rsidRDefault="008D63E8" w:rsidP="00AD0BD0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  <w:jc w:val="both"/>
      </w:pPr>
      <w:r w:rsidRPr="003D37AC">
        <w:t>Кейс-метод</w:t>
      </w:r>
      <w:r w:rsidR="005826C0" w:rsidRPr="003D37AC">
        <w:rPr>
          <w:color w:val="333333"/>
          <w:shd w:val="clear" w:color="auto" w:fill="FBFBFB"/>
        </w:rPr>
        <w:t>.</w:t>
      </w:r>
    </w:p>
    <w:p w:rsidR="005826C0" w:rsidRPr="003D37AC" w:rsidRDefault="008D63E8" w:rsidP="00AD0BD0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  <w:jc w:val="both"/>
      </w:pPr>
      <w:r w:rsidRPr="003D37AC">
        <w:t>Технология открытого пространства</w:t>
      </w:r>
      <w:r w:rsidR="005826C0" w:rsidRPr="003D37AC">
        <w:t xml:space="preserve"> </w:t>
      </w:r>
    </w:p>
    <w:p w:rsidR="008D63E8" w:rsidRPr="003D37AC" w:rsidRDefault="008D63E8" w:rsidP="00AD0BD0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  <w:jc w:val="both"/>
      </w:pPr>
      <w:proofErr w:type="spellStart"/>
      <w:r w:rsidRPr="003D37AC">
        <w:t>Квик</w:t>
      </w:r>
      <w:proofErr w:type="spellEnd"/>
      <w:r w:rsidRPr="003D37AC">
        <w:t xml:space="preserve"> – настройка</w:t>
      </w:r>
      <w:r w:rsidR="00203AE5" w:rsidRPr="003D37AC">
        <w:t xml:space="preserve"> (настрой педагога на успешную работу)</w:t>
      </w:r>
    </w:p>
    <w:p w:rsidR="008D63E8" w:rsidRPr="003D37AC" w:rsidRDefault="008D63E8" w:rsidP="00AD0BD0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  <w:jc w:val="both"/>
      </w:pPr>
      <w:r w:rsidRPr="003D37AC">
        <w:t>Мастер-класс (практикум</w:t>
      </w:r>
      <w:r w:rsidR="00383091" w:rsidRPr="003D37AC">
        <w:t>)</w:t>
      </w:r>
    </w:p>
    <w:p w:rsidR="00AD0BD0" w:rsidRDefault="00AD0BD0" w:rsidP="00377599">
      <w:pPr>
        <w:pStyle w:val="a3"/>
        <w:spacing w:before="0" w:beforeAutospacing="0" w:after="0" w:afterAutospacing="0"/>
        <w:ind w:firstLine="567"/>
        <w:jc w:val="both"/>
      </w:pPr>
    </w:p>
    <w:p w:rsidR="00597C77" w:rsidRPr="003D37AC" w:rsidRDefault="00597C77" w:rsidP="00377599">
      <w:pPr>
        <w:pStyle w:val="a3"/>
        <w:spacing w:before="0" w:beforeAutospacing="0" w:after="0" w:afterAutospacing="0"/>
        <w:ind w:firstLine="567"/>
        <w:jc w:val="both"/>
      </w:pPr>
      <w:r w:rsidRPr="003D37AC">
        <w:t xml:space="preserve">Наблюдения, проведенные опросы и изучение опыта наставничества как формы методической помощи начинающему </w:t>
      </w:r>
      <w:r w:rsidR="004E2021" w:rsidRPr="003D37AC">
        <w:t xml:space="preserve">педагогу </w:t>
      </w:r>
      <w:r w:rsidR="00715786" w:rsidRPr="003D37AC">
        <w:t xml:space="preserve">позволяют </w:t>
      </w:r>
      <w:r w:rsidRPr="003D37AC">
        <w:t>сделать следующие выводы:</w:t>
      </w:r>
    </w:p>
    <w:p w:rsidR="00597C77" w:rsidRPr="003D37AC" w:rsidRDefault="00597C77" w:rsidP="00377599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</w:pPr>
      <w:proofErr w:type="gramStart"/>
      <w:r w:rsidRPr="003D37AC">
        <w:t>наставничество</w:t>
      </w:r>
      <w:proofErr w:type="gramEnd"/>
      <w:r w:rsidRPr="003D37AC">
        <w:t xml:space="preserve"> является успешным только в том случае, если пары создаются на основе взаимного желания опытного и начинающего педагога;</w:t>
      </w:r>
    </w:p>
    <w:p w:rsidR="00597C77" w:rsidRPr="003D37AC" w:rsidRDefault="00597C77" w:rsidP="00377599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</w:pPr>
      <w:proofErr w:type="gramStart"/>
      <w:r w:rsidRPr="003D37AC">
        <w:t>наставничество</w:t>
      </w:r>
      <w:proofErr w:type="gramEnd"/>
      <w:r w:rsidRPr="003D37AC">
        <w:t xml:space="preserve"> обеспечивает более быстрый темп адаптации начинающего учителя, овладения им нормами профессионально-педагогической деятельности, самоопределения на ту или иную методическую систему обучения;</w:t>
      </w:r>
    </w:p>
    <w:p w:rsidR="00597C77" w:rsidRPr="003D37AC" w:rsidRDefault="00597C77" w:rsidP="00377599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</w:pPr>
      <w:proofErr w:type="gramStart"/>
      <w:r w:rsidRPr="003D37AC">
        <w:lastRenderedPageBreak/>
        <w:t>эффективность</w:t>
      </w:r>
      <w:proofErr w:type="gramEnd"/>
      <w:r w:rsidRPr="003D37AC">
        <w:t xml:space="preserve"> наставничества зависит: от комплексности и стиля взаимодействия, равноправности позиций взаимодействия, готовности наставника самому учиться и выявлять интересные находки в деятельности подшефного, рефлексивно-проектировочного подхода к педагогической деятельности, способности в совместной деятельности выявлять и формулировать педагогические и методические задачи стратегического, тактического и оперативного уровней;</w:t>
      </w:r>
    </w:p>
    <w:p w:rsidR="00597C77" w:rsidRPr="003D37AC" w:rsidRDefault="00597C77" w:rsidP="00377599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</w:pPr>
      <w:proofErr w:type="gramStart"/>
      <w:r w:rsidRPr="003D37AC">
        <w:t>наставничество</w:t>
      </w:r>
      <w:proofErr w:type="gramEnd"/>
      <w:r w:rsidRPr="003D37AC">
        <w:t xml:space="preserve"> как форма методической помощи начинающему учителю не может ограничивать весь спектр этой помощи.</w:t>
      </w:r>
    </w:p>
    <w:p w:rsidR="00EA0567" w:rsidRPr="003D37AC" w:rsidRDefault="00AD0BD0" w:rsidP="0037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7AC" w:rsidRPr="003D37AC" w:rsidRDefault="003D37AC" w:rsidP="00377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7AC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3D37AC" w:rsidRPr="003D37AC" w:rsidRDefault="003D37AC" w:rsidP="00AD0BD0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7AC">
        <w:rPr>
          <w:rFonts w:ascii="Times New Roman" w:hAnsi="Times New Roman" w:cs="Times New Roman"/>
          <w:sz w:val="24"/>
          <w:szCs w:val="24"/>
        </w:rPr>
        <w:t xml:space="preserve">Кузнецова, Е. А. Создание условий для самореализации молодого педагога / Е. А. Кузнецова, В. В. Кухлинская // Методист. – 2009. – № 7. – С. 63–65. 3. </w:t>
      </w:r>
    </w:p>
    <w:p w:rsidR="003D37AC" w:rsidRPr="003D37AC" w:rsidRDefault="003D37AC" w:rsidP="00AD0BD0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7AC">
        <w:rPr>
          <w:rFonts w:ascii="Times New Roman" w:hAnsi="Times New Roman" w:cs="Times New Roman"/>
          <w:sz w:val="24"/>
          <w:szCs w:val="24"/>
        </w:rPr>
        <w:t>Методические рекомендации по вопросам сопровождения, наставничества и шефства для обучающихся организаций, осуществляющих образовательную деятельность по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</w:t>
      </w:r>
      <w:r w:rsidRPr="003D37AC">
        <w:rPr>
          <w:rFonts w:ascii="Times New Roman" w:hAnsi="Times New Roman" w:cs="Times New Roman"/>
          <w:sz w:val="24"/>
          <w:szCs w:val="24"/>
        </w:rPr>
        <w:t>: методические рекомендации / Е. Л. Кинева, Е. В. Лямце</w:t>
      </w:r>
      <w:r>
        <w:rPr>
          <w:rFonts w:ascii="Times New Roman" w:hAnsi="Times New Roman" w:cs="Times New Roman"/>
          <w:sz w:val="24"/>
          <w:szCs w:val="24"/>
        </w:rPr>
        <w:t>ва, Ю. В. Ребикова. – Челябинск</w:t>
      </w:r>
      <w:r w:rsidRPr="003D37AC">
        <w:rPr>
          <w:rFonts w:ascii="Times New Roman" w:hAnsi="Times New Roman" w:cs="Times New Roman"/>
          <w:sz w:val="24"/>
          <w:szCs w:val="24"/>
        </w:rPr>
        <w:t xml:space="preserve">: ЧИППКРО, 2020. – 42 с. – URL: https://ipk74.ru/ upload/iblock/6f5/6f5ff7e87b5464be383f7c8d37de0379.pdf. </w:t>
      </w:r>
    </w:p>
    <w:p w:rsidR="00F46142" w:rsidRPr="003D37AC" w:rsidRDefault="003D37AC" w:rsidP="00AD0BD0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7AC">
        <w:rPr>
          <w:rFonts w:ascii="Times New Roman" w:hAnsi="Times New Roman" w:cs="Times New Roman"/>
          <w:sz w:val="24"/>
          <w:szCs w:val="24"/>
        </w:rPr>
        <w:t>Наставничество в системе образования России: практическое пособие для кураторов в образовательных организациях / под ред. Н. Ю. Синягин</w:t>
      </w:r>
      <w:r w:rsidR="00AD0BD0">
        <w:rPr>
          <w:rFonts w:ascii="Times New Roman" w:hAnsi="Times New Roman" w:cs="Times New Roman"/>
          <w:sz w:val="24"/>
          <w:szCs w:val="24"/>
        </w:rPr>
        <w:t>ой, Т. Ю. Райфшнайдер. – Москва</w:t>
      </w:r>
      <w:r w:rsidRPr="003D37AC">
        <w:rPr>
          <w:rFonts w:ascii="Times New Roman" w:hAnsi="Times New Roman" w:cs="Times New Roman"/>
          <w:sz w:val="24"/>
          <w:szCs w:val="24"/>
        </w:rPr>
        <w:t>: Рыбаков Фонд, 2016. – 153 с.</w:t>
      </w:r>
    </w:p>
    <w:sectPr w:rsidR="00F46142" w:rsidRPr="003D37AC" w:rsidSect="003D37A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125"/>
    <w:multiLevelType w:val="multilevel"/>
    <w:tmpl w:val="404E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B54C3"/>
    <w:multiLevelType w:val="multilevel"/>
    <w:tmpl w:val="0B80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25A51"/>
    <w:multiLevelType w:val="multilevel"/>
    <w:tmpl w:val="58B6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055AF"/>
    <w:multiLevelType w:val="hybridMultilevel"/>
    <w:tmpl w:val="A83231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5B1F0A"/>
    <w:multiLevelType w:val="hybridMultilevel"/>
    <w:tmpl w:val="D34A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64FA4"/>
    <w:multiLevelType w:val="hybridMultilevel"/>
    <w:tmpl w:val="2538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79D1"/>
    <w:multiLevelType w:val="multilevel"/>
    <w:tmpl w:val="B3C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>
      <w:start w:val="1"/>
      <w:numFmt w:val="decimal"/>
      <w:lvlText w:val="%3"/>
      <w:lvlJc w:val="left"/>
      <w:pPr>
        <w:ind w:left="107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F5760"/>
    <w:multiLevelType w:val="multilevel"/>
    <w:tmpl w:val="8248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B624E"/>
    <w:multiLevelType w:val="multilevel"/>
    <w:tmpl w:val="3978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0B"/>
    <w:rsid w:val="000D141A"/>
    <w:rsid w:val="000E03DB"/>
    <w:rsid w:val="000E337A"/>
    <w:rsid w:val="001B6471"/>
    <w:rsid w:val="00203AE5"/>
    <w:rsid w:val="00206EA8"/>
    <w:rsid w:val="00234E66"/>
    <w:rsid w:val="002D0AD2"/>
    <w:rsid w:val="002F030B"/>
    <w:rsid w:val="002F0D10"/>
    <w:rsid w:val="003363DE"/>
    <w:rsid w:val="00375EA9"/>
    <w:rsid w:val="00377599"/>
    <w:rsid w:val="00383091"/>
    <w:rsid w:val="003D37AC"/>
    <w:rsid w:val="003D5BEB"/>
    <w:rsid w:val="004338AE"/>
    <w:rsid w:val="00455AC3"/>
    <w:rsid w:val="004E2021"/>
    <w:rsid w:val="00530DEA"/>
    <w:rsid w:val="00553613"/>
    <w:rsid w:val="00573CE0"/>
    <w:rsid w:val="005826C0"/>
    <w:rsid w:val="00597C77"/>
    <w:rsid w:val="005B5718"/>
    <w:rsid w:val="005F3DCC"/>
    <w:rsid w:val="00715786"/>
    <w:rsid w:val="00787FEB"/>
    <w:rsid w:val="007903D6"/>
    <w:rsid w:val="00813BF6"/>
    <w:rsid w:val="00866214"/>
    <w:rsid w:val="008D63E8"/>
    <w:rsid w:val="00905C33"/>
    <w:rsid w:val="00A864F1"/>
    <w:rsid w:val="00AD0BD0"/>
    <w:rsid w:val="00AE7890"/>
    <w:rsid w:val="00C07093"/>
    <w:rsid w:val="00C352D7"/>
    <w:rsid w:val="00C43717"/>
    <w:rsid w:val="00CA1C9A"/>
    <w:rsid w:val="00D770EF"/>
    <w:rsid w:val="00DA3589"/>
    <w:rsid w:val="00ED2829"/>
    <w:rsid w:val="00F3693F"/>
    <w:rsid w:val="00F46142"/>
    <w:rsid w:val="00F47650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94A8B-01DF-4296-97CE-24D32D04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89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3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3091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7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Intense Emphasis"/>
    <w:basedOn w:val="a0"/>
    <w:uiPriority w:val="21"/>
    <w:qFormat/>
    <w:rsid w:val="00AE789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2019-12-03T06:36:00Z</dcterms:created>
  <dcterms:modified xsi:type="dcterms:W3CDTF">2021-10-01T07:35:00Z</dcterms:modified>
</cp:coreProperties>
</file>