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06" w:rsidRPr="00CC4172" w:rsidRDefault="0076444C" w:rsidP="00BC0DC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CC4172">
        <w:rPr>
          <w:color w:val="000000"/>
        </w:rPr>
        <w:t xml:space="preserve">  </w:t>
      </w:r>
    </w:p>
    <w:p w:rsidR="00471806" w:rsidRPr="00CC4172" w:rsidRDefault="00471806" w:rsidP="003333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C4172">
        <w:rPr>
          <w:rFonts w:ascii="Times New Roman" w:hAnsi="Times New Roman" w:cs="Times New Roman"/>
          <w:b/>
          <w:caps/>
          <w:sz w:val="24"/>
          <w:szCs w:val="24"/>
        </w:rPr>
        <w:t>Проблемы преемственности в преподавании математики между начальной школой и</w:t>
      </w:r>
      <w:r w:rsidR="00CC417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2446B" w:rsidRPr="00CC4172">
        <w:rPr>
          <w:rFonts w:ascii="Times New Roman" w:hAnsi="Times New Roman" w:cs="Times New Roman"/>
          <w:b/>
          <w:caps/>
          <w:sz w:val="24"/>
          <w:szCs w:val="24"/>
        </w:rPr>
        <w:t>основной</w:t>
      </w:r>
      <w:r w:rsidRPr="00CC4172">
        <w:rPr>
          <w:rFonts w:ascii="Times New Roman" w:hAnsi="Times New Roman" w:cs="Times New Roman"/>
          <w:b/>
          <w:caps/>
          <w:sz w:val="24"/>
          <w:szCs w:val="24"/>
        </w:rPr>
        <w:t xml:space="preserve"> и возможные пути их решения</w:t>
      </w:r>
    </w:p>
    <w:p w:rsidR="00CC4172" w:rsidRPr="00CC4172" w:rsidRDefault="00CC4172" w:rsidP="00CC41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aps/>
          <w:lang w:eastAsia="en-US"/>
        </w:rPr>
      </w:pPr>
    </w:p>
    <w:p w:rsidR="00F96C2E" w:rsidRPr="00CC4172" w:rsidRDefault="00CC4172" w:rsidP="00CC4172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C4172">
        <w:rPr>
          <w:rFonts w:eastAsiaTheme="minorHAnsi"/>
          <w:b/>
          <w:caps/>
          <w:lang w:eastAsia="en-US"/>
        </w:rPr>
        <w:t xml:space="preserve">         </w:t>
      </w:r>
      <w:r w:rsidR="0076444C" w:rsidRPr="00CC4172">
        <w:t xml:space="preserve">Каждый год школа решает проблему преемственности между начальным и основным образованием. Переход детей из начальной школы в </w:t>
      </w:r>
      <w:r w:rsidR="0092446B" w:rsidRPr="00CC4172">
        <w:t xml:space="preserve">основную </w:t>
      </w:r>
      <w:r w:rsidR="0076444C" w:rsidRPr="00CC4172">
        <w:t xml:space="preserve"> несет много проблем и огорчений. Снижается успеваемость, у школьников появляются осознанные и неосознанные реакции отторжения школы. Во многом это происходит </w:t>
      </w:r>
      <w:r w:rsidR="006E7CBF" w:rsidRPr="00CC4172">
        <w:t>в образовательном процессе</w:t>
      </w:r>
      <w:r w:rsidR="0076444C" w:rsidRPr="00CC4172">
        <w:t xml:space="preserve"> на организационно-психологическом и содержательно-методическом уровнях</w:t>
      </w:r>
      <w:r w:rsidR="0076444C" w:rsidRPr="00CC4172">
        <w:rPr>
          <w:rStyle w:val="a4"/>
        </w:rPr>
        <w:t>.</w:t>
      </w:r>
      <w:r>
        <w:rPr>
          <w:rStyle w:val="a4"/>
        </w:rPr>
        <w:t xml:space="preserve"> </w:t>
      </w:r>
      <w:r w:rsidR="00BC0DCD" w:rsidRPr="00CC4172">
        <w:t>Преемственность обучения математике предполагает соблюдение правил последовательности, систематичности, взаимосвязанности и согласованности в методах и формах обучения, которые должны обеспечить безболезненный переход от одной системы обучения к другой.</w:t>
      </w:r>
      <w:r w:rsidR="00207503" w:rsidRPr="00CC4172">
        <w:t xml:space="preserve"> Решая проблему преемственности, работа должна вестись по трем направлениям:</w:t>
      </w:r>
      <w:r w:rsidR="00F96C2E" w:rsidRPr="00CC4172">
        <w:rPr>
          <w:i/>
        </w:rPr>
        <w:t xml:space="preserve"> (Слайд №2)</w:t>
      </w:r>
    </w:p>
    <w:p w:rsidR="00207503" w:rsidRPr="00CC4172" w:rsidRDefault="00207503" w:rsidP="00605D5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bCs/>
        </w:rPr>
      </w:pPr>
    </w:p>
    <w:p w:rsidR="00207503" w:rsidRPr="00CC4172" w:rsidRDefault="00207503" w:rsidP="002075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совместная методическая работа учителей начальной школы и учителей-предметников в среднем звене;</w:t>
      </w:r>
    </w:p>
    <w:p w:rsidR="00207503" w:rsidRPr="00CC4172" w:rsidRDefault="00207503" w:rsidP="002075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работа с учащимися;</w:t>
      </w:r>
    </w:p>
    <w:p w:rsidR="00207503" w:rsidRPr="00CC4172" w:rsidRDefault="00207503" w:rsidP="002075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CC4172">
        <w:t>работа с родителями</w:t>
      </w:r>
      <w:r w:rsidRPr="00CC4172">
        <w:rPr>
          <w:i/>
        </w:rPr>
        <w:t>.</w:t>
      </w:r>
      <w:r w:rsidR="00CC4172" w:rsidRPr="00CC4172">
        <w:rPr>
          <w:i/>
        </w:rPr>
        <w:t xml:space="preserve"> </w:t>
      </w:r>
      <w:r w:rsidR="00856B30" w:rsidRPr="00CC4172">
        <w:rPr>
          <w:i/>
        </w:rPr>
        <w:t>(Слайд №3)</w:t>
      </w:r>
    </w:p>
    <w:p w:rsidR="00207503" w:rsidRPr="00CC4172" w:rsidRDefault="00207503" w:rsidP="00207503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Преемственнос</w:t>
      </w:r>
      <w:r w:rsidR="00D11BE5" w:rsidRPr="00CC4172">
        <w:t xml:space="preserve">ть между начальной школой и основной </w:t>
      </w:r>
      <w:r w:rsidRPr="00CC4172">
        <w:t>предполагает следующие направления:</w:t>
      </w:r>
    </w:p>
    <w:p w:rsidR="00207503" w:rsidRPr="00CC4172" w:rsidRDefault="00207503" w:rsidP="002075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образовательные программы;</w:t>
      </w:r>
    </w:p>
    <w:p w:rsidR="00207503" w:rsidRPr="00CC4172" w:rsidRDefault="00207503" w:rsidP="002075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организация учебного процесса;</w:t>
      </w:r>
    </w:p>
    <w:p w:rsidR="00196919" w:rsidRPr="00CC4172" w:rsidRDefault="00207503" w:rsidP="001969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единые требования к учащимся;</w:t>
      </w:r>
    </w:p>
    <w:p w:rsidR="00196919" w:rsidRPr="00CC4172" w:rsidRDefault="00196919" w:rsidP="002075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структура уроков.</w:t>
      </w:r>
    </w:p>
    <w:p w:rsidR="00196919" w:rsidRPr="00CC4172" w:rsidRDefault="00196919" w:rsidP="001969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BC0DCD" w:rsidRPr="00CC4172" w:rsidRDefault="00BC0DCD" w:rsidP="00605D5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bCs/>
        </w:rPr>
      </w:pPr>
      <w:r w:rsidRPr="00CC4172">
        <w:t>Что нужно при этом сделать, чтобы процесс адаптации ре</w:t>
      </w:r>
      <w:r w:rsidR="00D11BE5" w:rsidRPr="00CC4172">
        <w:t xml:space="preserve">бенка к новым условиям и </w:t>
      </w:r>
      <w:r w:rsidRPr="00CC4172">
        <w:t xml:space="preserve"> требованиям прошел безболезненно? Как обеспечить успешность учащихся в последующей учебной деятельности?</w:t>
      </w:r>
      <w:r w:rsidR="00CC4172" w:rsidRPr="00CC4172">
        <w:t xml:space="preserve"> </w:t>
      </w:r>
      <w:r w:rsidR="006E7CBF" w:rsidRPr="00CC4172">
        <w:t>Эт</w:t>
      </w:r>
      <w:r w:rsidR="0092446B" w:rsidRPr="00CC4172">
        <w:t>и воп</w:t>
      </w:r>
      <w:r w:rsidR="008B2FE5" w:rsidRPr="00CC4172">
        <w:t>росы ставит каждый педагог, который</w:t>
      </w:r>
      <w:r w:rsidR="0092446B" w:rsidRPr="00CC4172">
        <w:t xml:space="preserve"> начинает работать с обучаю</w:t>
      </w:r>
      <w:r w:rsidR="006E7CBF" w:rsidRPr="00CC4172">
        <w:t>щимися в 5 классе</w:t>
      </w:r>
      <w:r w:rsidR="0092446B" w:rsidRPr="00CC4172">
        <w:t>.</w:t>
      </w:r>
      <w:r w:rsidR="00CC4172" w:rsidRPr="00CC4172">
        <w:t xml:space="preserve"> </w:t>
      </w:r>
      <w:r w:rsidRPr="00CC4172">
        <w:t>Некоторые вопрос</w:t>
      </w:r>
      <w:r w:rsidR="006E7CBF" w:rsidRPr="00CC4172">
        <w:t xml:space="preserve">ы преемственности можно </w:t>
      </w:r>
      <w:r w:rsidR="00956644" w:rsidRPr="00CC4172">
        <w:t>начать реша</w:t>
      </w:r>
      <w:r w:rsidR="006E7CBF" w:rsidRPr="00CC4172">
        <w:t>ть еще</w:t>
      </w:r>
      <w:r w:rsidRPr="00CC4172">
        <w:t xml:space="preserve"> в начальной школе, </w:t>
      </w:r>
      <w:r w:rsidR="006E7CBF" w:rsidRPr="00CC4172">
        <w:t xml:space="preserve">если </w:t>
      </w:r>
      <w:r w:rsidRPr="00CC4172">
        <w:t>учителя начальной и основной школы будут работать в тесном контакте друг с другом. Взаимопосещение уроков, совместные заседания Ш</w:t>
      </w:r>
      <w:r w:rsidR="006E7CBF" w:rsidRPr="00CC4172">
        <w:t>У</w:t>
      </w:r>
      <w:r w:rsidRPr="00CC4172">
        <w:t>МО учителей основного звена и учителей начальных классов, на которых обсуждаются вопросы:</w:t>
      </w:r>
    </w:p>
    <w:p w:rsidR="00BC0DCD" w:rsidRPr="00CC4172" w:rsidRDefault="00BC0DC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 Как учить, чтобы не переучивать?</w:t>
      </w:r>
    </w:p>
    <w:p w:rsidR="00BC0DCD" w:rsidRPr="00CC4172" w:rsidRDefault="00BC0DC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 Каковы типичные ошибки и как их избежать?</w:t>
      </w:r>
    </w:p>
    <w:p w:rsidR="00BC0DCD" w:rsidRPr="00CC4172" w:rsidRDefault="006E7CBF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 Выбор</w:t>
      </w:r>
      <w:r w:rsidR="00BC0DCD" w:rsidRPr="00CC4172">
        <w:t xml:space="preserve"> УМК</w:t>
      </w:r>
      <w:r w:rsidRPr="00CC4172">
        <w:t>, с условием преемственности</w:t>
      </w:r>
      <w:r w:rsidR="00D11BE5" w:rsidRPr="00CC4172">
        <w:t>.</w:t>
      </w:r>
    </w:p>
    <w:p w:rsidR="00BC0DCD" w:rsidRPr="00CC4172" w:rsidRDefault="00BC0DCD" w:rsidP="00BC0DCD">
      <w:pPr>
        <w:pStyle w:val="a3"/>
        <w:shd w:val="clear" w:color="auto" w:fill="FFFFFF"/>
        <w:spacing w:before="0" w:beforeAutospacing="0" w:after="0" w:afterAutospacing="0"/>
        <w:jc w:val="both"/>
      </w:pPr>
    </w:p>
    <w:p w:rsidR="00BC0DCD" w:rsidRPr="00CC4172" w:rsidRDefault="00333322" w:rsidP="00BC0D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bookmarkStart w:id="0" w:name="_GoBack"/>
      <w:bookmarkEnd w:id="0"/>
      <w:r w:rsidR="006E7CBF" w:rsidRPr="00CC4172">
        <w:t>В практике  нашей школы</w:t>
      </w:r>
      <w:r w:rsidR="00482E8A" w:rsidRPr="00CC4172">
        <w:t xml:space="preserve"> традицион</w:t>
      </w:r>
      <w:r w:rsidR="00E825D2" w:rsidRPr="00CC4172">
        <w:t xml:space="preserve">но проводится </w:t>
      </w:r>
      <w:r w:rsidR="00BC0DCD" w:rsidRPr="00CC4172">
        <w:t>п</w:t>
      </w:r>
      <w:r w:rsidR="00956644" w:rsidRPr="00CC4172">
        <w:t>едагогический консилиум по вопросу адаптации</w:t>
      </w:r>
      <w:r w:rsidR="00BC0DCD" w:rsidRPr="00CC4172">
        <w:t>, проходящий в конце октября. Педконсилиум готовится совместно учителями основной школы,</w:t>
      </w:r>
      <w:r w:rsidR="00482E8A" w:rsidRPr="00CC4172">
        <w:t xml:space="preserve"> учителем начальной школы </w:t>
      </w:r>
      <w:r w:rsidR="00956644" w:rsidRPr="00CC4172">
        <w:t xml:space="preserve">и </w:t>
      </w:r>
      <w:r w:rsidR="00D11BE5" w:rsidRPr="00CC4172">
        <w:t xml:space="preserve">  психологом</w:t>
      </w:r>
      <w:r w:rsidR="00BC0DCD" w:rsidRPr="00CC4172">
        <w:t xml:space="preserve">. Особое внимание в таком </w:t>
      </w:r>
      <w:r w:rsidR="00956644" w:rsidRPr="00CC4172">
        <w:t xml:space="preserve">мероприятии </w:t>
      </w:r>
      <w:r w:rsidR="00BC0DCD" w:rsidRPr="00CC4172">
        <w:t xml:space="preserve">уделяется согласованию требований разных педагогов к учащимся, </w:t>
      </w:r>
      <w:r w:rsidR="00956644" w:rsidRPr="00CC4172">
        <w:t xml:space="preserve">а также </w:t>
      </w:r>
      <w:r w:rsidR="00BC0DCD" w:rsidRPr="00CC4172">
        <w:t>к содержательным и организационным</w:t>
      </w:r>
      <w:r w:rsidR="00956644" w:rsidRPr="00CC4172">
        <w:t xml:space="preserve"> сторонам их работы</w:t>
      </w:r>
      <w:r w:rsidR="00BC0DCD" w:rsidRPr="00CC4172">
        <w:t>.</w:t>
      </w:r>
    </w:p>
    <w:p w:rsidR="00482E8A" w:rsidRPr="00CC4172" w:rsidRDefault="00482E8A" w:rsidP="00BC0DCD">
      <w:pPr>
        <w:pStyle w:val="a3"/>
        <w:shd w:val="clear" w:color="auto" w:fill="FFFFFF"/>
        <w:spacing w:before="0" w:beforeAutospacing="0" w:after="0" w:afterAutospacing="0"/>
        <w:jc w:val="both"/>
        <w:rPr>
          <w:highlight w:val="white"/>
        </w:rPr>
      </w:pPr>
      <w:r w:rsidRPr="00CC4172">
        <w:rPr>
          <w:highlight w:val="white"/>
        </w:rPr>
        <w:t>В моей практике преподавания  сложилась определенная система методов и приемов</w:t>
      </w:r>
      <w:r w:rsidR="00956644" w:rsidRPr="00CC4172">
        <w:rPr>
          <w:highlight w:val="white"/>
        </w:rPr>
        <w:t xml:space="preserve"> по данному вопросу</w:t>
      </w:r>
      <w:r w:rsidRPr="00CC4172">
        <w:rPr>
          <w:highlight w:val="white"/>
        </w:rPr>
        <w:t>, познакомлю с некоторыми из них.</w:t>
      </w:r>
    </w:p>
    <w:p w:rsidR="005E088B" w:rsidRPr="00CC4172" w:rsidRDefault="00BC0DCD" w:rsidP="00BC0DCD">
      <w:pPr>
        <w:pStyle w:val="a3"/>
        <w:shd w:val="clear" w:color="auto" w:fill="FFFFFF"/>
        <w:spacing w:before="0" w:beforeAutospacing="0" w:after="0" w:afterAutospacing="0"/>
        <w:jc w:val="both"/>
        <w:rPr>
          <w:highlight w:val="white"/>
        </w:rPr>
      </w:pPr>
      <w:r w:rsidRPr="00CC4172">
        <w:rPr>
          <w:highlight w:val="white"/>
        </w:rPr>
        <w:t xml:space="preserve">Чтобы адаптационный период не затянулся, а последующее обучение было успешным, нужно добиться того, чтобы для детей была создана комфортная атмосфера на уроке, чтобы </w:t>
      </w:r>
      <w:r w:rsidR="00482E8A" w:rsidRPr="00CC4172">
        <w:rPr>
          <w:highlight w:val="white"/>
        </w:rPr>
        <w:t>обучающиеся смогли быстрее раскрыть свои индивидуально-психологические особенности</w:t>
      </w:r>
      <w:r w:rsidRPr="00CC4172">
        <w:rPr>
          <w:highlight w:val="white"/>
        </w:rPr>
        <w:t xml:space="preserve">. </w:t>
      </w:r>
    </w:p>
    <w:p w:rsidR="00BC0DCD" w:rsidRPr="00CC4172" w:rsidRDefault="005E088B" w:rsidP="00BC0DCD">
      <w:pPr>
        <w:pStyle w:val="a3"/>
        <w:shd w:val="clear" w:color="auto" w:fill="FFFFFF"/>
        <w:spacing w:before="0" w:beforeAutospacing="0" w:after="0" w:afterAutospacing="0"/>
        <w:jc w:val="both"/>
        <w:rPr>
          <w:i/>
          <w:highlight w:val="white"/>
        </w:rPr>
      </w:pPr>
      <w:r w:rsidRPr="00CC4172">
        <w:rPr>
          <w:highlight w:val="white"/>
        </w:rPr>
        <w:lastRenderedPageBreak/>
        <w:t>1.</w:t>
      </w:r>
      <w:r w:rsidR="00CC4172">
        <w:rPr>
          <w:highlight w:val="white"/>
        </w:rPr>
        <w:t xml:space="preserve"> </w:t>
      </w:r>
      <w:r w:rsidR="00BC0DCD" w:rsidRPr="00CC4172">
        <w:rPr>
          <w:highlight w:val="white"/>
        </w:rPr>
        <w:t>Этому способствует использование такой педагогической технологии, как создание ситуации успеха на уроке. Необходимо дать возможность детям проявить себя по возможности. Н</w:t>
      </w:r>
      <w:r w:rsidR="00482E8A" w:rsidRPr="00CC4172">
        <w:rPr>
          <w:highlight w:val="white"/>
        </w:rPr>
        <w:t>а основе диагностики учитель разрабатывает разноуровневые задания</w:t>
      </w:r>
      <w:r w:rsidR="00BC0DCD" w:rsidRPr="00CC4172">
        <w:rPr>
          <w:highlight w:val="white"/>
        </w:rPr>
        <w:t>, чтобы ребенок обязательно его выполнил и ушел с урока с чувством собственного достоинства</w:t>
      </w:r>
      <w:r w:rsidR="00BC0DCD" w:rsidRPr="00CC4172">
        <w:rPr>
          <w:b/>
          <w:highlight w:val="white"/>
        </w:rPr>
        <w:t>.</w:t>
      </w:r>
      <w:r w:rsidR="00AF241E" w:rsidRPr="00CC4172">
        <w:rPr>
          <w:b/>
          <w:highlight w:val="white"/>
        </w:rPr>
        <w:t xml:space="preserve"> (</w:t>
      </w:r>
      <w:r w:rsidR="005B7ACA">
        <w:rPr>
          <w:b/>
          <w:highlight w:val="white"/>
        </w:rPr>
        <w:t>Результаты анкетирования</w:t>
      </w:r>
      <w:r w:rsidR="00AF241E" w:rsidRPr="00CC4172">
        <w:rPr>
          <w:b/>
          <w:highlight w:val="white"/>
        </w:rPr>
        <w:t>)</w:t>
      </w:r>
      <w:r w:rsidR="00CC4172" w:rsidRPr="00CC4172">
        <w:rPr>
          <w:b/>
          <w:highlight w:val="white"/>
        </w:rPr>
        <w:t xml:space="preserve"> </w:t>
      </w:r>
      <w:r w:rsidR="00856B30" w:rsidRPr="00CC4172">
        <w:rPr>
          <w:i/>
          <w:highlight w:val="white"/>
        </w:rPr>
        <w:t>(Слайд №</w:t>
      </w:r>
      <w:r w:rsidR="001772D1" w:rsidRPr="00CC4172">
        <w:rPr>
          <w:i/>
          <w:highlight w:val="white"/>
        </w:rPr>
        <w:t>4</w:t>
      </w:r>
      <w:r w:rsidR="00856B30" w:rsidRPr="00CC4172">
        <w:rPr>
          <w:i/>
          <w:highlight w:val="white"/>
        </w:rPr>
        <w:t>)</w:t>
      </w:r>
    </w:p>
    <w:p w:rsidR="00EE489D" w:rsidRPr="00CC4172" w:rsidRDefault="00482E8A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rPr>
          <w:highlight w:val="white"/>
        </w:rPr>
        <w:t>2. Позитивный резонанс у обучающихся вызывают</w:t>
      </w:r>
      <w:r w:rsidR="00BC0DCD" w:rsidRPr="00CC4172">
        <w:rPr>
          <w:highlight w:val="white"/>
        </w:rPr>
        <w:t>математические диктанты с взаимопроверкой. К доске вызываются два ученика и пишут математический диктант</w:t>
      </w:r>
      <w:r w:rsidR="00EE489D" w:rsidRPr="00CC4172">
        <w:rPr>
          <w:highlight w:val="white"/>
        </w:rPr>
        <w:t xml:space="preserve"> на обратной стороне доски, остальные обучающиеся в тетрадях по вариантам</w:t>
      </w:r>
      <w:r w:rsidR="00BC0DCD" w:rsidRPr="00CC4172">
        <w:rPr>
          <w:highlight w:val="white"/>
        </w:rPr>
        <w:t>, затем проверяют друг у друга, выставляют оценки</w:t>
      </w:r>
      <w:r w:rsidR="00BC0DCD" w:rsidRPr="00CC4172">
        <w:t xml:space="preserve"> (критерии оценивания учитель заранее пишет на доске), еще раз обращаемся к доске, сверяемся.</w:t>
      </w:r>
    </w:p>
    <w:p w:rsidR="00EE489D" w:rsidRPr="00CC4172" w:rsidRDefault="00EE489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Или просто диктовать</w:t>
      </w:r>
    </w:p>
    <w:p w:rsidR="00EE489D" w:rsidRPr="00CC4172" w:rsidRDefault="00EE489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Или</w:t>
      </w:r>
      <w:r w:rsidR="00AB355F" w:rsidRPr="00CC4172">
        <w:t xml:space="preserve"> материал диктанта</w:t>
      </w:r>
      <w:r w:rsidRPr="00CC4172">
        <w:t xml:space="preserve"> распечатать и раздать и выполнить как с.р.</w:t>
      </w:r>
      <w:r w:rsidR="00AB355F" w:rsidRPr="00CC4172">
        <w:t xml:space="preserve"> (задания разнообразны)</w:t>
      </w:r>
    </w:p>
    <w:p w:rsidR="00EE489D" w:rsidRPr="00CC4172" w:rsidRDefault="00EE489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Или</w:t>
      </w:r>
      <w:r w:rsidR="00AB355F" w:rsidRPr="00CC4172">
        <w:t xml:space="preserve"> задания из тренажера</w:t>
      </w:r>
    </w:p>
    <w:p w:rsidR="00AF241E" w:rsidRPr="00CC4172" w:rsidRDefault="00AB355F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 xml:space="preserve"> Такую работу</w:t>
      </w:r>
      <w:r w:rsidR="00BC0DCD" w:rsidRPr="00CC4172">
        <w:t xml:space="preserve"> хорошо проводить перед контрольной работой</w:t>
      </w:r>
      <w:r w:rsidR="00AF241E" w:rsidRPr="00CC4172">
        <w:t>.</w:t>
      </w:r>
    </w:p>
    <w:p w:rsidR="008679AD" w:rsidRPr="00CC4172" w:rsidRDefault="00BC0DCD" w:rsidP="009A014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C4172">
        <w:t>3. С удовольствием работают в 5 классе в парах: рассказывают друг другу правила, решают предложенные учителем задания. Сами оценивают, оценки учитель может поставить в журнал. О</w:t>
      </w:r>
      <w:r w:rsidR="00AB355F" w:rsidRPr="00CC4172">
        <w:t>дного - двух учеников опрашиваю у доски, проверяю</w:t>
      </w:r>
      <w:r w:rsidRPr="00CC4172">
        <w:t>: совпала оценка, поставленная учителем, с оценкой, поставленной соседом. Такое взаимообучение очень полезно.</w:t>
      </w:r>
      <w:r w:rsidR="001772D1" w:rsidRPr="00CC4172">
        <w:rPr>
          <w:i/>
        </w:rPr>
        <w:t xml:space="preserve"> (Слайд №5</w:t>
      </w:r>
      <w:r w:rsidR="008679AD" w:rsidRPr="00CC4172">
        <w:rPr>
          <w:i/>
        </w:rPr>
        <w:t>)</w:t>
      </w:r>
    </w:p>
    <w:p w:rsidR="00BC0DCD" w:rsidRPr="00CC4172" w:rsidRDefault="00BC0DC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 Кстати сказать, современная психология утверждает: эффективность обучения составляет 10% - если ученики только читают глазами; 26% - если слышат объяснение учителя; 30% - если видят наглядно представленный материал; 50% - если видят и слышат; 80% - если в работе опираются на личный опыт; 90% - если делают совместно; 95% - если обучают других. Согласитесь, информация не только интересная, но и полезная.</w:t>
      </w:r>
    </w:p>
    <w:p w:rsidR="00BC0DCD" w:rsidRPr="00CC4172" w:rsidRDefault="00BC0DC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При взаимообучении у детей возникает чувство раскованности в процессе учёбы, повышается ответственность не только за свои успехи, но и за результаты коллективного труда; формируется адекватная самооценка; происходит обсуждение одной информации с несколькими детьми, тем самым обеспечивается более прочное усвоение знаний. В этой связи изменяется и моя роль, роль учителя, в учебном процессе. Моя задача состоит в том, чтобы организовать работу групп (пар</w:t>
      </w:r>
      <w:r w:rsidR="0030756B" w:rsidRPr="00CC4172">
        <w:t>) в нужном направлении, оказать</w:t>
      </w:r>
      <w:r w:rsidRPr="00CC4172">
        <w:t xml:space="preserve"> им помощь, если будет необходимость.</w:t>
      </w:r>
    </w:p>
    <w:p w:rsidR="00BC0DCD" w:rsidRPr="00CC4172" w:rsidRDefault="00BC0DC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Нельзя не отметить и другую сторону этой работы: умение общаться в процессе обучения переходит на общение детей в жизни, а радость успеха закрепляется в их сознании, становится источником проявления интереса к учебе. Такие виды работ формируют коммуникативные учебные действия: умение слушать и говорить, вступать в диалог, контактировать, корректировать действия партнера.</w:t>
      </w:r>
    </w:p>
    <w:p w:rsidR="00BC0DCD" w:rsidRPr="00CC4172" w:rsidRDefault="00BC0DC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Другим приемом, придающим эмоциональную привлекательность урокам, может стать необычное начало урока: небольшая викторина на у</w:t>
      </w:r>
      <w:r w:rsidR="00C701DB" w:rsidRPr="00CC4172">
        <w:t>роке,  разгадай ребус, приемы АМО</w:t>
      </w:r>
      <w:r w:rsidR="00AB355F" w:rsidRPr="00CC4172">
        <w:t xml:space="preserve"> (активных методов обучения)</w:t>
      </w:r>
      <w:r w:rsidR="00C701DB" w:rsidRPr="00CC4172">
        <w:t xml:space="preserve"> –</w:t>
      </w:r>
      <w:r w:rsidR="00CC4172">
        <w:t xml:space="preserve"> </w:t>
      </w:r>
      <w:r w:rsidR="00C701DB" w:rsidRPr="00CC4172">
        <w:t>«</w:t>
      </w:r>
      <w:r w:rsidRPr="00CC4172">
        <w:t>заморочки из бочки</w:t>
      </w:r>
      <w:r w:rsidR="00C701DB" w:rsidRPr="00CC4172">
        <w:t>», «шифровка»</w:t>
      </w:r>
      <w:r w:rsidRPr="00CC4172">
        <w:t xml:space="preserve"> и т.п.</w:t>
      </w:r>
    </w:p>
    <w:p w:rsidR="00BC0DCD" w:rsidRPr="00CC4172" w:rsidRDefault="009A0149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4.</w:t>
      </w:r>
      <w:r w:rsidR="00BC0DCD" w:rsidRPr="00CC4172">
        <w:t xml:space="preserve"> Учитель должен очень осторожно пользоваться таким инструментом, как оценка. Иногда можно</w:t>
      </w:r>
      <w:r w:rsidR="00605D57" w:rsidRPr="00CC4172">
        <w:t xml:space="preserve"> и </w:t>
      </w:r>
      <w:r w:rsidR="00BC0DCD" w:rsidRPr="00CC4172">
        <w:t xml:space="preserve"> завысить оценку, обязательно дать возможность исправить. В течение первого месяца обучения в 5 классе использую бездвоечную  систему оценивания.</w:t>
      </w:r>
    </w:p>
    <w:p w:rsidR="00BC0DCD" w:rsidRPr="00CC4172" w:rsidRDefault="00605D57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5. Домашнее задание не оставляю</w:t>
      </w:r>
      <w:r w:rsidR="00BC0DCD" w:rsidRPr="00CC4172">
        <w:t xml:space="preserve"> на самый конец урока,  его надо прокомментировать, дать инструкцию по оформлению</w:t>
      </w:r>
      <w:r w:rsidR="0030756B" w:rsidRPr="00CC4172">
        <w:t xml:space="preserve"> и выполнению</w:t>
      </w:r>
      <w:r w:rsidR="00BC0DCD" w:rsidRPr="00CC4172">
        <w:t>.</w:t>
      </w:r>
    </w:p>
    <w:p w:rsidR="00BC0DCD" w:rsidRPr="00CC4172" w:rsidRDefault="00333322" w:rsidP="00BC0D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BC0DCD" w:rsidRPr="00CC4172">
        <w:t>Следует  помнить правило: домашняя работа должна приносить чувство удовлетворения ученику, стимулировать успех. Не стоит перегружать детей заданиями, по возможностинадо дифференцировать их.</w:t>
      </w:r>
    </w:p>
    <w:p w:rsidR="00BC0DCD" w:rsidRPr="00CC4172" w:rsidRDefault="00333322" w:rsidP="00BC0D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BC0DCD" w:rsidRPr="00CC4172">
        <w:t xml:space="preserve">Для поддержания интереса к математике и повышения уровня подготовки </w:t>
      </w:r>
      <w:r w:rsidR="005E088B" w:rsidRPr="00CC4172">
        <w:t xml:space="preserve">для </w:t>
      </w:r>
      <w:r w:rsidR="00BC0DCD" w:rsidRPr="00CC4172">
        <w:t>наиболее способных учащихся ежегодно проводятся олимпиады, дети принимают участие в</w:t>
      </w:r>
      <w:r w:rsidR="00AB355F" w:rsidRPr="00CC4172">
        <w:t xml:space="preserve"> муниципальных</w:t>
      </w:r>
      <w:r w:rsidR="004C55A6" w:rsidRPr="00CC4172">
        <w:t xml:space="preserve"> квестах,</w:t>
      </w:r>
      <w:r w:rsidR="00AB355F" w:rsidRPr="00CC4172">
        <w:t xml:space="preserve"> региональных</w:t>
      </w:r>
      <w:r w:rsidR="004C55A6" w:rsidRPr="00CC4172">
        <w:t xml:space="preserve">, российских </w:t>
      </w:r>
      <w:r w:rsidR="00BC0DCD" w:rsidRPr="00CC4172">
        <w:t xml:space="preserve"> конкурсах и олимпиадах</w:t>
      </w:r>
      <w:r w:rsidR="00B02F89" w:rsidRPr="00CC4172">
        <w:t>.</w:t>
      </w:r>
    </w:p>
    <w:p w:rsidR="00BC0DCD" w:rsidRPr="00CC4172" w:rsidRDefault="00333322" w:rsidP="00BC0DCD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</w:t>
      </w:r>
      <w:r w:rsidR="00BC0DCD" w:rsidRPr="00CC4172">
        <w:t>Успешность при обучении математике во многом зависит от скорости чтения, от компетентности чтения каждого ученика, особенно при решении задач.</w:t>
      </w:r>
    </w:p>
    <w:p w:rsidR="00C701DB" w:rsidRPr="00CC4172" w:rsidRDefault="00C701DB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В своей работе следую правилам:</w:t>
      </w:r>
    </w:p>
    <w:p w:rsidR="00BC0DCD" w:rsidRPr="00CC4172" w:rsidRDefault="00C701DB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        уменьшаю</w:t>
      </w:r>
      <w:r w:rsidR="00BC0DCD" w:rsidRPr="00CC4172">
        <w:t xml:space="preserve"> долю малоэффективных методов работы на уроках, </w:t>
      </w:r>
      <w:r w:rsidR="005E088B" w:rsidRPr="00CC4172">
        <w:t>используюраздаточный материал, уменьшаю</w:t>
      </w:r>
      <w:r w:rsidR="00BC0DCD" w:rsidRPr="00CC4172">
        <w:t xml:space="preserve"> паузы в работе с учениками;</w:t>
      </w:r>
    </w:p>
    <w:p w:rsidR="00BC0DCD" w:rsidRPr="00CC4172" w:rsidRDefault="00C701DB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        приучаю</w:t>
      </w:r>
      <w:r w:rsidR="00BC0DCD" w:rsidRPr="00CC4172">
        <w:t xml:space="preserve"> школьников начинать работать на уроке по звонку, быстро включат</w:t>
      </w:r>
      <w:r w:rsidR="00605D57" w:rsidRPr="00CC4172">
        <w:t>ь</w:t>
      </w:r>
      <w:r w:rsidR="00BC0DCD" w:rsidRPr="00CC4172">
        <w:t>ся</w:t>
      </w:r>
      <w:r w:rsidR="005E088B" w:rsidRPr="00CC4172">
        <w:t xml:space="preserve"> в выполнение заданий, не даю</w:t>
      </w:r>
      <w:r w:rsidR="00BC0DCD" w:rsidRPr="00CC4172">
        <w:t xml:space="preserve"> отдельным ученикам дополнительного времени на выполнение контрольных и проверочных работ, </w:t>
      </w:r>
      <w:r w:rsidR="005E088B" w:rsidRPr="00CC4172">
        <w:t xml:space="preserve">заканчиваю </w:t>
      </w:r>
      <w:r w:rsidR="00BC0DCD" w:rsidRPr="00CC4172">
        <w:t>урок также со звонком;</w:t>
      </w:r>
    </w:p>
    <w:p w:rsidR="00BC0DCD" w:rsidRPr="00CC4172" w:rsidRDefault="00C701DB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        использую только те</w:t>
      </w:r>
      <w:r w:rsidR="00BC0DCD" w:rsidRPr="00CC4172">
        <w:t xml:space="preserve"> формы и методы организации занятий, </w:t>
      </w:r>
      <w:r w:rsidRPr="00CC4172">
        <w:t>которые требуют</w:t>
      </w:r>
      <w:r w:rsidR="00BC0DCD" w:rsidRPr="00CC4172">
        <w:t xml:space="preserve"> от каждого ученика активного и осознанного участия, в том числе парной и групповой работы;</w:t>
      </w:r>
    </w:p>
    <w:p w:rsidR="00BC0DCD" w:rsidRPr="00CC4172" w:rsidRDefault="00C701DB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        постоянно предлагаю</w:t>
      </w:r>
      <w:r w:rsidR="00BC0DCD" w:rsidRPr="00CC4172">
        <w:t xml:space="preserve"> учащимся задания на проверку знаний и понимание смысла математических терминов, читать вслух и анализировать условия задач;</w:t>
      </w:r>
    </w:p>
    <w:p w:rsidR="00D17FD5" w:rsidRPr="00CC4172" w:rsidRDefault="00C701DB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        предлагаю</w:t>
      </w:r>
      <w:r w:rsidR="00BC0DCD" w:rsidRPr="00CC4172">
        <w:t xml:space="preserve"> учащимся задания по работе со справочниками и словарями, поруча</w:t>
      </w:r>
      <w:r w:rsidR="005E088B" w:rsidRPr="00CC4172">
        <w:t>ю</w:t>
      </w:r>
      <w:r w:rsidR="00BC0DCD" w:rsidRPr="00CC4172">
        <w:t xml:space="preserve"> готовить сообщения</w:t>
      </w:r>
      <w:r w:rsidR="0030756B" w:rsidRPr="00CC4172">
        <w:t>;</w:t>
      </w:r>
    </w:p>
    <w:p w:rsidR="00BC0DCD" w:rsidRPr="00CC4172" w:rsidRDefault="00D17FD5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        уделя</w:t>
      </w:r>
      <w:r w:rsidR="00C701DB" w:rsidRPr="00CC4172">
        <w:t>ю</w:t>
      </w:r>
      <w:r w:rsidR="00BC0DCD" w:rsidRPr="00CC4172">
        <w:t xml:space="preserve"> особое внимание формированию навыка табличного сложения и умн</w:t>
      </w:r>
      <w:r w:rsidR="005E088B" w:rsidRPr="00CC4172">
        <w:t>ожения, систематически провожу</w:t>
      </w:r>
      <w:r w:rsidR="00BC0DCD" w:rsidRPr="00CC4172">
        <w:t xml:space="preserve"> содержательный и напряженный устный счет;</w:t>
      </w:r>
    </w:p>
    <w:p w:rsidR="00BC0DCD" w:rsidRPr="00CC4172" w:rsidRDefault="00C701DB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        регулярно повторяем</w:t>
      </w:r>
      <w:r w:rsidR="00BC0DCD" w:rsidRPr="00CC4172">
        <w:t xml:space="preserve"> все этапы алгоритма выполнения деления, систематическ</w:t>
      </w:r>
      <w:r w:rsidR="005E088B" w:rsidRPr="00CC4172">
        <w:t>и включаю</w:t>
      </w:r>
      <w:r w:rsidR="00BC0DCD" w:rsidRPr="00CC4172">
        <w:t xml:space="preserve"> в устную работу задания на табличное умножение и деление, сложение и вычитание;</w:t>
      </w:r>
    </w:p>
    <w:p w:rsidR="00BC0DCD" w:rsidRPr="00CC4172" w:rsidRDefault="00BC0DC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        после записи приме</w:t>
      </w:r>
      <w:r w:rsidR="005E088B" w:rsidRPr="00CC4172">
        <w:t>ра в несколько действий начинаю</w:t>
      </w:r>
      <w:r w:rsidRPr="00CC4172">
        <w:t xml:space="preserve"> с выделения отдельных блоков,</w:t>
      </w:r>
      <w:r w:rsidR="005E088B" w:rsidRPr="00CC4172">
        <w:t xml:space="preserve"> из которых он состоит. Обращаю</w:t>
      </w:r>
      <w:r w:rsidRPr="00CC4172">
        <w:t xml:space="preserve"> внимание на знаки арифметических действий. А затем на порядок выполнения арифметических действий;</w:t>
      </w:r>
    </w:p>
    <w:p w:rsidR="00BC0DCD" w:rsidRPr="00CC4172" w:rsidRDefault="00C701DB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-        предлагаю</w:t>
      </w:r>
      <w:r w:rsidR="00BC0DCD" w:rsidRPr="00CC4172">
        <w:t xml:space="preserve"> сначала представить себе ситуацию, о которой идет речь в задаче, а затем попробовать изобразить её на рисунке или схеме. При обсуждении решени</w:t>
      </w:r>
      <w:r w:rsidRPr="00CC4172">
        <w:t>я задаю</w:t>
      </w:r>
      <w:r w:rsidR="00BC0DCD" w:rsidRPr="00CC4172">
        <w:t xml:space="preserve"> вопросы вида: как догадались, что первое (второе и т.д.) действие именно такое?;</w:t>
      </w:r>
    </w:p>
    <w:p w:rsidR="00BC0DCD" w:rsidRPr="00CC4172" w:rsidRDefault="00BC0DCD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BC0DCD" w:rsidRPr="0006297E" w:rsidRDefault="0006297E" w:rsidP="0006297E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    </w:t>
      </w:r>
      <w:r w:rsidR="00BC0DCD" w:rsidRPr="00CC4172">
        <w:t>По реализации алгоритма деятельности педагогического коллектива школы по организации преемственности между начальным и основным общим образо</w:t>
      </w:r>
      <w:r w:rsidR="009A0149" w:rsidRPr="00CC4172">
        <w:t>ванием ведется следующая работа</w:t>
      </w:r>
      <w:r w:rsidR="0030756B" w:rsidRPr="00CC4172">
        <w:rPr>
          <w:i/>
        </w:rPr>
        <w:t>: (Слайд №6</w:t>
      </w:r>
      <w:r w:rsidR="009A0149" w:rsidRPr="00CC4172">
        <w:rPr>
          <w:i/>
        </w:rPr>
        <w:t>)</w:t>
      </w:r>
    </w:p>
    <w:p w:rsidR="00BC0DCD" w:rsidRPr="00CC4172" w:rsidRDefault="00BC0DCD" w:rsidP="00BC0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посещение уроков в 4-м классе учителями предметниками среднего звена, которые будут преподавать в 5 классе;</w:t>
      </w:r>
    </w:p>
    <w:p w:rsidR="00BC0DCD" w:rsidRPr="00CC4172" w:rsidRDefault="00BC0DCD" w:rsidP="00BC0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регулярные обсуждение уроков, координация работы и решение возникающих проблем</w:t>
      </w:r>
      <w:r w:rsidR="0030756B" w:rsidRPr="00CC4172">
        <w:t>;</w:t>
      </w:r>
    </w:p>
    <w:p w:rsidR="0030756B" w:rsidRPr="00CC4172" w:rsidRDefault="00861BA8" w:rsidP="00147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о</w:t>
      </w:r>
      <w:r w:rsidR="0030756B" w:rsidRPr="00CC4172">
        <w:t>ткрытые уроки учителя 4-го класса;</w:t>
      </w:r>
    </w:p>
    <w:p w:rsidR="00BC0DCD" w:rsidRPr="00CC4172" w:rsidRDefault="00861BA8" w:rsidP="00147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р</w:t>
      </w:r>
      <w:r w:rsidR="0030756B" w:rsidRPr="00CC4172">
        <w:t>одительское собрание:</w:t>
      </w:r>
      <w:r w:rsidR="00BC0DCD" w:rsidRPr="00CC4172">
        <w:t xml:space="preserve"> «Впереди у вас – 5-ый класс»</w:t>
      </w:r>
      <w:r w:rsidR="0030756B" w:rsidRPr="00CC4172">
        <w:t>;</w:t>
      </w:r>
    </w:p>
    <w:p w:rsidR="00BC0DCD" w:rsidRPr="00CC4172" w:rsidRDefault="00861BA8" w:rsidP="00BC0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с</w:t>
      </w:r>
      <w:r w:rsidR="00BC0DCD" w:rsidRPr="00CC4172">
        <w:t>огласование учебных про</w:t>
      </w:r>
      <w:r w:rsidR="0030756B" w:rsidRPr="00CC4172">
        <w:t>грамм с учителями-предметниками;</w:t>
      </w:r>
    </w:p>
    <w:p w:rsidR="00BC0DCD" w:rsidRPr="00CC4172" w:rsidRDefault="00861BA8" w:rsidP="00BC0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п</w:t>
      </w:r>
      <w:r w:rsidR="00BC0DCD" w:rsidRPr="00CC4172">
        <w:t>осещение будущим классным руководителем уроков, родительских со</w:t>
      </w:r>
      <w:r w:rsidR="0030756B" w:rsidRPr="00CC4172">
        <w:t>браний, внеклассных мероприятий;</w:t>
      </w:r>
    </w:p>
    <w:p w:rsidR="00BC0DCD" w:rsidRPr="00CC4172" w:rsidRDefault="00861BA8" w:rsidP="00BC0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п</w:t>
      </w:r>
      <w:r w:rsidR="00BC0DCD" w:rsidRPr="00CC4172">
        <w:t>ередача материалов диагностик учащихся, характеристики классного коллектива классному</w:t>
      </w:r>
      <w:r w:rsidR="0030756B" w:rsidRPr="00CC4172">
        <w:t xml:space="preserve"> руководителю будущего 5 класса;</w:t>
      </w:r>
    </w:p>
    <w:p w:rsidR="00BC0DCD" w:rsidRPr="00CC4172" w:rsidRDefault="00861BA8" w:rsidP="00BC0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д</w:t>
      </w:r>
      <w:r w:rsidR="00BC0DCD" w:rsidRPr="00CC4172">
        <w:t>иагностика сформированнос</w:t>
      </w:r>
      <w:r w:rsidR="0030756B" w:rsidRPr="00CC4172">
        <w:t>ти общеучебных умений и навыков;</w:t>
      </w:r>
    </w:p>
    <w:p w:rsidR="00BC0DCD" w:rsidRPr="00CC4172" w:rsidRDefault="00861BA8" w:rsidP="00BC0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CC4172">
        <w:t>а</w:t>
      </w:r>
      <w:r w:rsidR="00BC0DCD" w:rsidRPr="00CC4172">
        <w:t>нкетирование обучающихся и родителе</w:t>
      </w:r>
      <w:r w:rsidR="0030756B" w:rsidRPr="00CC4172">
        <w:t xml:space="preserve">й </w:t>
      </w:r>
      <w:r w:rsidR="00BC0DCD" w:rsidRPr="00CC4172">
        <w:t xml:space="preserve"> в конце 1 четверти 5</w:t>
      </w:r>
      <w:r w:rsidR="00BC0DCD" w:rsidRPr="00CC4172">
        <w:rPr>
          <w:vertAlign w:val="superscript"/>
        </w:rPr>
        <w:t>го</w:t>
      </w:r>
      <w:r w:rsidR="00BC0DCD" w:rsidRPr="00CC4172">
        <w:t> класса.</w:t>
      </w:r>
    </w:p>
    <w:p w:rsidR="00C701DB" w:rsidRPr="00CC4172" w:rsidRDefault="00C701DB" w:rsidP="00BC0DCD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C4172">
        <w:rPr>
          <w:u w:val="single"/>
        </w:rPr>
        <w:t>Вывод:</w:t>
      </w:r>
    </w:p>
    <w:p w:rsidR="00716418" w:rsidRPr="00CC4172" w:rsidRDefault="00E825D2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Убеждена, что ш</w:t>
      </w:r>
      <w:r w:rsidR="00716418" w:rsidRPr="00CC4172">
        <w:t>кола может решить проблему преемствен</w:t>
      </w:r>
      <w:r w:rsidR="0030756B" w:rsidRPr="00CC4172">
        <w:t>н</w:t>
      </w:r>
      <w:r w:rsidR="00716418" w:rsidRPr="00CC4172">
        <w:t xml:space="preserve">ости </w:t>
      </w:r>
      <w:r w:rsidR="00BC0DCD" w:rsidRPr="00CC4172">
        <w:t xml:space="preserve"> лишь в том случае, если будут</w:t>
      </w:r>
      <w:r w:rsidR="00716418" w:rsidRPr="00CC4172">
        <w:t xml:space="preserve"> совместные согла</w:t>
      </w:r>
      <w:r w:rsidR="00AF241E" w:rsidRPr="00CC4172">
        <w:t xml:space="preserve">сованные действия семьи и школы, </w:t>
      </w:r>
    </w:p>
    <w:p w:rsidR="00BC0DCD" w:rsidRPr="00CC4172" w:rsidRDefault="00AF241E" w:rsidP="00BC0DCD">
      <w:pPr>
        <w:pStyle w:val="a3"/>
        <w:shd w:val="clear" w:color="auto" w:fill="FFFFFF"/>
        <w:spacing w:before="0" w:beforeAutospacing="0" w:after="0" w:afterAutospacing="0"/>
        <w:jc w:val="both"/>
      </w:pPr>
      <w:r w:rsidRPr="00CC4172">
        <w:t>п</w:t>
      </w:r>
      <w:r w:rsidR="008B2FE5" w:rsidRPr="00CC4172">
        <w:t>ри условии</w:t>
      </w:r>
      <w:r w:rsidR="00CC4172" w:rsidRPr="00CC4172">
        <w:t xml:space="preserve">, </w:t>
      </w:r>
      <w:r w:rsidR="0066674A" w:rsidRPr="00CC4172">
        <w:t xml:space="preserve"> что  сама школа будет находиться в постоянном</w:t>
      </w:r>
      <w:r w:rsidR="00CC4172" w:rsidRPr="00CC4172">
        <w:t xml:space="preserve"> </w:t>
      </w:r>
      <w:r w:rsidR="0066674A" w:rsidRPr="00CC4172">
        <w:t xml:space="preserve">поиске новых </w:t>
      </w:r>
      <w:r w:rsidR="00BC0DCD" w:rsidRPr="00CC4172">
        <w:t>организаци</w:t>
      </w:r>
      <w:r w:rsidR="0066674A" w:rsidRPr="00CC4172">
        <w:t>онных форм</w:t>
      </w:r>
      <w:r w:rsidR="00BC0DCD" w:rsidRPr="00CC4172">
        <w:t xml:space="preserve"> взаимодействия педагогов начальной и основной школы. Только тогда направления поиска новых, переходных форм и содержания самого учебного процесса могут быть заданы педагогическим коллективом школы с двух сторон: из прошлого и из будущего.</w:t>
      </w:r>
    </w:p>
    <w:p w:rsidR="004C55A6" w:rsidRPr="00CC4172" w:rsidRDefault="004C55A6" w:rsidP="004C55A6">
      <w:pPr>
        <w:pStyle w:val="a3"/>
        <w:shd w:val="clear" w:color="auto" w:fill="FFFFFF"/>
        <w:spacing w:before="0" w:beforeAutospacing="0" w:after="150" w:afterAutospacing="0" w:line="300" w:lineRule="atLeast"/>
        <w:rPr>
          <w:rFonts w:eastAsiaTheme="minorHAnsi"/>
          <w:lang w:eastAsia="en-US"/>
        </w:rPr>
      </w:pPr>
    </w:p>
    <w:p w:rsidR="0030756B" w:rsidRPr="00CC4172" w:rsidRDefault="0030756B" w:rsidP="004C55A6">
      <w:pPr>
        <w:pStyle w:val="a3"/>
        <w:shd w:val="clear" w:color="auto" w:fill="FFFFFF"/>
        <w:spacing w:before="0" w:beforeAutospacing="0" w:after="150" w:afterAutospacing="0" w:line="300" w:lineRule="atLeast"/>
        <w:rPr>
          <w:rFonts w:eastAsiaTheme="minorHAnsi"/>
          <w:lang w:eastAsia="en-US"/>
        </w:rPr>
      </w:pPr>
    </w:p>
    <w:sectPr w:rsidR="0030756B" w:rsidRPr="00CC4172" w:rsidSect="009C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77" w:rsidRDefault="00D31577" w:rsidP="0076444C">
      <w:pPr>
        <w:spacing w:after="0" w:line="240" w:lineRule="auto"/>
      </w:pPr>
      <w:r>
        <w:separator/>
      </w:r>
    </w:p>
  </w:endnote>
  <w:endnote w:type="continuationSeparator" w:id="0">
    <w:p w:rsidR="00D31577" w:rsidRDefault="00D31577" w:rsidP="0076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77" w:rsidRDefault="00D31577" w:rsidP="0076444C">
      <w:pPr>
        <w:spacing w:after="0" w:line="240" w:lineRule="auto"/>
      </w:pPr>
      <w:r>
        <w:separator/>
      </w:r>
    </w:p>
  </w:footnote>
  <w:footnote w:type="continuationSeparator" w:id="0">
    <w:p w:rsidR="00D31577" w:rsidRDefault="00D31577" w:rsidP="00764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62F35"/>
    <w:multiLevelType w:val="multilevel"/>
    <w:tmpl w:val="68C0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66066"/>
    <w:multiLevelType w:val="hybridMultilevel"/>
    <w:tmpl w:val="816C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CE2731"/>
    <w:multiLevelType w:val="multilevel"/>
    <w:tmpl w:val="7D6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708C9"/>
    <w:multiLevelType w:val="multilevel"/>
    <w:tmpl w:val="4FD2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2066A"/>
    <w:multiLevelType w:val="multilevel"/>
    <w:tmpl w:val="5F46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11B"/>
    <w:rsid w:val="0006297E"/>
    <w:rsid w:val="000823E9"/>
    <w:rsid w:val="000D5251"/>
    <w:rsid w:val="000E031A"/>
    <w:rsid w:val="00156DAE"/>
    <w:rsid w:val="001772D1"/>
    <w:rsid w:val="00196919"/>
    <w:rsid w:val="00207503"/>
    <w:rsid w:val="0030756B"/>
    <w:rsid w:val="00333322"/>
    <w:rsid w:val="00371391"/>
    <w:rsid w:val="004304F6"/>
    <w:rsid w:val="004668E0"/>
    <w:rsid w:val="00471806"/>
    <w:rsid w:val="00482E8A"/>
    <w:rsid w:val="004C55A6"/>
    <w:rsid w:val="005B7ACA"/>
    <w:rsid w:val="005E088B"/>
    <w:rsid w:val="005F050D"/>
    <w:rsid w:val="00601865"/>
    <w:rsid w:val="00605D57"/>
    <w:rsid w:val="0066674A"/>
    <w:rsid w:val="006D6063"/>
    <w:rsid w:val="006E7CBF"/>
    <w:rsid w:val="00716418"/>
    <w:rsid w:val="0076444C"/>
    <w:rsid w:val="0076579E"/>
    <w:rsid w:val="00783A11"/>
    <w:rsid w:val="00856B30"/>
    <w:rsid w:val="00861BA8"/>
    <w:rsid w:val="008679AD"/>
    <w:rsid w:val="00874E3B"/>
    <w:rsid w:val="008B2FE5"/>
    <w:rsid w:val="0092446B"/>
    <w:rsid w:val="00956644"/>
    <w:rsid w:val="009A0149"/>
    <w:rsid w:val="009C3C61"/>
    <w:rsid w:val="00AB355F"/>
    <w:rsid w:val="00AC611B"/>
    <w:rsid w:val="00AF241E"/>
    <w:rsid w:val="00B02F89"/>
    <w:rsid w:val="00B13CED"/>
    <w:rsid w:val="00B5732A"/>
    <w:rsid w:val="00BC0DCD"/>
    <w:rsid w:val="00C01CF2"/>
    <w:rsid w:val="00C701DB"/>
    <w:rsid w:val="00CC4172"/>
    <w:rsid w:val="00D11BE5"/>
    <w:rsid w:val="00D17FD5"/>
    <w:rsid w:val="00D31577"/>
    <w:rsid w:val="00E3379F"/>
    <w:rsid w:val="00E80E94"/>
    <w:rsid w:val="00E825D2"/>
    <w:rsid w:val="00EE489D"/>
    <w:rsid w:val="00F96C2E"/>
    <w:rsid w:val="00FC051B"/>
    <w:rsid w:val="00FC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E05E5-62D9-4BD5-AA73-9E1CCB00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44C"/>
    <w:rPr>
      <w:b/>
      <w:bCs/>
    </w:rPr>
  </w:style>
  <w:style w:type="paragraph" w:styleId="a5">
    <w:name w:val="header"/>
    <w:basedOn w:val="a"/>
    <w:link w:val="a6"/>
    <w:uiPriority w:val="99"/>
    <w:unhideWhenUsed/>
    <w:rsid w:val="0076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44C"/>
  </w:style>
  <w:style w:type="paragraph" w:styleId="a7">
    <w:name w:val="footer"/>
    <w:basedOn w:val="a"/>
    <w:link w:val="a8"/>
    <w:uiPriority w:val="99"/>
    <w:unhideWhenUsed/>
    <w:rsid w:val="0076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2019-10-28T06:46:00Z</cp:lastPrinted>
  <dcterms:created xsi:type="dcterms:W3CDTF">2019-10-20T07:19:00Z</dcterms:created>
  <dcterms:modified xsi:type="dcterms:W3CDTF">2021-12-04T08:07:00Z</dcterms:modified>
</cp:coreProperties>
</file>