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27" w:rsidRDefault="005A1127" w:rsidP="005A1127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bCs/>
          <w:color w:val="231F20"/>
          <w:sz w:val="32"/>
          <w:szCs w:val="32"/>
        </w:rPr>
      </w:pPr>
    </w:p>
    <w:p w:rsidR="005A1127" w:rsidRDefault="005A1127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  <w:r w:rsidRPr="005A1127">
        <w:rPr>
          <w:rStyle w:val="c3"/>
          <w:b/>
          <w:bCs/>
          <w:noProof/>
          <w:color w:val="231F20"/>
          <w:sz w:val="32"/>
          <w:szCs w:val="32"/>
        </w:rPr>
        <w:drawing>
          <wp:inline distT="0" distB="0" distL="0" distR="0">
            <wp:extent cx="5939449" cy="1782445"/>
            <wp:effectExtent l="0" t="0" r="4445" b="8255"/>
            <wp:docPr id="4" name="Рисунок 4" descr="C:\Users\Пользователь\Desktop\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дет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463" cy="178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127" w:rsidRDefault="005A1127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</w:p>
    <w:p w:rsidR="005A1127" w:rsidRDefault="005A1127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</w:p>
    <w:p w:rsidR="005A1127" w:rsidRDefault="005A1127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</w:p>
    <w:p w:rsidR="005A1127" w:rsidRDefault="005A1127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</w:p>
    <w:p w:rsidR="005A1127" w:rsidRDefault="005A1127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</w:p>
    <w:p w:rsidR="005A1127" w:rsidRPr="00C62F62" w:rsidRDefault="005A1127" w:rsidP="005A112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6"/>
          <w:szCs w:val="36"/>
        </w:rPr>
      </w:pPr>
      <w:r w:rsidRPr="00C62F62">
        <w:rPr>
          <w:rStyle w:val="c3"/>
          <w:b/>
          <w:bCs/>
          <w:color w:val="231F20"/>
          <w:sz w:val="36"/>
          <w:szCs w:val="36"/>
        </w:rPr>
        <w:t xml:space="preserve">Организация игровой деятельности с детьми </w:t>
      </w:r>
    </w:p>
    <w:p w:rsidR="005A1127" w:rsidRPr="00C62F62" w:rsidRDefault="005A1127" w:rsidP="005A112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6"/>
          <w:szCs w:val="36"/>
        </w:rPr>
      </w:pPr>
      <w:r w:rsidRPr="00C62F62">
        <w:rPr>
          <w:rStyle w:val="c3"/>
          <w:b/>
          <w:bCs/>
          <w:color w:val="231F20"/>
          <w:sz w:val="36"/>
          <w:szCs w:val="36"/>
        </w:rPr>
        <w:t>старшего дошкольного возраста</w:t>
      </w:r>
    </w:p>
    <w:p w:rsidR="005A1127" w:rsidRPr="005A1127" w:rsidRDefault="005A1127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231F20"/>
          <w:sz w:val="32"/>
          <w:szCs w:val="32"/>
        </w:rPr>
      </w:pPr>
    </w:p>
    <w:p w:rsidR="005A1127" w:rsidRDefault="005A1127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</w:p>
    <w:p w:rsidR="005A1127" w:rsidRDefault="005A1127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</w:p>
    <w:p w:rsidR="005A1127" w:rsidRDefault="005A1127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</w:p>
    <w:p w:rsidR="005A1127" w:rsidRDefault="005A1127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</w:p>
    <w:p w:rsidR="005A1127" w:rsidRDefault="005A1127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</w:p>
    <w:p w:rsidR="00C62F62" w:rsidRDefault="00C62F62" w:rsidP="00C62F62">
      <w:pPr>
        <w:pStyle w:val="c8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231F20"/>
          <w:sz w:val="28"/>
          <w:szCs w:val="28"/>
        </w:rPr>
      </w:pPr>
      <w:r w:rsidRPr="00C62F62">
        <w:rPr>
          <w:rStyle w:val="c3"/>
          <w:bCs/>
          <w:color w:val="231F20"/>
          <w:sz w:val="28"/>
          <w:szCs w:val="28"/>
        </w:rPr>
        <w:t xml:space="preserve">Выполнила: </w:t>
      </w:r>
      <w:proofErr w:type="spellStart"/>
      <w:r w:rsidRPr="00C62F62">
        <w:rPr>
          <w:rStyle w:val="c3"/>
          <w:bCs/>
          <w:color w:val="231F20"/>
          <w:sz w:val="28"/>
          <w:szCs w:val="28"/>
        </w:rPr>
        <w:t>Жиангулова</w:t>
      </w:r>
      <w:proofErr w:type="spellEnd"/>
      <w:r w:rsidRPr="00C62F62">
        <w:rPr>
          <w:rStyle w:val="c3"/>
          <w:bCs/>
          <w:color w:val="231F20"/>
          <w:sz w:val="28"/>
          <w:szCs w:val="28"/>
        </w:rPr>
        <w:t xml:space="preserve"> Е.Н</w:t>
      </w:r>
      <w:r>
        <w:rPr>
          <w:rStyle w:val="c3"/>
          <w:bCs/>
          <w:color w:val="231F20"/>
          <w:sz w:val="28"/>
          <w:szCs w:val="28"/>
        </w:rPr>
        <w:t xml:space="preserve"> </w:t>
      </w:r>
    </w:p>
    <w:p w:rsidR="005A1127" w:rsidRPr="00C62F62" w:rsidRDefault="00C62F62" w:rsidP="00C62F62">
      <w:pPr>
        <w:pStyle w:val="c8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231F20"/>
          <w:sz w:val="28"/>
          <w:szCs w:val="28"/>
        </w:rPr>
      </w:pPr>
      <w:r>
        <w:rPr>
          <w:rStyle w:val="c3"/>
          <w:bCs/>
          <w:color w:val="231F20"/>
          <w:sz w:val="28"/>
          <w:szCs w:val="28"/>
        </w:rPr>
        <w:t>воспитатель высшей категории</w:t>
      </w:r>
      <w:r w:rsidRPr="00C62F62">
        <w:rPr>
          <w:rStyle w:val="c3"/>
          <w:bCs/>
          <w:color w:val="231F20"/>
          <w:sz w:val="28"/>
          <w:szCs w:val="28"/>
        </w:rPr>
        <w:t xml:space="preserve"> </w:t>
      </w:r>
    </w:p>
    <w:p w:rsidR="00C62F62" w:rsidRPr="00C62F62" w:rsidRDefault="00C62F62" w:rsidP="00C62F62">
      <w:pPr>
        <w:pStyle w:val="c8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231F20"/>
          <w:sz w:val="28"/>
          <w:szCs w:val="28"/>
        </w:rPr>
      </w:pPr>
    </w:p>
    <w:p w:rsidR="005A1127" w:rsidRDefault="005A1127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</w:p>
    <w:p w:rsidR="005A1127" w:rsidRDefault="005A1127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</w:p>
    <w:p w:rsidR="005A1127" w:rsidRDefault="005A1127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</w:p>
    <w:p w:rsidR="005A1127" w:rsidRDefault="005A1127" w:rsidP="005A1127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bCs/>
          <w:color w:val="231F20"/>
          <w:sz w:val="32"/>
          <w:szCs w:val="32"/>
        </w:rPr>
      </w:pPr>
    </w:p>
    <w:p w:rsidR="005A1127" w:rsidRPr="00C62F62" w:rsidRDefault="00C62F62" w:rsidP="00C62F6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231F20"/>
          <w:sz w:val="28"/>
          <w:szCs w:val="28"/>
        </w:rPr>
      </w:pPr>
      <w:r w:rsidRPr="00C62F62">
        <w:rPr>
          <w:rStyle w:val="c3"/>
          <w:bCs/>
          <w:color w:val="231F20"/>
          <w:sz w:val="28"/>
          <w:szCs w:val="28"/>
        </w:rPr>
        <w:t>2021 г. Челябинск</w:t>
      </w:r>
    </w:p>
    <w:p w:rsidR="005A1127" w:rsidRDefault="005A1127" w:rsidP="005A1127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bCs/>
          <w:color w:val="231F20"/>
          <w:sz w:val="32"/>
          <w:szCs w:val="32"/>
        </w:rPr>
      </w:pPr>
    </w:p>
    <w:p w:rsidR="005A1127" w:rsidRDefault="005A1127" w:rsidP="005A1127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bCs/>
          <w:color w:val="231F20"/>
          <w:sz w:val="32"/>
          <w:szCs w:val="32"/>
        </w:rPr>
      </w:pPr>
    </w:p>
    <w:p w:rsidR="005A1127" w:rsidRDefault="005A1127" w:rsidP="005A1127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bCs/>
          <w:color w:val="231F20"/>
          <w:sz w:val="32"/>
          <w:szCs w:val="32"/>
        </w:rPr>
      </w:pPr>
      <w:r w:rsidRPr="005A1127">
        <w:rPr>
          <w:rStyle w:val="c3"/>
          <w:b/>
          <w:bCs/>
          <w:noProof/>
          <w:color w:val="231F20"/>
          <w:sz w:val="32"/>
          <w:szCs w:val="32"/>
        </w:rPr>
        <w:drawing>
          <wp:inline distT="0" distB="0" distL="0" distR="0" wp14:anchorId="71EFC410" wp14:editId="16419393">
            <wp:extent cx="5939449" cy="1782445"/>
            <wp:effectExtent l="0" t="0" r="4445" b="8255"/>
            <wp:docPr id="5" name="Рисунок 5" descr="C:\Users\Пользователь\Desktop\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дет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463" cy="178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127" w:rsidRDefault="005A1127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</w:p>
    <w:p w:rsidR="005A1127" w:rsidRDefault="005A1127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</w:p>
    <w:p w:rsidR="005A1127" w:rsidRDefault="005A1127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</w:p>
    <w:p w:rsidR="00C62F62" w:rsidRDefault="00C62F62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</w:p>
    <w:p w:rsidR="00D63475" w:rsidRDefault="00D63475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  <w:r>
        <w:rPr>
          <w:rStyle w:val="c3"/>
          <w:b/>
          <w:bCs/>
          <w:color w:val="231F20"/>
          <w:sz w:val="32"/>
          <w:szCs w:val="32"/>
        </w:rPr>
        <w:t>Организация игровой деятельности с детьми старшего дошкольного возраста</w:t>
      </w:r>
    </w:p>
    <w:p w:rsidR="00FF162D" w:rsidRDefault="00FF162D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32"/>
          <w:szCs w:val="32"/>
        </w:rPr>
      </w:pPr>
    </w:p>
    <w:p w:rsidR="00FF162D" w:rsidRDefault="00FF162D" w:rsidP="00FF162D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bCs/>
          <w:color w:val="231F20"/>
          <w:sz w:val="32"/>
          <w:szCs w:val="32"/>
        </w:rPr>
      </w:pPr>
    </w:p>
    <w:p w:rsidR="00FF162D" w:rsidRPr="00FF162D" w:rsidRDefault="000725AF" w:rsidP="00FF162D">
      <w:pPr>
        <w:pStyle w:val="c8"/>
        <w:shd w:val="clear" w:color="auto" w:fill="FFFFFF"/>
        <w:spacing w:after="0"/>
        <w:jc w:val="right"/>
        <w:rPr>
          <w:rStyle w:val="c3"/>
          <w:bCs/>
          <w:color w:val="231F20"/>
          <w:sz w:val="28"/>
          <w:szCs w:val="28"/>
        </w:rPr>
      </w:pPr>
      <w:r>
        <w:rPr>
          <w:rStyle w:val="c3"/>
          <w:bCs/>
          <w:color w:val="231F20"/>
          <w:sz w:val="28"/>
          <w:szCs w:val="28"/>
        </w:rPr>
        <w:t xml:space="preserve"> В </w:t>
      </w:r>
      <w:r w:rsidR="00FF162D" w:rsidRPr="00FF162D">
        <w:rPr>
          <w:rStyle w:val="c3"/>
          <w:bCs/>
          <w:color w:val="231F20"/>
          <w:sz w:val="28"/>
          <w:szCs w:val="28"/>
        </w:rPr>
        <w:t xml:space="preserve">детстве </w:t>
      </w:r>
      <w:r>
        <w:rPr>
          <w:rStyle w:val="c3"/>
          <w:bCs/>
          <w:color w:val="231F20"/>
          <w:sz w:val="28"/>
          <w:szCs w:val="28"/>
        </w:rPr>
        <w:t xml:space="preserve">любят </w:t>
      </w:r>
      <w:r w:rsidR="00FF162D" w:rsidRPr="00FF162D">
        <w:rPr>
          <w:rStyle w:val="c3"/>
          <w:bCs/>
          <w:color w:val="231F20"/>
          <w:sz w:val="28"/>
          <w:szCs w:val="28"/>
        </w:rPr>
        <w:t>все играть</w:t>
      </w:r>
    </w:p>
    <w:p w:rsidR="00FF162D" w:rsidRPr="00FF162D" w:rsidRDefault="000725AF" w:rsidP="00FF162D">
      <w:pPr>
        <w:pStyle w:val="c8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231F20"/>
          <w:sz w:val="28"/>
          <w:szCs w:val="28"/>
        </w:rPr>
      </w:pPr>
      <w:r>
        <w:rPr>
          <w:rStyle w:val="c3"/>
          <w:bCs/>
          <w:color w:val="231F20"/>
          <w:sz w:val="28"/>
          <w:szCs w:val="28"/>
        </w:rPr>
        <w:t>Окружающий мир изображать</w:t>
      </w:r>
      <w:r w:rsidR="00FF162D" w:rsidRPr="00FF162D">
        <w:rPr>
          <w:rStyle w:val="c3"/>
          <w:bCs/>
          <w:color w:val="231F20"/>
          <w:sz w:val="28"/>
          <w:szCs w:val="28"/>
        </w:rPr>
        <w:t>…</w:t>
      </w:r>
    </w:p>
    <w:p w:rsidR="00FF162D" w:rsidRDefault="00FF162D" w:rsidP="00FF162D">
      <w:pPr>
        <w:pStyle w:val="c8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231F20"/>
          <w:sz w:val="32"/>
          <w:szCs w:val="32"/>
        </w:rPr>
      </w:pPr>
    </w:p>
    <w:p w:rsidR="00FF162D" w:rsidRDefault="00FF162D" w:rsidP="00FF162D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bCs/>
          <w:color w:val="231F20"/>
          <w:sz w:val="32"/>
          <w:szCs w:val="32"/>
        </w:rPr>
      </w:pPr>
    </w:p>
    <w:p w:rsidR="00FF162D" w:rsidRPr="00665B66" w:rsidRDefault="00FF162D" w:rsidP="00D634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31F20"/>
          <w:sz w:val="28"/>
          <w:szCs w:val="28"/>
        </w:rPr>
      </w:pPr>
    </w:p>
    <w:p w:rsidR="00665B66" w:rsidRDefault="00665B66" w:rsidP="00144189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bCs/>
          <w:color w:val="231F20"/>
          <w:sz w:val="28"/>
          <w:szCs w:val="28"/>
        </w:rPr>
      </w:pPr>
      <w:r w:rsidRPr="00665B66">
        <w:rPr>
          <w:rStyle w:val="c3"/>
          <w:bCs/>
          <w:color w:val="231F20"/>
          <w:sz w:val="28"/>
          <w:szCs w:val="28"/>
        </w:rPr>
        <w:t>Каждый</w:t>
      </w:r>
      <w:r>
        <w:rPr>
          <w:rStyle w:val="c3"/>
          <w:bCs/>
          <w:color w:val="231F20"/>
          <w:sz w:val="28"/>
          <w:szCs w:val="28"/>
        </w:rPr>
        <w:t xml:space="preserve"> родитель хочет для своего малыша только хорошее. Он хочет, </w:t>
      </w:r>
      <w:r w:rsidR="00920F60">
        <w:rPr>
          <w:rStyle w:val="c3"/>
          <w:bCs/>
          <w:color w:val="231F20"/>
          <w:sz w:val="28"/>
          <w:szCs w:val="28"/>
        </w:rPr>
        <w:t>чтобы</w:t>
      </w:r>
      <w:r>
        <w:rPr>
          <w:rStyle w:val="c3"/>
          <w:bCs/>
          <w:color w:val="231F20"/>
          <w:sz w:val="28"/>
          <w:szCs w:val="28"/>
        </w:rPr>
        <w:t xml:space="preserve"> его малыш вырос самым-самым, т.е</w:t>
      </w:r>
      <w:r w:rsidR="00E40766">
        <w:rPr>
          <w:rStyle w:val="c3"/>
          <w:bCs/>
          <w:color w:val="231F20"/>
          <w:sz w:val="28"/>
          <w:szCs w:val="28"/>
        </w:rPr>
        <w:t>.</w:t>
      </w:r>
      <w:r>
        <w:rPr>
          <w:rStyle w:val="c3"/>
          <w:bCs/>
          <w:color w:val="231F20"/>
          <w:sz w:val="28"/>
          <w:szCs w:val="28"/>
        </w:rPr>
        <w:t xml:space="preserve"> и умным, и сильным, и красивым, и добрым, и успешным.</w:t>
      </w:r>
    </w:p>
    <w:p w:rsidR="00FF162D" w:rsidRPr="00665B66" w:rsidRDefault="00665B66" w:rsidP="00144189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bCs/>
          <w:color w:val="231F20"/>
          <w:sz w:val="28"/>
          <w:szCs w:val="28"/>
        </w:rPr>
      </w:pPr>
      <w:r>
        <w:rPr>
          <w:rStyle w:val="c3"/>
          <w:bCs/>
          <w:color w:val="231F20"/>
          <w:sz w:val="28"/>
          <w:szCs w:val="28"/>
        </w:rPr>
        <w:t>Игра</w:t>
      </w:r>
      <w:r w:rsidR="00920F60">
        <w:rPr>
          <w:rStyle w:val="c3"/>
          <w:bCs/>
          <w:color w:val="231F20"/>
          <w:sz w:val="28"/>
          <w:szCs w:val="28"/>
        </w:rPr>
        <w:t xml:space="preserve"> </w:t>
      </w:r>
      <w:r>
        <w:rPr>
          <w:rStyle w:val="c3"/>
          <w:bCs/>
          <w:color w:val="231F20"/>
          <w:sz w:val="28"/>
          <w:szCs w:val="28"/>
        </w:rPr>
        <w:t>-</w:t>
      </w:r>
      <w:r w:rsidR="00920F60">
        <w:rPr>
          <w:rStyle w:val="c3"/>
          <w:bCs/>
          <w:color w:val="231F20"/>
          <w:sz w:val="28"/>
          <w:szCs w:val="28"/>
        </w:rPr>
        <w:t xml:space="preserve"> </w:t>
      </w:r>
      <w:r>
        <w:rPr>
          <w:rStyle w:val="c3"/>
          <w:bCs/>
          <w:color w:val="231F20"/>
          <w:sz w:val="28"/>
          <w:szCs w:val="28"/>
        </w:rPr>
        <w:t xml:space="preserve">любая </w:t>
      </w:r>
      <w:r w:rsidR="00920F60">
        <w:rPr>
          <w:rStyle w:val="c3"/>
          <w:bCs/>
          <w:color w:val="231F20"/>
          <w:sz w:val="28"/>
          <w:szCs w:val="28"/>
        </w:rPr>
        <w:t xml:space="preserve">игра! - </w:t>
      </w:r>
      <w:r>
        <w:rPr>
          <w:rStyle w:val="c3"/>
          <w:bCs/>
          <w:color w:val="231F20"/>
          <w:sz w:val="28"/>
          <w:szCs w:val="28"/>
        </w:rPr>
        <w:t>развивает творческие и мыслительные способности малыша, учит и терпению, и настойчивости, и</w:t>
      </w:r>
      <w:r w:rsidR="00920F60">
        <w:rPr>
          <w:rStyle w:val="c3"/>
          <w:bCs/>
          <w:color w:val="231F20"/>
          <w:sz w:val="28"/>
          <w:szCs w:val="28"/>
        </w:rPr>
        <w:t>,</w:t>
      </w:r>
      <w:r>
        <w:rPr>
          <w:rStyle w:val="c3"/>
          <w:bCs/>
          <w:color w:val="231F20"/>
          <w:sz w:val="28"/>
          <w:szCs w:val="28"/>
        </w:rPr>
        <w:t xml:space="preserve"> конечно же</w:t>
      </w:r>
      <w:r w:rsidR="00920F60">
        <w:rPr>
          <w:rStyle w:val="c3"/>
          <w:bCs/>
          <w:color w:val="231F20"/>
          <w:sz w:val="28"/>
          <w:szCs w:val="28"/>
        </w:rPr>
        <w:t>,</w:t>
      </w:r>
      <w:r>
        <w:rPr>
          <w:rStyle w:val="c3"/>
          <w:bCs/>
          <w:color w:val="231F20"/>
          <w:sz w:val="28"/>
          <w:szCs w:val="28"/>
        </w:rPr>
        <w:t xml:space="preserve"> развивает чувство юмора.</w:t>
      </w:r>
      <w:r w:rsidRPr="00665B66">
        <w:rPr>
          <w:rStyle w:val="c3"/>
          <w:bCs/>
          <w:color w:val="231F20"/>
          <w:sz w:val="28"/>
          <w:szCs w:val="28"/>
        </w:rPr>
        <w:t xml:space="preserve"> </w:t>
      </w:r>
    </w:p>
    <w:p w:rsidR="00720ED2" w:rsidRDefault="00665B66" w:rsidP="00144189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color w:val="000000"/>
          <w:sz w:val="28"/>
          <w:szCs w:val="28"/>
          <w:shd w:val="clear" w:color="auto" w:fill="FFFFFF"/>
        </w:rPr>
        <w:t>Игровая деятельность</w:t>
      </w:r>
      <w:r w:rsidR="00D63475" w:rsidRPr="00D63475">
        <w:rPr>
          <w:color w:val="000000"/>
          <w:sz w:val="28"/>
          <w:szCs w:val="28"/>
          <w:shd w:val="clear" w:color="auto" w:fill="FFFFFF"/>
        </w:rPr>
        <w:t xml:space="preserve"> занимает важное место в жизни ребенка, является преобладающим видом его самостоятельной деятельности.</w:t>
      </w:r>
      <w:bookmarkEnd w:id="0"/>
      <w:r w:rsidR="00D63475" w:rsidRPr="00D63475">
        <w:rPr>
          <w:color w:val="000000"/>
          <w:sz w:val="28"/>
          <w:szCs w:val="28"/>
          <w:shd w:val="clear" w:color="auto" w:fill="FFFFFF"/>
        </w:rPr>
        <w:t xml:space="preserve"> В отечественной психологии и педагогике </w:t>
      </w:r>
      <w:r w:rsidR="00FF162D" w:rsidRPr="00D63475">
        <w:rPr>
          <w:color w:val="000000"/>
          <w:sz w:val="28"/>
          <w:szCs w:val="28"/>
          <w:shd w:val="clear" w:color="auto" w:fill="FFFFFF"/>
        </w:rPr>
        <w:t>игра рассматривается</w:t>
      </w:r>
      <w:r w:rsidR="00D63475" w:rsidRPr="00D63475">
        <w:rPr>
          <w:color w:val="000000"/>
          <w:sz w:val="28"/>
          <w:szCs w:val="28"/>
          <w:shd w:val="clear" w:color="auto" w:fill="FFFFFF"/>
        </w:rPr>
        <w:t xml:space="preserve"> как деятельность, </w:t>
      </w:r>
      <w:r w:rsidRPr="00D63475">
        <w:rPr>
          <w:color w:val="000000"/>
          <w:sz w:val="28"/>
          <w:szCs w:val="28"/>
          <w:shd w:val="clear" w:color="auto" w:fill="FFFFFF"/>
        </w:rPr>
        <w:t>имеющая большое</w:t>
      </w:r>
      <w:r w:rsidR="00D63475" w:rsidRPr="00D63475">
        <w:rPr>
          <w:color w:val="000000"/>
          <w:sz w:val="28"/>
          <w:szCs w:val="28"/>
          <w:shd w:val="clear" w:color="auto" w:fill="FFFFFF"/>
        </w:rPr>
        <w:t xml:space="preserve"> значение для развития ребенка дошкольного возраста: в ней развиваются действия в представлении, ориентация в отношениях между людьми, первоначальные навыки кооперации (</w:t>
      </w:r>
      <w:proofErr w:type="spellStart"/>
      <w:r w:rsidR="00D63475" w:rsidRPr="00D63475">
        <w:rPr>
          <w:color w:val="000000"/>
          <w:sz w:val="28"/>
          <w:szCs w:val="28"/>
          <w:shd w:val="clear" w:color="auto" w:fill="FFFFFF"/>
        </w:rPr>
        <w:t>А.В.Запорожец</w:t>
      </w:r>
      <w:proofErr w:type="spellEnd"/>
      <w:r w:rsidR="00D63475" w:rsidRPr="00D63475">
        <w:rPr>
          <w:color w:val="000000"/>
          <w:sz w:val="28"/>
          <w:szCs w:val="28"/>
          <w:shd w:val="clear" w:color="auto" w:fill="FFFFFF"/>
        </w:rPr>
        <w:t xml:space="preserve">, А.Н. Леонтьев, </w:t>
      </w:r>
      <w:proofErr w:type="spellStart"/>
      <w:r w:rsidR="00D63475" w:rsidRPr="00D63475">
        <w:rPr>
          <w:color w:val="000000"/>
          <w:sz w:val="28"/>
          <w:szCs w:val="28"/>
          <w:shd w:val="clear" w:color="auto" w:fill="FFFFFF"/>
        </w:rPr>
        <w:t>Д.Б.Эльконин</w:t>
      </w:r>
      <w:proofErr w:type="spellEnd"/>
      <w:r w:rsidR="00D63475" w:rsidRPr="00D63475">
        <w:rPr>
          <w:color w:val="000000"/>
          <w:sz w:val="28"/>
          <w:szCs w:val="28"/>
          <w:shd w:val="clear" w:color="auto" w:fill="FFFFFF"/>
        </w:rPr>
        <w:t xml:space="preserve">, Л.А. </w:t>
      </w:r>
      <w:proofErr w:type="spellStart"/>
      <w:r w:rsidR="00D63475" w:rsidRPr="00D63475">
        <w:rPr>
          <w:color w:val="000000"/>
          <w:sz w:val="28"/>
          <w:szCs w:val="28"/>
          <w:shd w:val="clear" w:color="auto" w:fill="FFFFFF"/>
        </w:rPr>
        <w:t>Венгер</w:t>
      </w:r>
      <w:proofErr w:type="spellEnd"/>
      <w:r w:rsidR="00D63475" w:rsidRPr="00D6347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63475" w:rsidRPr="00D63475">
        <w:rPr>
          <w:color w:val="000000"/>
          <w:sz w:val="28"/>
          <w:szCs w:val="28"/>
          <w:shd w:val="clear" w:color="auto" w:fill="FFFFFF"/>
        </w:rPr>
        <w:t>А.П.Усова</w:t>
      </w:r>
      <w:proofErr w:type="spellEnd"/>
      <w:r w:rsidR="00D63475" w:rsidRPr="00D63475">
        <w:rPr>
          <w:color w:val="000000"/>
          <w:sz w:val="28"/>
          <w:szCs w:val="28"/>
          <w:shd w:val="clear" w:color="auto" w:fill="FFFFFF"/>
        </w:rPr>
        <w:t>).</w:t>
      </w:r>
    </w:p>
    <w:p w:rsidR="00D63475" w:rsidRDefault="00D63475" w:rsidP="00144189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Многие </w:t>
      </w:r>
      <w:r w:rsidR="00920F60">
        <w:rPr>
          <w:color w:val="000000"/>
          <w:sz w:val="28"/>
          <w:szCs w:val="28"/>
          <w:shd w:val="clear" w:color="auto" w:fill="FFFFFF"/>
        </w:rPr>
        <w:t>педагоги имеют</w:t>
      </w:r>
      <w:r>
        <w:rPr>
          <w:color w:val="000000"/>
          <w:sz w:val="28"/>
          <w:szCs w:val="28"/>
          <w:shd w:val="clear" w:color="auto" w:fill="FFFFFF"/>
        </w:rPr>
        <w:t xml:space="preserve"> свое мнение о игровой деятельности детей. Например</w:t>
      </w:r>
      <w:r w:rsidR="00920F6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20F60">
        <w:rPr>
          <w:color w:val="000000"/>
          <w:sz w:val="28"/>
          <w:szCs w:val="28"/>
          <w:shd w:val="clear" w:color="auto" w:fill="FFFFFF"/>
        </w:rPr>
        <w:t>у</w:t>
      </w:r>
      <w:r w:rsidRPr="00D63475">
        <w:rPr>
          <w:color w:val="000000"/>
          <w:sz w:val="28"/>
          <w:szCs w:val="28"/>
          <w:shd w:val="clear" w:color="auto" w:fill="FFFFFF"/>
        </w:rPr>
        <w:t xml:space="preserve"> Л. М. Фридмана и </w:t>
      </w:r>
      <w:proofErr w:type="spellStart"/>
      <w:r w:rsidRPr="00D63475">
        <w:rPr>
          <w:color w:val="000000"/>
          <w:sz w:val="28"/>
          <w:szCs w:val="28"/>
          <w:shd w:val="clear" w:color="auto" w:fill="FFFFFF"/>
        </w:rPr>
        <w:t>И</w:t>
      </w:r>
      <w:proofErr w:type="spellEnd"/>
      <w:r w:rsidRPr="00D63475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63475">
        <w:rPr>
          <w:color w:val="000000"/>
          <w:sz w:val="28"/>
          <w:szCs w:val="28"/>
          <w:shd w:val="clear" w:color="auto" w:fill="FFFFFF"/>
        </w:rPr>
        <w:t>Ю.Кулагиной</w:t>
      </w:r>
      <w:proofErr w:type="spellEnd"/>
      <w:r w:rsidRPr="00D63475">
        <w:rPr>
          <w:color w:val="000000"/>
          <w:sz w:val="28"/>
          <w:szCs w:val="28"/>
          <w:shd w:val="clear" w:color="auto" w:fill="FFFFFF"/>
        </w:rPr>
        <w:t xml:space="preserve"> находим: «под деятельностью понимается активность субъекта, направленная на изменение мира, на производство или порождение определенного объектированного продукта материальной или духовной культуры»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63475" w:rsidRDefault="00D63475" w:rsidP="00144189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63475">
        <w:rPr>
          <w:color w:val="000000"/>
          <w:sz w:val="28"/>
          <w:szCs w:val="28"/>
          <w:shd w:val="clear" w:color="auto" w:fill="FFFFFF"/>
        </w:rPr>
        <w:t>А. В. Петровский же говорит, что деятельность – это внутренняя (психическая) и внешняя (физическая) активность человека, регулируемая сознаваемой целью. Цель деятельности – ее направленность на определенный результат, определенные знания, умения и навыки, приобретенные в процессе деятельности.</w:t>
      </w:r>
      <w:r>
        <w:rPr>
          <w:color w:val="000000"/>
          <w:sz w:val="28"/>
          <w:szCs w:val="28"/>
          <w:shd w:val="clear" w:color="auto" w:fill="FFFFFF"/>
        </w:rPr>
        <w:t xml:space="preserve"> Многие авторы выделяют </w:t>
      </w:r>
      <w:r w:rsidRPr="00D63475">
        <w:rPr>
          <w:color w:val="000000"/>
          <w:sz w:val="28"/>
          <w:szCs w:val="28"/>
          <w:shd w:val="clear" w:color="auto" w:fill="FFFFFF"/>
        </w:rPr>
        <w:t xml:space="preserve">три основные вида деятельности: </w:t>
      </w:r>
      <w:r w:rsidRPr="00DD1355">
        <w:rPr>
          <w:b/>
          <w:color w:val="000000"/>
          <w:sz w:val="28"/>
          <w:szCs w:val="28"/>
          <w:shd w:val="clear" w:color="auto" w:fill="FFFFFF"/>
        </w:rPr>
        <w:t>игровую, учебную и трудовую</w:t>
      </w:r>
      <w:r w:rsidRPr="00D63475">
        <w:rPr>
          <w:color w:val="000000"/>
          <w:sz w:val="28"/>
          <w:szCs w:val="28"/>
          <w:shd w:val="clear" w:color="auto" w:fill="FFFFFF"/>
        </w:rPr>
        <w:t xml:space="preserve">. «Игровая деятельность – простейшая форма деятельности – своеобразное отражение жизни, средство познания </w:t>
      </w:r>
      <w:r w:rsidRPr="00D63475">
        <w:rPr>
          <w:color w:val="000000"/>
          <w:sz w:val="28"/>
          <w:szCs w:val="28"/>
          <w:shd w:val="clear" w:color="auto" w:fill="FFFFFF"/>
        </w:rPr>
        <w:lastRenderedPageBreak/>
        <w:t>окружающего мира». В активной игровой форме ребенок глубже познает явления жизни, отношения людей</w:t>
      </w:r>
      <w:r w:rsidR="00DD1355">
        <w:rPr>
          <w:color w:val="000000"/>
          <w:sz w:val="28"/>
          <w:szCs w:val="28"/>
          <w:shd w:val="clear" w:color="auto" w:fill="FFFFFF"/>
        </w:rPr>
        <w:t>.</w:t>
      </w:r>
    </w:p>
    <w:p w:rsidR="00DD1355" w:rsidRDefault="00DD1355" w:rsidP="00144189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905">
        <w:rPr>
          <w:sz w:val="28"/>
          <w:szCs w:val="28"/>
        </w:rPr>
        <w:t>Играя, ребёнок формируется как личность. Однако игра постепенно вытесняется из системы дошкольного образования при работе со старшими группами.</w:t>
      </w:r>
    </w:p>
    <w:p w:rsidR="00710F47" w:rsidRDefault="00665B66" w:rsidP="00144189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5B66">
        <w:rPr>
          <w:color w:val="000000"/>
          <w:sz w:val="28"/>
          <w:szCs w:val="28"/>
          <w:shd w:val="clear" w:color="auto" w:fill="FFFFFF"/>
        </w:rPr>
        <w:t>Старший дошкольный возраст -э</w:t>
      </w:r>
      <w:r w:rsidR="00710F47">
        <w:rPr>
          <w:color w:val="000000"/>
          <w:sz w:val="28"/>
          <w:szCs w:val="28"/>
          <w:shd w:val="clear" w:color="auto" w:fill="FFFFFF"/>
        </w:rPr>
        <w:t xml:space="preserve">то важный этап в жизни ребёнка.                    </w:t>
      </w:r>
      <w:r w:rsidRPr="00665B66">
        <w:rPr>
          <w:color w:val="000000"/>
          <w:sz w:val="28"/>
          <w:szCs w:val="28"/>
          <w:shd w:val="clear" w:color="auto" w:fill="FFFFFF"/>
        </w:rPr>
        <w:t>В этот период осуществляется развитие образных форм познания действительности, восприятия, образного мышления, воображения; появляется готовность к овладению разнообразными знаниями об окружающем мире.</w:t>
      </w:r>
      <w:r w:rsidR="00710F47" w:rsidRPr="00710F47">
        <w:rPr>
          <w:color w:val="000000"/>
          <w:sz w:val="28"/>
          <w:szCs w:val="28"/>
          <w:shd w:val="clear" w:color="auto" w:fill="FFFFFF"/>
        </w:rPr>
        <w:t xml:space="preserve"> </w:t>
      </w:r>
      <w:r w:rsidR="00710F47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В возрасте от 5 до 6 лет происходят изменения в представлениях ребёнка о себе. 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будущем, и существуют пока как образы реальных людей или сказочных персонажей («Я хочу быть таким, как Человек-Паук», «Я буду, как принцесса» и т. д.). В них проявляются усваиваемые детьми этические нормы.</w:t>
      </w:r>
    </w:p>
    <w:p w:rsidR="00710F47" w:rsidRDefault="00665B66" w:rsidP="00144189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5B66">
        <w:rPr>
          <w:color w:val="000000"/>
          <w:sz w:val="28"/>
          <w:szCs w:val="28"/>
          <w:shd w:val="clear" w:color="auto" w:fill="FFFFFF"/>
        </w:rPr>
        <w:t xml:space="preserve">На данном возрастном этапе игра достигает своего расцвета и характеризуется высоким уровнем </w:t>
      </w:r>
      <w:r w:rsidR="00710F47" w:rsidRPr="00665B66">
        <w:rPr>
          <w:color w:val="000000"/>
          <w:sz w:val="28"/>
          <w:szCs w:val="28"/>
          <w:shd w:val="clear" w:color="auto" w:fill="FFFFFF"/>
        </w:rPr>
        <w:t>развития. Этому</w:t>
      </w:r>
      <w:r w:rsidR="00710F47">
        <w:rPr>
          <w:color w:val="000000"/>
          <w:sz w:val="28"/>
          <w:szCs w:val="28"/>
          <w:shd w:val="clear" w:color="auto" w:fill="FFFFFF"/>
        </w:rPr>
        <w:t xml:space="preserve"> способствует:</w:t>
      </w:r>
    </w:p>
    <w:p w:rsidR="00710F47" w:rsidRPr="00665B66" w:rsidRDefault="00710F47" w:rsidP="00144189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665B66">
        <w:rPr>
          <w:color w:val="000000"/>
          <w:sz w:val="28"/>
          <w:szCs w:val="28"/>
          <w:shd w:val="clear" w:color="auto" w:fill="FFFFFF"/>
        </w:rPr>
        <w:t>азвитие мышления и воображения.</w:t>
      </w:r>
    </w:p>
    <w:p w:rsidR="00710F47" w:rsidRPr="00665B66" w:rsidRDefault="00710F47" w:rsidP="00144189">
      <w:pPr>
        <w:pStyle w:val="c8"/>
        <w:numPr>
          <w:ilvl w:val="0"/>
          <w:numId w:val="1"/>
        </w:numPr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5B66">
        <w:rPr>
          <w:color w:val="000000"/>
          <w:sz w:val="28"/>
          <w:szCs w:val="28"/>
          <w:shd w:val="clear" w:color="auto" w:fill="FFFFFF"/>
        </w:rPr>
        <w:t>Игровая ситуация</w:t>
      </w:r>
      <w:r w:rsidR="00920F60">
        <w:rPr>
          <w:color w:val="000000"/>
          <w:sz w:val="28"/>
          <w:szCs w:val="28"/>
          <w:shd w:val="clear" w:color="auto" w:fill="FFFFFF"/>
        </w:rPr>
        <w:t>,</w:t>
      </w:r>
      <w:r w:rsidRPr="00665B66">
        <w:rPr>
          <w:color w:val="000000"/>
          <w:sz w:val="28"/>
          <w:szCs w:val="28"/>
          <w:shd w:val="clear" w:color="auto" w:fill="FFFFFF"/>
        </w:rPr>
        <w:t xml:space="preserve"> моделируе</w:t>
      </w:r>
      <w:r w:rsidR="00920F60">
        <w:rPr>
          <w:color w:val="000000"/>
          <w:sz w:val="28"/>
          <w:szCs w:val="28"/>
          <w:shd w:val="clear" w:color="auto" w:fill="FFFFFF"/>
        </w:rPr>
        <w:t>мая</w:t>
      </w:r>
      <w:r w:rsidRPr="00665B66">
        <w:rPr>
          <w:color w:val="000000"/>
          <w:sz w:val="28"/>
          <w:szCs w:val="28"/>
          <w:shd w:val="clear" w:color="auto" w:fill="FFFFFF"/>
        </w:rPr>
        <w:t xml:space="preserve"> детьми.</w:t>
      </w:r>
    </w:p>
    <w:p w:rsidR="00710F47" w:rsidRPr="00710F47" w:rsidRDefault="00710F47" w:rsidP="00144189">
      <w:pPr>
        <w:pStyle w:val="c8"/>
        <w:numPr>
          <w:ilvl w:val="0"/>
          <w:numId w:val="1"/>
        </w:numPr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665B66">
        <w:rPr>
          <w:color w:val="000000"/>
          <w:sz w:val="28"/>
          <w:szCs w:val="28"/>
          <w:shd w:val="clear" w:color="auto" w:fill="FFFFFF"/>
        </w:rPr>
        <w:t>асширение детского кругозора, развитее интереса к окружающему миру</w:t>
      </w:r>
    </w:p>
    <w:p w:rsidR="00710F47" w:rsidRPr="00665B66" w:rsidRDefault="00710F47" w:rsidP="00144189">
      <w:pPr>
        <w:pStyle w:val="c8"/>
        <w:numPr>
          <w:ilvl w:val="0"/>
          <w:numId w:val="1"/>
        </w:numPr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5B66">
        <w:rPr>
          <w:color w:val="000000"/>
          <w:sz w:val="28"/>
          <w:szCs w:val="28"/>
          <w:shd w:val="clear" w:color="auto" w:fill="FFFFFF"/>
        </w:rPr>
        <w:t>Использ</w:t>
      </w:r>
      <w:r w:rsidR="00920F60">
        <w:rPr>
          <w:color w:val="000000"/>
          <w:sz w:val="28"/>
          <w:szCs w:val="28"/>
          <w:shd w:val="clear" w:color="auto" w:fill="FFFFFF"/>
        </w:rPr>
        <w:t>ование атрибутов</w:t>
      </w:r>
      <w:r w:rsidRPr="00665B66">
        <w:rPr>
          <w:color w:val="000000"/>
          <w:sz w:val="28"/>
          <w:szCs w:val="28"/>
          <w:shd w:val="clear" w:color="auto" w:fill="FFFFFF"/>
        </w:rPr>
        <w:t xml:space="preserve"> для развития знаковой функции (символы).</w:t>
      </w:r>
    </w:p>
    <w:p w:rsidR="00710F47" w:rsidRPr="00710F47" w:rsidRDefault="00710F47" w:rsidP="00144189">
      <w:pPr>
        <w:pStyle w:val="c8"/>
        <w:numPr>
          <w:ilvl w:val="0"/>
          <w:numId w:val="1"/>
        </w:numPr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665B66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воение коммуникативной культуры</w:t>
      </w:r>
      <w:r w:rsidR="00920F60">
        <w:rPr>
          <w:color w:val="000000"/>
          <w:sz w:val="28"/>
          <w:szCs w:val="28"/>
          <w:shd w:val="clear" w:color="auto" w:fill="FFFFFF"/>
        </w:rPr>
        <w:t>.</w:t>
      </w:r>
    </w:p>
    <w:p w:rsidR="00665B66" w:rsidRPr="00665B66" w:rsidRDefault="00665B66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5B66">
        <w:rPr>
          <w:color w:val="000000"/>
          <w:sz w:val="28"/>
          <w:szCs w:val="28"/>
          <w:shd w:val="clear" w:color="auto" w:fill="FFFFFF"/>
        </w:rPr>
        <w:t>Условно</w:t>
      </w:r>
      <w:r w:rsidR="00710F47">
        <w:rPr>
          <w:color w:val="000000"/>
          <w:sz w:val="28"/>
          <w:szCs w:val="28"/>
          <w:shd w:val="clear" w:color="auto" w:fill="FFFFFF"/>
        </w:rPr>
        <w:t xml:space="preserve"> </w:t>
      </w:r>
      <w:r w:rsidRPr="00665B66">
        <w:rPr>
          <w:color w:val="000000"/>
          <w:sz w:val="28"/>
          <w:szCs w:val="28"/>
          <w:shd w:val="clear" w:color="auto" w:fill="FFFFFF"/>
        </w:rPr>
        <w:t>все детские игры можно разделить на две большие группы:</w:t>
      </w:r>
    </w:p>
    <w:p w:rsidR="00665B66" w:rsidRDefault="00710F47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Сюжетно-ролевые творческие игры.                                                                    2. И</w:t>
      </w:r>
      <w:r w:rsidR="00665B66" w:rsidRPr="00665B66">
        <w:rPr>
          <w:color w:val="000000"/>
          <w:sz w:val="28"/>
          <w:szCs w:val="28"/>
          <w:shd w:val="clear" w:color="auto" w:fill="FFFFFF"/>
        </w:rPr>
        <w:t>гры с правилами.</w:t>
      </w:r>
    </w:p>
    <w:p w:rsidR="00920F60" w:rsidRPr="00665B66" w:rsidRDefault="00920F60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Создаются игровые комнаты, задействуются</w:t>
      </w:r>
      <w:r w:rsidRPr="00665B66">
        <w:rPr>
          <w:color w:val="000000"/>
          <w:sz w:val="28"/>
          <w:szCs w:val="28"/>
          <w:shd w:val="clear" w:color="auto" w:fill="FFFFFF"/>
        </w:rPr>
        <w:t xml:space="preserve"> музыкальный и физкультурный зал для развития сюжетно-ролевых игр.</w:t>
      </w:r>
    </w:p>
    <w:p w:rsidR="00665B66" w:rsidRPr="00665B66" w:rsidRDefault="00665B66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5B66">
        <w:rPr>
          <w:color w:val="000000"/>
          <w:sz w:val="28"/>
          <w:szCs w:val="28"/>
          <w:shd w:val="clear" w:color="auto" w:fill="FFFFFF"/>
        </w:rPr>
        <w:t>Сюжетно-ролевые творческие игры включают в себя:</w:t>
      </w:r>
    </w:p>
    <w:p w:rsidR="00710F47" w:rsidRDefault="00920F60" w:rsidP="00144189">
      <w:pPr>
        <w:pStyle w:val="c8"/>
        <w:numPr>
          <w:ilvl w:val="0"/>
          <w:numId w:val="2"/>
        </w:numPr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Игры с</w:t>
      </w:r>
      <w:r w:rsidR="00710F47">
        <w:rPr>
          <w:color w:val="000000"/>
          <w:sz w:val="28"/>
          <w:szCs w:val="28"/>
          <w:shd w:val="clear" w:color="auto" w:fill="FFFFFF"/>
        </w:rPr>
        <w:t xml:space="preserve"> </w:t>
      </w:r>
      <w:r w:rsidR="00665B66" w:rsidRPr="00710F47">
        <w:rPr>
          <w:color w:val="000000"/>
          <w:sz w:val="28"/>
          <w:szCs w:val="28"/>
          <w:shd w:val="clear" w:color="auto" w:fill="FFFFFF"/>
        </w:rPr>
        <w:t>производственной тематикой;</w:t>
      </w:r>
    </w:p>
    <w:p w:rsidR="00710F47" w:rsidRDefault="00710F47" w:rsidP="00144189">
      <w:pPr>
        <w:pStyle w:val="c8"/>
        <w:numPr>
          <w:ilvl w:val="0"/>
          <w:numId w:val="2"/>
        </w:numPr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Pr="00710F47">
        <w:rPr>
          <w:color w:val="000000"/>
          <w:sz w:val="28"/>
          <w:szCs w:val="28"/>
          <w:shd w:val="clear" w:color="auto" w:fill="FFFFFF"/>
        </w:rPr>
        <w:t xml:space="preserve">еатрализованные игры; </w:t>
      </w:r>
    </w:p>
    <w:p w:rsidR="00710F47" w:rsidRDefault="00710F47" w:rsidP="00144189">
      <w:pPr>
        <w:pStyle w:val="c8"/>
        <w:numPr>
          <w:ilvl w:val="0"/>
          <w:numId w:val="2"/>
        </w:numPr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665B66">
        <w:rPr>
          <w:color w:val="000000"/>
          <w:sz w:val="28"/>
          <w:szCs w:val="28"/>
          <w:shd w:val="clear" w:color="auto" w:fill="FFFFFF"/>
        </w:rPr>
        <w:t>гры на бытовые темы;</w:t>
      </w:r>
      <w:r w:rsidRPr="00710F4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65B66" w:rsidRPr="00710F47" w:rsidRDefault="00710F47" w:rsidP="00144189">
      <w:pPr>
        <w:pStyle w:val="c8"/>
        <w:numPr>
          <w:ilvl w:val="0"/>
          <w:numId w:val="2"/>
        </w:numPr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И</w:t>
      </w:r>
      <w:r w:rsidRPr="00665B66">
        <w:rPr>
          <w:color w:val="000000"/>
          <w:sz w:val="28"/>
          <w:szCs w:val="28"/>
          <w:shd w:val="clear" w:color="auto" w:fill="FFFFFF"/>
        </w:rPr>
        <w:t>гры-забавы и развлечения.</w:t>
      </w:r>
    </w:p>
    <w:p w:rsidR="00665B66" w:rsidRPr="00665B66" w:rsidRDefault="00710F47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 же хочется отметить игры с правилами, к ним </w:t>
      </w:r>
      <w:r w:rsidR="00665B66" w:rsidRPr="00665B66">
        <w:rPr>
          <w:color w:val="000000"/>
          <w:sz w:val="28"/>
          <w:szCs w:val="28"/>
          <w:shd w:val="clear" w:color="auto" w:fill="FFFFFF"/>
        </w:rPr>
        <w:t>относятся:</w:t>
      </w:r>
    </w:p>
    <w:p w:rsidR="00665B66" w:rsidRPr="00665B66" w:rsidRDefault="00665B66" w:rsidP="00144189">
      <w:pPr>
        <w:pStyle w:val="c8"/>
        <w:numPr>
          <w:ilvl w:val="0"/>
          <w:numId w:val="3"/>
        </w:numPr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5B66">
        <w:rPr>
          <w:color w:val="000000"/>
          <w:sz w:val="28"/>
          <w:szCs w:val="28"/>
          <w:shd w:val="clear" w:color="auto" w:fill="FFFFFF"/>
        </w:rPr>
        <w:t>Дидактические игры: с предметами и игрушками, словесные.</w:t>
      </w:r>
    </w:p>
    <w:p w:rsidR="00665B66" w:rsidRPr="00665B66" w:rsidRDefault="00665B66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5B66">
        <w:rPr>
          <w:color w:val="000000"/>
          <w:sz w:val="28"/>
          <w:szCs w:val="28"/>
          <w:shd w:val="clear" w:color="auto" w:fill="FFFFFF"/>
        </w:rPr>
        <w:t xml:space="preserve">Дидактические игры, </w:t>
      </w:r>
      <w:r w:rsidR="00710F47" w:rsidRPr="00665B66">
        <w:rPr>
          <w:color w:val="000000"/>
          <w:sz w:val="28"/>
          <w:szCs w:val="28"/>
          <w:shd w:val="clear" w:color="auto" w:fill="FFFFFF"/>
        </w:rPr>
        <w:t>настольно</w:t>
      </w:r>
      <w:r w:rsidRPr="00665B66">
        <w:rPr>
          <w:color w:val="000000"/>
          <w:sz w:val="28"/>
          <w:szCs w:val="28"/>
          <w:shd w:val="clear" w:color="auto" w:fill="FFFFFF"/>
        </w:rPr>
        <w:t xml:space="preserve"> - печатные, музыкально-дидактические.</w:t>
      </w:r>
    </w:p>
    <w:p w:rsidR="00665B66" w:rsidRPr="00665B66" w:rsidRDefault="00665B66" w:rsidP="00144189">
      <w:pPr>
        <w:pStyle w:val="c8"/>
        <w:numPr>
          <w:ilvl w:val="0"/>
          <w:numId w:val="3"/>
        </w:numPr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5B66">
        <w:rPr>
          <w:color w:val="000000"/>
          <w:sz w:val="28"/>
          <w:szCs w:val="28"/>
          <w:shd w:val="clear" w:color="auto" w:fill="FFFFFF"/>
        </w:rPr>
        <w:t>Подвижные игры: сюжетные, бессюжетные, с элементами спортивных игр.</w:t>
      </w:r>
    </w:p>
    <w:p w:rsidR="00665B66" w:rsidRPr="00665B66" w:rsidRDefault="00665B66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65B66" w:rsidRPr="00665B66" w:rsidRDefault="00F9585A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того, чтобы развить социально-игровой опыт у детей</w:t>
      </w:r>
      <w:r w:rsidR="00665B66" w:rsidRPr="00665B66">
        <w:rPr>
          <w:color w:val="000000"/>
          <w:sz w:val="28"/>
          <w:szCs w:val="28"/>
          <w:shd w:val="clear" w:color="auto" w:fill="FFFFFF"/>
        </w:rPr>
        <w:t xml:space="preserve"> необходимо:</w:t>
      </w:r>
    </w:p>
    <w:p w:rsidR="00665B66" w:rsidRPr="00665B66" w:rsidRDefault="00665B66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5B66">
        <w:rPr>
          <w:color w:val="000000"/>
          <w:sz w:val="28"/>
          <w:szCs w:val="28"/>
          <w:shd w:val="clear" w:color="auto" w:fill="FFFFFF"/>
        </w:rPr>
        <w:t xml:space="preserve">1. </w:t>
      </w:r>
      <w:r w:rsidR="00F9585A" w:rsidRPr="00665B66">
        <w:rPr>
          <w:color w:val="000000"/>
          <w:sz w:val="28"/>
          <w:szCs w:val="28"/>
          <w:shd w:val="clear" w:color="auto" w:fill="FFFFFF"/>
        </w:rPr>
        <w:t>Учет интересов и желаний детей.</w:t>
      </w:r>
    </w:p>
    <w:p w:rsidR="00665B66" w:rsidRPr="00665B66" w:rsidRDefault="00665B66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5B66">
        <w:rPr>
          <w:color w:val="000000"/>
          <w:sz w:val="28"/>
          <w:szCs w:val="28"/>
          <w:shd w:val="clear" w:color="auto" w:fill="FFFFFF"/>
        </w:rPr>
        <w:t xml:space="preserve">2. </w:t>
      </w:r>
      <w:r w:rsidR="00F9585A" w:rsidRPr="00665B66">
        <w:rPr>
          <w:color w:val="000000"/>
          <w:sz w:val="28"/>
          <w:szCs w:val="28"/>
          <w:shd w:val="clear" w:color="auto" w:fill="FFFFFF"/>
        </w:rPr>
        <w:t>Преодоление тенденции использования в работе игр одного вида.</w:t>
      </w:r>
    </w:p>
    <w:p w:rsidR="00665B66" w:rsidRPr="00665B66" w:rsidRDefault="00665B66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5B66">
        <w:rPr>
          <w:color w:val="000000"/>
          <w:sz w:val="28"/>
          <w:szCs w:val="28"/>
          <w:shd w:val="clear" w:color="auto" w:fill="FFFFFF"/>
        </w:rPr>
        <w:t xml:space="preserve">3. </w:t>
      </w:r>
      <w:r w:rsidR="00F9585A" w:rsidRPr="00665B66">
        <w:rPr>
          <w:color w:val="000000"/>
          <w:sz w:val="28"/>
          <w:szCs w:val="28"/>
          <w:shd w:val="clear" w:color="auto" w:fill="FFFFFF"/>
        </w:rPr>
        <w:t>Использование резервных возможностей и опыта народной педагогики.</w:t>
      </w:r>
    </w:p>
    <w:p w:rsidR="00665B66" w:rsidRPr="00665B66" w:rsidRDefault="00665B66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5B66">
        <w:rPr>
          <w:color w:val="000000"/>
          <w:sz w:val="28"/>
          <w:szCs w:val="28"/>
          <w:shd w:val="clear" w:color="auto" w:fill="FFFFFF"/>
        </w:rPr>
        <w:t xml:space="preserve">4. </w:t>
      </w:r>
      <w:r w:rsidR="00F9585A" w:rsidRPr="00665B66">
        <w:rPr>
          <w:color w:val="000000"/>
          <w:sz w:val="28"/>
          <w:szCs w:val="28"/>
          <w:shd w:val="clear" w:color="auto" w:fill="FFFFFF"/>
        </w:rPr>
        <w:t>Игровой педагог, т. е. носитель игрового опыта.</w:t>
      </w:r>
    </w:p>
    <w:p w:rsidR="00665B66" w:rsidRPr="00665B66" w:rsidRDefault="00665B66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5B66">
        <w:rPr>
          <w:color w:val="000000"/>
          <w:sz w:val="28"/>
          <w:szCs w:val="28"/>
          <w:shd w:val="clear" w:color="auto" w:fill="FFFFFF"/>
        </w:rPr>
        <w:t>5. Грамотное управление игровой деятельностью: проектирование; предметно - развивающая среда; диагностика.</w:t>
      </w:r>
    </w:p>
    <w:p w:rsidR="00665B66" w:rsidRDefault="00F9585A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Важную роль играет воспитатель: он </w:t>
      </w:r>
      <w:r w:rsidR="00665B66" w:rsidRPr="00665B66">
        <w:rPr>
          <w:color w:val="000000"/>
          <w:sz w:val="28"/>
          <w:szCs w:val="28"/>
          <w:shd w:val="clear" w:color="auto" w:fill="FFFFFF"/>
        </w:rPr>
        <w:t xml:space="preserve">должен уметь подыграть, создать игровую ситуацию, </w:t>
      </w:r>
      <w:r w:rsidRPr="00665B66">
        <w:rPr>
          <w:color w:val="000000"/>
          <w:sz w:val="28"/>
          <w:szCs w:val="28"/>
          <w:shd w:val="clear" w:color="auto" w:fill="FFFFFF"/>
        </w:rPr>
        <w:t xml:space="preserve">опереться на чувства, </w:t>
      </w:r>
      <w:r>
        <w:rPr>
          <w:color w:val="000000"/>
          <w:sz w:val="28"/>
          <w:szCs w:val="28"/>
          <w:shd w:val="clear" w:color="auto" w:fill="FFFFFF"/>
        </w:rPr>
        <w:t xml:space="preserve">использовать юмор, </w:t>
      </w:r>
      <w:r w:rsidRPr="00665B66">
        <w:rPr>
          <w:color w:val="000000"/>
          <w:sz w:val="28"/>
          <w:szCs w:val="28"/>
          <w:shd w:val="clear" w:color="auto" w:fill="FFFFFF"/>
        </w:rPr>
        <w:t>поддержа</w:t>
      </w:r>
      <w:r>
        <w:rPr>
          <w:color w:val="000000"/>
          <w:sz w:val="28"/>
          <w:szCs w:val="28"/>
          <w:shd w:val="clear" w:color="auto" w:fill="FFFFFF"/>
        </w:rPr>
        <w:t>ть инициативу.</w:t>
      </w:r>
    </w:p>
    <w:p w:rsidR="00665B66" w:rsidRPr="00665B66" w:rsidRDefault="00F9585A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Именно игра делает обучение старших дошкольников интересным и желанным занятием. </w:t>
      </w:r>
      <w:proofErr w:type="gramStart"/>
      <w:r w:rsidR="00920F60">
        <w:rPr>
          <w:color w:val="000000"/>
          <w:sz w:val="28"/>
          <w:szCs w:val="28"/>
          <w:shd w:val="clear" w:color="auto" w:fill="FFFFFF"/>
        </w:rPr>
        <w:t xml:space="preserve">Это </w:t>
      </w:r>
      <w:r>
        <w:rPr>
          <w:color w:val="000000"/>
          <w:sz w:val="28"/>
          <w:szCs w:val="28"/>
          <w:shd w:val="clear" w:color="auto" w:fill="FFFFFF"/>
        </w:rPr>
        <w:t xml:space="preserve"> его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главная деятельность и</w:t>
      </w:r>
      <w:r w:rsidR="00920F6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конечно же</w:t>
      </w:r>
      <w:r w:rsidR="00920F6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536A1">
        <w:rPr>
          <w:color w:val="000000"/>
          <w:sz w:val="28"/>
          <w:szCs w:val="28"/>
          <w:shd w:val="clear" w:color="auto" w:fill="FFFFFF"/>
        </w:rPr>
        <w:t>игра выступает как инструмент всестороннего развития ребенка. Правильно применяя игровые моменты, можно свести на нет любой каприз, любую ситуацию направить к лучшему результату.</w:t>
      </w:r>
    </w:p>
    <w:p w:rsidR="00107012" w:rsidRDefault="00665B66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5B66">
        <w:rPr>
          <w:color w:val="000000"/>
          <w:sz w:val="28"/>
          <w:szCs w:val="28"/>
          <w:shd w:val="clear" w:color="auto" w:fill="FFFFFF"/>
        </w:rPr>
        <w:t xml:space="preserve">Игры старших дошкольников приобретают характер совместной коллективной деятельности. Дети этого возраста объединяются в подгруппы на основе привязанностей, симпатий и интереса к теме игры. Количество участников может быть до 10-15 человек (чаще 3-5). При выборе ролей </w:t>
      </w:r>
      <w:r w:rsidRPr="00665B66">
        <w:rPr>
          <w:color w:val="000000"/>
          <w:sz w:val="28"/>
          <w:szCs w:val="28"/>
          <w:shd w:val="clear" w:color="auto" w:fill="FFFFFF"/>
        </w:rPr>
        <w:lastRenderedPageBreak/>
        <w:t>старшие дошкольники ориентируются на их значимость для развития общей игры, характеристики героев. Время игр - о</w:t>
      </w:r>
      <w:r w:rsidR="00107012">
        <w:rPr>
          <w:color w:val="000000"/>
          <w:sz w:val="28"/>
          <w:szCs w:val="28"/>
          <w:shd w:val="clear" w:color="auto" w:fill="FFFFFF"/>
        </w:rPr>
        <w:t xml:space="preserve">т 30-40 мин до нескольких дней.     </w:t>
      </w:r>
    </w:p>
    <w:p w:rsidR="00665B66" w:rsidRPr="00665B66" w:rsidRDefault="003536A1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Старшие дошколята </w:t>
      </w:r>
      <w:r w:rsidR="00665B66" w:rsidRPr="00665B66">
        <w:rPr>
          <w:color w:val="000000"/>
          <w:sz w:val="28"/>
          <w:szCs w:val="28"/>
          <w:shd w:val="clear" w:color="auto" w:fill="FFFFFF"/>
        </w:rPr>
        <w:t>стремятся реализовать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07012">
        <w:rPr>
          <w:color w:val="000000"/>
          <w:sz w:val="28"/>
          <w:szCs w:val="28"/>
          <w:shd w:val="clear" w:color="auto" w:fill="FFFFFF"/>
        </w:rPr>
        <w:t>себя в</w:t>
      </w:r>
      <w:r>
        <w:rPr>
          <w:color w:val="000000"/>
          <w:sz w:val="28"/>
          <w:szCs w:val="28"/>
          <w:shd w:val="clear" w:color="auto" w:fill="FFFFFF"/>
        </w:rPr>
        <w:t xml:space="preserve"> роли изображаемого героя</w:t>
      </w:r>
      <w:r w:rsidR="00665B66" w:rsidRPr="00665B66">
        <w:rPr>
          <w:color w:val="000000"/>
          <w:sz w:val="28"/>
          <w:szCs w:val="28"/>
          <w:shd w:val="clear" w:color="auto" w:fill="FFFFFF"/>
        </w:rPr>
        <w:t xml:space="preserve">. Они создают игровой образ, используя все возможные </w:t>
      </w:r>
      <w:r>
        <w:rPr>
          <w:color w:val="000000"/>
          <w:sz w:val="28"/>
          <w:szCs w:val="28"/>
          <w:shd w:val="clear" w:color="auto" w:fill="FFFFFF"/>
        </w:rPr>
        <w:t>средства выразительности. Д</w:t>
      </w:r>
      <w:r w:rsidR="00665B66" w:rsidRPr="00665B66">
        <w:rPr>
          <w:color w:val="000000"/>
          <w:sz w:val="28"/>
          <w:szCs w:val="28"/>
          <w:shd w:val="clear" w:color="auto" w:fill="FFFFFF"/>
        </w:rPr>
        <w:t>ети этого возраста стремятся довести</w:t>
      </w:r>
      <w:r>
        <w:rPr>
          <w:color w:val="000000"/>
          <w:sz w:val="28"/>
          <w:szCs w:val="28"/>
          <w:shd w:val="clear" w:color="auto" w:fill="FFFFFF"/>
        </w:rPr>
        <w:t xml:space="preserve"> роль до логического завершения, что является важным.</w:t>
      </w:r>
      <w:r w:rsidR="00665B66" w:rsidRPr="00665B66">
        <w:rPr>
          <w:color w:val="000000"/>
          <w:sz w:val="28"/>
          <w:szCs w:val="28"/>
          <w:shd w:val="clear" w:color="auto" w:fill="FFFFFF"/>
        </w:rPr>
        <w:t xml:space="preserve"> Однако тематика и содержание интересующих детей игр часто требует большего количества участников, нежели имеющихся в игровой подгруппе. Отсюда направление работы - обучение умению изменять роль и ролевое поведение по ходу игры в зависимости от содержания новой игровой ситуации.</w:t>
      </w:r>
    </w:p>
    <w:p w:rsidR="00665B66" w:rsidRPr="00665B66" w:rsidRDefault="00107012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Дети самостоятельно могут устанавливать правила в сюжетно-ролевой игре. Эти правила они берут </w:t>
      </w:r>
      <w:r w:rsidR="00144189">
        <w:rPr>
          <w:color w:val="000000"/>
          <w:sz w:val="28"/>
          <w:szCs w:val="28"/>
          <w:shd w:val="clear" w:color="auto" w:fill="FFFFFF"/>
        </w:rPr>
        <w:t>из повседневной жизни. Например,</w:t>
      </w:r>
      <w:r>
        <w:rPr>
          <w:color w:val="000000"/>
          <w:sz w:val="28"/>
          <w:szCs w:val="28"/>
          <w:shd w:val="clear" w:color="auto" w:fill="FFFFFF"/>
        </w:rPr>
        <w:t xml:space="preserve"> «Водитель автобуса», «Парикмахер», «Больница», «Магазин» и т.д.</w:t>
      </w:r>
      <w:r w:rsidR="00665B66" w:rsidRPr="00665B6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65B66" w:rsidRDefault="00665B66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5B66">
        <w:rPr>
          <w:color w:val="000000"/>
          <w:sz w:val="28"/>
          <w:szCs w:val="28"/>
          <w:shd w:val="clear" w:color="auto" w:fill="FFFFFF"/>
        </w:rPr>
        <w:t xml:space="preserve">Игра старшего дошкольника имеет завершенную </w:t>
      </w:r>
      <w:r w:rsidR="00107012" w:rsidRPr="00665B66">
        <w:rPr>
          <w:color w:val="000000"/>
          <w:sz w:val="28"/>
          <w:szCs w:val="28"/>
          <w:shd w:val="clear" w:color="auto" w:fill="FFFFFF"/>
        </w:rPr>
        <w:t>структуру, в</w:t>
      </w:r>
      <w:r w:rsidRPr="00665B66">
        <w:rPr>
          <w:color w:val="000000"/>
          <w:sz w:val="28"/>
          <w:szCs w:val="28"/>
          <w:shd w:val="clear" w:color="auto" w:fill="FFFFFF"/>
        </w:rPr>
        <w:t xml:space="preserve"> ней представлены: сговор, организация игрового пространства, собственно игра, планируемое завершение игры, уборка оборудования.</w:t>
      </w:r>
    </w:p>
    <w:p w:rsidR="00107012" w:rsidRPr="00665B66" w:rsidRDefault="00107012" w:rsidP="00144189">
      <w:pPr>
        <w:pStyle w:val="c8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мере взросления ребенка и развития у него фантазии игры ст</w:t>
      </w:r>
      <w:r w:rsidR="00144189">
        <w:rPr>
          <w:color w:val="000000"/>
          <w:sz w:val="28"/>
          <w:szCs w:val="28"/>
          <w:shd w:val="clear" w:color="auto" w:fill="FFFFFF"/>
        </w:rPr>
        <w:t>ановятся все более увлекательными</w:t>
      </w:r>
      <w:r>
        <w:rPr>
          <w:color w:val="000000"/>
          <w:sz w:val="28"/>
          <w:szCs w:val="28"/>
          <w:shd w:val="clear" w:color="auto" w:fill="FFFFFF"/>
        </w:rPr>
        <w:t xml:space="preserve"> и многообразными</w:t>
      </w:r>
      <w:r w:rsidR="0014418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</w:t>
      </w:r>
      <w:r w:rsidR="0014418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так что не исключено, что нам взрослым захочется поучаствовать в них на правах партнера!</w:t>
      </w:r>
    </w:p>
    <w:p w:rsidR="00665B66" w:rsidRDefault="000725AF" w:rsidP="000725AF">
      <w:pPr>
        <w:pStyle w:val="c8"/>
        <w:shd w:val="clear" w:color="auto" w:fill="FFFFFF"/>
        <w:spacing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Список литературы</w:t>
      </w:r>
    </w:p>
    <w:p w:rsidR="005A1127" w:rsidRPr="00D63475" w:rsidRDefault="005A1127" w:rsidP="005A1127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5A1127">
        <w:rPr>
          <w:color w:val="000000"/>
          <w:sz w:val="28"/>
          <w:szCs w:val="28"/>
          <w:shd w:val="clear" w:color="auto" w:fill="FFFFFF"/>
        </w:rPr>
        <w:t>Бойченко H. A. и др. Сюжетно-ролевые игры старших дошкольников. Киев: Изд-во «</w:t>
      </w:r>
      <w:proofErr w:type="spellStart"/>
      <w:r w:rsidRPr="005A1127">
        <w:rPr>
          <w:color w:val="000000"/>
          <w:sz w:val="28"/>
          <w:szCs w:val="28"/>
          <w:shd w:val="clear" w:color="auto" w:fill="FFFFFF"/>
        </w:rPr>
        <w:t>Радянська</w:t>
      </w:r>
      <w:proofErr w:type="spellEnd"/>
      <w:r w:rsidRPr="005A1127">
        <w:rPr>
          <w:color w:val="000000"/>
          <w:sz w:val="28"/>
          <w:szCs w:val="28"/>
          <w:shd w:val="clear" w:color="auto" w:fill="FFFFFF"/>
        </w:rPr>
        <w:t xml:space="preserve"> школа», 198</w:t>
      </w:r>
      <w:r>
        <w:rPr>
          <w:color w:val="000000"/>
          <w:sz w:val="28"/>
          <w:szCs w:val="28"/>
          <w:shd w:val="clear" w:color="auto" w:fill="FFFFFF"/>
        </w:rPr>
        <w:t xml:space="preserve">2. - Режим доступа: </w:t>
      </w:r>
      <w:proofErr w:type="gramStart"/>
      <w:r w:rsidRPr="005A1127">
        <w:rPr>
          <w:color w:val="000000"/>
          <w:sz w:val="28"/>
          <w:szCs w:val="28"/>
          <w:shd w:val="clear" w:color="auto" w:fill="FFFFFF"/>
        </w:rPr>
        <w:t>3.Волков</w:t>
      </w:r>
      <w:proofErr w:type="gramEnd"/>
      <w:r w:rsidRPr="005A1127">
        <w:rPr>
          <w:color w:val="000000"/>
          <w:sz w:val="28"/>
          <w:szCs w:val="28"/>
          <w:shd w:val="clear" w:color="auto" w:fill="FFFFFF"/>
        </w:rPr>
        <w:t xml:space="preserve"> Б.С., Волкова Н.В. Методы исследований в психологии: Учебно-практическое пособие. - 3-е изд., </w:t>
      </w:r>
      <w:proofErr w:type="spellStart"/>
      <w:r w:rsidRPr="005A1127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5A112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A1127">
        <w:rPr>
          <w:color w:val="000000"/>
          <w:sz w:val="28"/>
          <w:szCs w:val="28"/>
          <w:shd w:val="clear" w:color="auto" w:fill="FFFFFF"/>
        </w:rPr>
        <w:t xml:space="preserve"> и доп. - М.: Педагогическое общество России, 2002. - 208 с.</w:t>
      </w:r>
    </w:p>
    <w:p w:rsidR="00665B66" w:rsidRDefault="000725AF" w:rsidP="000725AF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725AF">
        <w:rPr>
          <w:color w:val="000000"/>
          <w:sz w:val="28"/>
          <w:szCs w:val="28"/>
          <w:shd w:val="clear" w:color="auto" w:fill="FFFFFF"/>
        </w:rPr>
        <w:t>.Михайленко</w:t>
      </w:r>
      <w:proofErr w:type="gramEnd"/>
      <w:r w:rsidRPr="000725AF">
        <w:rPr>
          <w:color w:val="000000"/>
          <w:sz w:val="28"/>
          <w:szCs w:val="28"/>
          <w:shd w:val="clear" w:color="auto" w:fill="FFFFFF"/>
        </w:rPr>
        <w:t xml:space="preserve"> Н. Я., Короткова Н.А. Организация сюжетной игры в детском саду: Пособие для воспитателя. 2-е изд., </w:t>
      </w:r>
      <w:proofErr w:type="spellStart"/>
      <w:r w:rsidRPr="000725AF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0725AF">
        <w:rPr>
          <w:color w:val="000000"/>
          <w:sz w:val="28"/>
          <w:szCs w:val="28"/>
          <w:shd w:val="clear" w:color="auto" w:fill="FFFFFF"/>
        </w:rPr>
        <w:t>. - М.: Издательство «ГНОМ и Д», 2000. - 96 с.</w:t>
      </w:r>
    </w:p>
    <w:p w:rsidR="005A1127" w:rsidRPr="00665B66" w:rsidRDefault="005A1127" w:rsidP="005A1127">
      <w:pPr>
        <w:pStyle w:val="c8"/>
        <w:numPr>
          <w:ilvl w:val="0"/>
          <w:numId w:val="4"/>
        </w:numPr>
        <w:shd w:val="clear" w:color="auto" w:fill="FFFFFF"/>
        <w:spacing w:after="0" w:afterAutospacing="0" w:line="276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Энциклопедия – М.: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Эксмо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color w:val="000000"/>
          <w:sz w:val="28"/>
          <w:szCs w:val="28"/>
          <w:shd w:val="clear" w:color="auto" w:fill="FFFFFF"/>
        </w:rPr>
        <w:t>2011.-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240 с.: ил.- (Ребенок. Развивающие игры).</w:t>
      </w:r>
    </w:p>
    <w:p w:rsidR="005A1127" w:rsidRPr="00D63475" w:rsidRDefault="005A1127" w:rsidP="005A1127">
      <w:pPr>
        <w:pStyle w:val="c8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sectPr w:rsidR="005A1127" w:rsidRPr="00D6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7309"/>
    <w:multiLevelType w:val="hybridMultilevel"/>
    <w:tmpl w:val="DEAC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A7A"/>
    <w:multiLevelType w:val="hybridMultilevel"/>
    <w:tmpl w:val="8CBA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2004"/>
    <w:multiLevelType w:val="hybridMultilevel"/>
    <w:tmpl w:val="C7CE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5C04"/>
    <w:multiLevelType w:val="hybridMultilevel"/>
    <w:tmpl w:val="625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75"/>
    <w:rsid w:val="000725AF"/>
    <w:rsid w:val="00107012"/>
    <w:rsid w:val="00144189"/>
    <w:rsid w:val="003536A1"/>
    <w:rsid w:val="003A1452"/>
    <w:rsid w:val="005A1127"/>
    <w:rsid w:val="00665B66"/>
    <w:rsid w:val="00710F47"/>
    <w:rsid w:val="00720ED2"/>
    <w:rsid w:val="00920F60"/>
    <w:rsid w:val="00C62F62"/>
    <w:rsid w:val="00D63475"/>
    <w:rsid w:val="00D91819"/>
    <w:rsid w:val="00DD1355"/>
    <w:rsid w:val="00E059B0"/>
    <w:rsid w:val="00E40766"/>
    <w:rsid w:val="00E565A0"/>
    <w:rsid w:val="00F9585A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622F"/>
  <w15:chartTrackingRefBased/>
  <w15:docId w15:val="{4800A7E8-4EF4-4D75-B39D-842EBFAE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6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3475"/>
  </w:style>
  <w:style w:type="character" w:customStyle="1" w:styleId="10">
    <w:name w:val="Заголовок 1 Знак"/>
    <w:basedOn w:val="a0"/>
    <w:link w:val="1"/>
    <w:uiPriority w:val="9"/>
    <w:rsid w:val="00DD1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2021-12-04T17:11:00Z</dcterms:created>
  <dcterms:modified xsi:type="dcterms:W3CDTF">2021-12-08T15:39:00Z</dcterms:modified>
</cp:coreProperties>
</file>