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9290" w14:textId="6AB92264" w:rsidR="001C6459" w:rsidRPr="005123D4" w:rsidRDefault="003C4B1F" w:rsidP="005123D4">
      <w:pPr>
        <w:jc w:val="center"/>
        <w:rPr>
          <w:b/>
        </w:rPr>
      </w:pPr>
      <w:r w:rsidRPr="005123D4">
        <w:rPr>
          <w:b/>
        </w:rPr>
        <w:t>Технология исследовательской деятельности</w:t>
      </w:r>
      <w:r w:rsidR="00465710" w:rsidRPr="005123D4">
        <w:rPr>
          <w:b/>
        </w:rPr>
        <w:t xml:space="preserve"> детей</w:t>
      </w:r>
      <w:r w:rsidR="00F50639">
        <w:rPr>
          <w:b/>
        </w:rPr>
        <w:t xml:space="preserve"> старшего</w:t>
      </w:r>
      <w:bookmarkStart w:id="0" w:name="_GoBack"/>
      <w:bookmarkEnd w:id="0"/>
      <w:r w:rsidR="00465710" w:rsidRPr="005123D4">
        <w:rPr>
          <w:b/>
        </w:rPr>
        <w:t xml:space="preserve"> дошкольного возраста</w:t>
      </w:r>
    </w:p>
    <w:p w14:paraId="672409A3" w14:textId="6C929F3C" w:rsidR="003C4B1F" w:rsidRDefault="003C4B1F"/>
    <w:p w14:paraId="7E324D9C" w14:textId="1E323946" w:rsidR="003C4B1F" w:rsidRDefault="003C4B1F" w:rsidP="005123D4">
      <w:pPr>
        <w:ind w:firstLine="0"/>
        <w:jc w:val="right"/>
      </w:pPr>
      <w:r>
        <w:t>Воспитатель: Олейник Л.Г.</w:t>
      </w:r>
    </w:p>
    <w:p w14:paraId="375FDB6F" w14:textId="3484C3DA" w:rsidR="003C4B1F" w:rsidRDefault="003C4B1F" w:rsidP="005123D4">
      <w:pPr>
        <w:ind w:firstLine="708"/>
      </w:pPr>
      <w:r>
        <w:t>Дети по своей природе очень любопытны и любознательны. Они настроены на познание мира, хотят познавать все, что их окружает. Исследовательская, поисковая активность – это естественное состояние ребенка.</w:t>
      </w:r>
    </w:p>
    <w:p w14:paraId="71B9E2E0" w14:textId="645A4567" w:rsidR="003C4B1F" w:rsidRDefault="003C4B1F" w:rsidP="005123D4">
      <w:pPr>
        <w:ind w:firstLine="708"/>
      </w:pPr>
      <w:r>
        <w:t xml:space="preserve">Известно, что ребенок усваивает прочно и надолго все то, что слышит, видит и делает сам. И чем разнообразнее и интенсивнее исследовательская деятельность, тем больше информации получает ребенок, </w:t>
      </w:r>
      <w:r w:rsidR="00BA00B5">
        <w:t>тем быстрее и по</w:t>
      </w:r>
      <w:r w:rsidR="00EF4DF1">
        <w:t>л</w:t>
      </w:r>
      <w:r w:rsidR="00BA00B5">
        <w:t>ноценнее идет его развитие. Поощряя детское любопытство, взрослые порождают потребность в исследовании. У ребенка появляется возможность действовать с разными предметами и материалами; формируется мотив, связанный с внутренними желаниями узнавать новое, неизвестное. Дошкольник учится сам исследовать различные проблемы и открывать для себя новые знания.</w:t>
      </w:r>
    </w:p>
    <w:p w14:paraId="42E8AF16" w14:textId="76257DFF" w:rsidR="00BA00B5" w:rsidRDefault="00BA00B5" w:rsidP="005123D4">
      <w:pPr>
        <w:ind w:firstLine="708"/>
      </w:pPr>
      <w:r>
        <w:t>В процессе взаимодействия с окружающим миром ребенок исследует его объекты и экспериментирует с ними, устанавливает причинно-следственные связи между предметами и явлениями окружающей действительности, учится задавать вопросы, задумывается над ответами на них.</w:t>
      </w:r>
    </w:p>
    <w:p w14:paraId="4F54DC2E" w14:textId="175F89F6" w:rsidR="00BA00B5" w:rsidRDefault="00BA00B5" w:rsidP="005123D4">
      <w:pPr>
        <w:ind w:firstLine="708"/>
      </w:pPr>
      <w:r>
        <w:t xml:space="preserve">Для самостоятельного познания ребенком окружающей действительности, целостного восприятия мира целесообразно, </w:t>
      </w:r>
      <w:r w:rsidR="005D1A5B">
        <w:t xml:space="preserve">чтобы взрослые предоставляли детям возможность свободных практических действий с разнообразными материалами, участие в элементарных опытах и экспериментах. Способствует этому насыщенная предметно-пространственная среда, стимулирующая познавательный интерес детей, исследовательскую активность, элементарное экспериментирование с различными веществами, предметами, материалами. Так, для этого в группе </w:t>
      </w:r>
      <w:r w:rsidR="005D1A5B">
        <w:lastRenderedPageBreak/>
        <w:t xml:space="preserve">создан Центр с разными материалами и оборудованием: емкости для переливания воды, поролоновые губки, ситечки, воронки, весы, лупа, магнит, зеркало, предметы различных материалов-деревянные, резиновые, железные, бросовый и природный материал и др. </w:t>
      </w:r>
    </w:p>
    <w:p w14:paraId="5211E819" w14:textId="2C570873" w:rsidR="005D1A5B" w:rsidRDefault="005D1A5B" w:rsidP="005123D4">
      <w:pPr>
        <w:ind w:firstLine="708"/>
      </w:pPr>
      <w:r>
        <w:t>Де</w:t>
      </w:r>
      <w:r w:rsidR="007E75E3">
        <w:t>т</w:t>
      </w:r>
      <w:r>
        <w:t>и с большим удовольствием участвуют в</w:t>
      </w:r>
      <w:r w:rsidR="00671591">
        <w:t xml:space="preserve"> исследованиях и находят ответы на вопросы: «Какие предметы могут плавать?», «Свет и тень», «Все увидим-все узнаем», «Фокусы с магнитами», «Что отражается в зеркале?»</w:t>
      </w:r>
    </w:p>
    <w:p w14:paraId="6D49EE01" w14:textId="7505DF7A" w:rsidR="00671591" w:rsidRDefault="00671591" w:rsidP="005123D4">
      <w:pPr>
        <w:ind w:firstLine="708"/>
      </w:pPr>
      <w:r>
        <w:t>Организуя в группе игру-исследование, придерживаемся определенной структуры проведения:</w:t>
      </w:r>
    </w:p>
    <w:p w14:paraId="5BB80AA2" w14:textId="644454F2" w:rsidR="00671591" w:rsidRDefault="00671591" w:rsidP="003C4B1F">
      <w:pPr>
        <w:ind w:firstLine="0"/>
      </w:pPr>
      <w:r>
        <w:t>- формирование проблемы (познавательной задачи);</w:t>
      </w:r>
    </w:p>
    <w:p w14:paraId="2C7BA247" w14:textId="21EBE0D9" w:rsidR="00671591" w:rsidRDefault="00671591" w:rsidP="003C4B1F">
      <w:pPr>
        <w:ind w:firstLine="0"/>
      </w:pPr>
      <w:r>
        <w:t>-</w:t>
      </w:r>
      <w:r w:rsidR="005123D4">
        <w:t xml:space="preserve"> </w:t>
      </w:r>
      <w:r>
        <w:t>выдвижение предположений, отбор способов проверки, выдвинутых детьми;</w:t>
      </w:r>
    </w:p>
    <w:p w14:paraId="4BEE09F5" w14:textId="711D99BB" w:rsidR="00671591" w:rsidRDefault="00671591" w:rsidP="003C4B1F">
      <w:pPr>
        <w:ind w:firstLine="0"/>
      </w:pPr>
      <w:r>
        <w:t>-</w:t>
      </w:r>
      <w:r w:rsidR="005123D4">
        <w:t xml:space="preserve"> </w:t>
      </w:r>
      <w:r>
        <w:t>проверка гипотез;</w:t>
      </w:r>
    </w:p>
    <w:p w14:paraId="7C118386" w14:textId="179F7DEB" w:rsidR="00671591" w:rsidRDefault="00671591" w:rsidP="003C4B1F">
      <w:pPr>
        <w:ind w:firstLine="0"/>
      </w:pPr>
      <w:r>
        <w:t>-</w:t>
      </w:r>
      <w:r w:rsidR="005123D4">
        <w:t xml:space="preserve"> </w:t>
      </w:r>
      <w:r>
        <w:t>подведение итогов, вывод;</w:t>
      </w:r>
    </w:p>
    <w:p w14:paraId="62F38459" w14:textId="5CAE51E6" w:rsidR="00671591" w:rsidRDefault="00671591" w:rsidP="003C4B1F">
      <w:pPr>
        <w:ind w:firstLine="0"/>
      </w:pPr>
      <w:r>
        <w:t>-</w:t>
      </w:r>
      <w:r w:rsidR="005123D4">
        <w:t xml:space="preserve"> </w:t>
      </w:r>
      <w:r>
        <w:t>фиксация результатов;</w:t>
      </w:r>
    </w:p>
    <w:p w14:paraId="3D47892E" w14:textId="2688C0DE" w:rsidR="00671591" w:rsidRDefault="00671591" w:rsidP="003C4B1F">
      <w:pPr>
        <w:ind w:firstLine="0"/>
      </w:pPr>
      <w:r>
        <w:t>-</w:t>
      </w:r>
      <w:r w:rsidR="005123D4">
        <w:t xml:space="preserve"> </w:t>
      </w:r>
      <w:r>
        <w:t>вопросы детей.</w:t>
      </w:r>
    </w:p>
    <w:p w14:paraId="503C74D0" w14:textId="7D5B417B" w:rsidR="00671591" w:rsidRDefault="00671591" w:rsidP="005123D4">
      <w:pPr>
        <w:ind w:firstLine="708"/>
      </w:pPr>
      <w:r>
        <w:t xml:space="preserve">Для положительной мотивации деятельности детей </w:t>
      </w:r>
      <w:r w:rsidR="00AB48B6">
        <w:t>используем разные стимулы:</w:t>
      </w:r>
    </w:p>
    <w:p w14:paraId="05F949F2" w14:textId="675BD618" w:rsidR="00AB48B6" w:rsidRDefault="00AB48B6" w:rsidP="003C4B1F">
      <w:pPr>
        <w:ind w:firstLine="0"/>
      </w:pPr>
      <w:r>
        <w:t>-</w:t>
      </w:r>
      <w:r w:rsidR="005123D4">
        <w:t xml:space="preserve"> </w:t>
      </w:r>
      <w:r>
        <w:t>новизну, необычность объекта (т.е. внешние стимулы);</w:t>
      </w:r>
    </w:p>
    <w:p w14:paraId="623B2F5C" w14:textId="49314191" w:rsidR="00AB48B6" w:rsidRDefault="00AB48B6" w:rsidP="003C4B1F">
      <w:pPr>
        <w:ind w:firstLine="0"/>
      </w:pPr>
      <w:r>
        <w:t>-</w:t>
      </w:r>
      <w:r w:rsidR="005123D4">
        <w:t xml:space="preserve"> </w:t>
      </w:r>
      <w:r>
        <w:t>тайну, сюрприз;</w:t>
      </w:r>
    </w:p>
    <w:p w14:paraId="2551D2D3" w14:textId="01AD3245" w:rsidR="00AB48B6" w:rsidRDefault="00AB48B6" w:rsidP="003C4B1F">
      <w:pPr>
        <w:ind w:firstLine="0"/>
      </w:pPr>
      <w:r>
        <w:t>-</w:t>
      </w:r>
      <w:r w:rsidR="005123D4">
        <w:t xml:space="preserve"> </w:t>
      </w:r>
      <w:r>
        <w:t>мотив помощи;</w:t>
      </w:r>
    </w:p>
    <w:p w14:paraId="39D4D6A1" w14:textId="6C6E2554" w:rsidR="00AB48B6" w:rsidRDefault="00AB48B6" w:rsidP="003C4B1F">
      <w:pPr>
        <w:ind w:firstLine="0"/>
      </w:pPr>
      <w:r>
        <w:t>-</w:t>
      </w:r>
      <w:r w:rsidR="005123D4">
        <w:t xml:space="preserve"> </w:t>
      </w:r>
      <w:r>
        <w:t>познавательный мотив (почему так?);</w:t>
      </w:r>
    </w:p>
    <w:p w14:paraId="12B02128" w14:textId="589B046C" w:rsidR="00AB48B6" w:rsidRDefault="00AB48B6" w:rsidP="003C4B1F">
      <w:pPr>
        <w:ind w:firstLine="0"/>
      </w:pPr>
      <w:r>
        <w:t>-</w:t>
      </w:r>
      <w:r w:rsidR="005123D4">
        <w:t xml:space="preserve"> </w:t>
      </w:r>
      <w:r>
        <w:t>ситуацию выбора.</w:t>
      </w:r>
    </w:p>
    <w:p w14:paraId="1E9007B6" w14:textId="40DABF6E" w:rsidR="00717612" w:rsidRDefault="00717612" w:rsidP="005123D4">
      <w:pPr>
        <w:ind w:firstLine="708"/>
      </w:pPr>
      <w:r>
        <w:t xml:space="preserve">Использование </w:t>
      </w:r>
      <w:r w:rsidR="00F62208">
        <w:t>в работе с детьми исследовательской деятельности</w:t>
      </w:r>
      <w:r w:rsidR="005123D4">
        <w:t xml:space="preserve"> </w:t>
      </w:r>
      <w:r>
        <w:t>пропагандировали такие классики педагогики, как Я. А. Коменский, И.</w:t>
      </w:r>
      <w:r w:rsidR="00F62208">
        <w:t xml:space="preserve"> </w:t>
      </w:r>
      <w:r>
        <w:t>Г.</w:t>
      </w:r>
      <w:r w:rsidR="00F62208">
        <w:t xml:space="preserve"> </w:t>
      </w:r>
      <w:r>
        <w:t>Песталоцци, Ж.-Ж. Руссо, К. Д. Ушинский и многие другие.</w:t>
      </w:r>
    </w:p>
    <w:p w14:paraId="3EE58366" w14:textId="28216C10" w:rsidR="00AB48B6" w:rsidRDefault="00717612" w:rsidP="00E52118">
      <w:pPr>
        <w:ind w:firstLine="708"/>
      </w:pPr>
      <w:r>
        <w:t>Главное достоинство исследований заключается в том, что он</w:t>
      </w:r>
      <w:r w:rsidR="00F62208">
        <w:t>и</w:t>
      </w:r>
      <w:r>
        <w:t xml:space="preserve"> да</w:t>
      </w:r>
      <w:r w:rsidR="00F62208">
        <w:t>ю</w:t>
      </w:r>
      <w:r>
        <w:t xml:space="preserve">т детям реальные представления о различных сторонах изучаемого объекта, его взаимоотношениях с другими объектами и со средой </w:t>
      </w:r>
      <w:r w:rsidR="00F62208">
        <w:t>обитания.</w:t>
      </w:r>
      <w:r w:rsidR="00AB48B6">
        <w:t xml:space="preserve">   </w:t>
      </w:r>
    </w:p>
    <w:p w14:paraId="07E7F1AE" w14:textId="22EEC8B0" w:rsidR="00AB48B6" w:rsidRDefault="00AB48B6" w:rsidP="005123D4">
      <w:pPr>
        <w:ind w:firstLine="708"/>
      </w:pPr>
      <w:r>
        <w:t xml:space="preserve">Формируя у детей интерес к исследовательской деятельности, учитываем, что наша работа будет более эффективной и результативной, если </w:t>
      </w:r>
      <w:r>
        <w:lastRenderedPageBreak/>
        <w:t>в ней будут принимать участие родители.</w:t>
      </w:r>
      <w:r w:rsidR="005B43E6">
        <w:t xml:space="preserve"> На родительских собраниях знакомим родителей с целями и содержанием исследовательской деятельности детей, с групповым Центром экспериментирования. Создавая «Памятку для родителей по организации совместной деятельности», напом</w:t>
      </w:r>
      <w:r w:rsidR="00435317">
        <w:t>инаем</w:t>
      </w:r>
      <w:r w:rsidR="005B43E6">
        <w:t xml:space="preserve"> им о необходимости наб</w:t>
      </w:r>
      <w:r w:rsidR="00EF4DF1">
        <w:t>л</w:t>
      </w:r>
      <w:r w:rsidR="005B43E6">
        <w:t>юдать за природой в любое время года и в любом месте, делиться с ребенком своими интересами и увлечениями, посещая интересные места, делиться впечатлениями и обсуждать увиденное. Предложили родителям для поддержания интереса к исследовательской деятельности, предоставить в пол</w:t>
      </w:r>
      <w:r w:rsidR="00EF4DF1">
        <w:t>ь</w:t>
      </w:r>
      <w:r w:rsidR="005B43E6">
        <w:t xml:space="preserve">зование ребенку дома  краски, кубики, бросовый материал, предметы для исследования свойств воды и др. Подготовлены для родителей консультации: «Исследование-основа для развития» (под девизом </w:t>
      </w:r>
      <w:r w:rsidR="005376E1">
        <w:t>метода Марии Монтессори: «Помоги мне это сделать самому!»), «Исследовательская деятельность ребенка дома», «Хочу все знать!»</w:t>
      </w:r>
    </w:p>
    <w:p w14:paraId="37F40B02" w14:textId="3D95C6BA" w:rsidR="005376E1" w:rsidRDefault="005376E1" w:rsidP="005123D4">
      <w:pPr>
        <w:ind w:firstLine="708"/>
      </w:pPr>
      <w:r>
        <w:t>Такое совместное поддержание интереса к исследованиям, развитию любознательности у детей в детском саду и дома способствует формированию активных, самостоятельных и творческих личностей. Как писал</w:t>
      </w:r>
      <w:r w:rsidR="004A0B32">
        <w:t xml:space="preserve"> советский и российский психолог, исследователь детской одаренности Натан Семенович </w:t>
      </w:r>
      <w:proofErr w:type="spellStart"/>
      <w:r>
        <w:t>Лейтес</w:t>
      </w:r>
      <w:proofErr w:type="spellEnd"/>
      <w:r w:rsidR="00C9044A">
        <w:t xml:space="preserve">: </w:t>
      </w:r>
      <w:r>
        <w:t>«Детская любознательность, если ее удается сохранить, дает постоянный стимул к развитию».</w:t>
      </w:r>
    </w:p>
    <w:p w14:paraId="040F4DC1" w14:textId="77777777" w:rsidR="00197527" w:rsidRDefault="00197527" w:rsidP="003C4B1F">
      <w:pPr>
        <w:ind w:firstLine="0"/>
      </w:pPr>
    </w:p>
    <w:sectPr w:rsidR="0019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66"/>
    <w:rsid w:val="00197527"/>
    <w:rsid w:val="001C6459"/>
    <w:rsid w:val="0027306E"/>
    <w:rsid w:val="003A27CE"/>
    <w:rsid w:val="003C4B1F"/>
    <w:rsid w:val="003F1448"/>
    <w:rsid w:val="00435317"/>
    <w:rsid w:val="00437687"/>
    <w:rsid w:val="00465710"/>
    <w:rsid w:val="004A0B32"/>
    <w:rsid w:val="005123D4"/>
    <w:rsid w:val="005376E1"/>
    <w:rsid w:val="00582366"/>
    <w:rsid w:val="005B43E6"/>
    <w:rsid w:val="005D1A5B"/>
    <w:rsid w:val="00671591"/>
    <w:rsid w:val="00717612"/>
    <w:rsid w:val="007E75E3"/>
    <w:rsid w:val="008936BF"/>
    <w:rsid w:val="00AB48B6"/>
    <w:rsid w:val="00B617B6"/>
    <w:rsid w:val="00BA00B5"/>
    <w:rsid w:val="00C45C50"/>
    <w:rsid w:val="00C9044A"/>
    <w:rsid w:val="00E52118"/>
    <w:rsid w:val="00EF4DF1"/>
    <w:rsid w:val="00F50639"/>
    <w:rsid w:val="00F62208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D970"/>
  <w15:chartTrackingRefBased/>
  <w15:docId w15:val="{A207B3AA-2488-4FBD-8907-D7346D6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7CE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83AC0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83AC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C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83AC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a3">
    <w:name w:val="КОД"/>
    <w:basedOn w:val="a"/>
    <w:link w:val="a4"/>
    <w:autoRedefine/>
    <w:uiPriority w:val="1"/>
    <w:qFormat/>
    <w:rsid w:val="00B617B6"/>
    <w:pPr>
      <w:autoSpaceDE w:val="0"/>
      <w:autoSpaceDN w:val="0"/>
      <w:adjustRightInd w:val="0"/>
      <w:ind w:firstLine="0"/>
      <w:jc w:val="left"/>
    </w:pPr>
    <w:rPr>
      <w:rFonts w:ascii="Courier New" w:hAnsi="Courier New" w:cs="Consolas"/>
      <w:sz w:val="24"/>
      <w:szCs w:val="19"/>
      <w:lang w:val="en-US"/>
    </w:rPr>
  </w:style>
  <w:style w:type="character" w:customStyle="1" w:styleId="a4">
    <w:name w:val="КОД Знак"/>
    <w:basedOn w:val="a0"/>
    <w:link w:val="a3"/>
    <w:uiPriority w:val="1"/>
    <w:rsid w:val="00B617B6"/>
    <w:rPr>
      <w:rFonts w:ascii="Courier New" w:hAnsi="Courier New" w:cs="Consolas"/>
      <w:color w:val="000000" w:themeColor="text1"/>
      <w:sz w:val="24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RIDDLE</dc:creator>
  <cp:keywords/>
  <dc:description/>
  <cp:lastModifiedBy>Denis RIDDLE</cp:lastModifiedBy>
  <cp:revision>19</cp:revision>
  <dcterms:created xsi:type="dcterms:W3CDTF">2021-02-27T19:16:00Z</dcterms:created>
  <dcterms:modified xsi:type="dcterms:W3CDTF">2021-12-08T17:26:00Z</dcterms:modified>
</cp:coreProperties>
</file>