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Упаковочная бумага" type="tile"/>
    </v:background>
  </w:background>
  <w:body>
    <w:p w:rsidR="003A6AC6" w:rsidRDefault="00DA3A69" w:rsidP="00DA3A6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DA3A69">
        <w:rPr>
          <w:rFonts w:ascii="Times New Roman" w:hAnsi="Times New Roman" w:cs="Times New Roman"/>
          <w:sz w:val="36"/>
          <w:szCs w:val="28"/>
        </w:rPr>
        <w:t xml:space="preserve">Конспект НОД по рисованию в подготовительной группе </w:t>
      </w:r>
    </w:p>
    <w:p w:rsidR="00DA3A69" w:rsidRPr="00DA3A69" w:rsidRDefault="003A6AC6" w:rsidP="00DA3A6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 Зим</w:t>
      </w:r>
      <w:r w:rsidR="003712C9">
        <w:rPr>
          <w:rFonts w:ascii="Times New Roman" w:hAnsi="Times New Roman" w:cs="Times New Roman"/>
          <w:sz w:val="36"/>
          <w:szCs w:val="28"/>
        </w:rPr>
        <w:t>а в лесу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DA3A69" w:rsidRPr="00DA3A69">
        <w:rPr>
          <w:rFonts w:ascii="Times New Roman" w:hAnsi="Times New Roman" w:cs="Times New Roman"/>
          <w:sz w:val="36"/>
          <w:szCs w:val="28"/>
        </w:rPr>
        <w:t>»</w:t>
      </w:r>
    </w:p>
    <w:p w:rsidR="00DA3A69" w:rsidRPr="00DA3A69" w:rsidRDefault="00DA3A69" w:rsidP="00DA3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«Художественное творчество», «Коммуникация», «Музыка», «Физическая культура».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Виды детской деятельности: продуктивная, коммуникативная, игровая, музыкально–художественная.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Цель</w:t>
      </w:r>
      <w:r w:rsidRPr="00DA3A69">
        <w:rPr>
          <w:rFonts w:ascii="Times New Roman" w:hAnsi="Times New Roman" w:cs="Times New Roman"/>
          <w:sz w:val="28"/>
          <w:szCs w:val="28"/>
        </w:rPr>
        <w:t>: Обучение рисованию деревьев в зимнем лесу в стандартной технике на цветной бумаге, уточнить и обобщить знания о зиме.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3A69" w:rsidRPr="00DA3A69" w:rsidRDefault="003A6AC6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203835</wp:posOffset>
            </wp:positionV>
            <wp:extent cx="2000885" cy="2987675"/>
            <wp:effectExtent l="19050" t="0" r="0" b="0"/>
            <wp:wrapThrough wrapText="bothSides">
              <wp:wrapPolygon edited="0">
                <wp:start x="-206" y="0"/>
                <wp:lineTo x="-206" y="21485"/>
                <wp:lineTo x="21593" y="21485"/>
                <wp:lineTo x="21593" y="0"/>
                <wp:lineTo x="-206" y="0"/>
              </wp:wrapPolygon>
            </wp:wrapThrough>
            <wp:docPr id="1" name="Рисунок 1" descr="G:\DCIM\101DEHH_\DSC_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DEHH_\DSC_8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1.Обучающая: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Продолжать учить рисовать деревья;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Учить составлять и располагать композицию на зимнюю тему.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2.Развивающая: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Развивать технику рисования гуашевыми красками;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Способствовать развитию детского творчества.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3.Воспитательная: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красками.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Беседы, наблюдение за природой, рассматривание иллюстраций и репродукций по теме, чтение стихов русских поэтов о зимней природе.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Техника: Рисование гуашью на цветном листе бумаги.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Оборудование: мольберт, султанчики, иллюстрации с изображением зимы, муз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ентр, гуашь, палитра, листы цветной бумаги </w:t>
      </w:r>
      <w:proofErr w:type="spellStart"/>
      <w:r w:rsidRPr="00DA3A69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DA3A69">
        <w:rPr>
          <w:rFonts w:ascii="Times New Roman" w:hAnsi="Times New Roman" w:cs="Times New Roman"/>
          <w:sz w:val="28"/>
          <w:szCs w:val="28"/>
        </w:rPr>
        <w:t>, синего, сиреневого, черного цвета, кисти, баночки с водой, салфетки.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Демонстрация иллюстраций с изображением зимнего леса.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Беседа по вопросам.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Что изображено на рисунке?</w:t>
      </w:r>
      <w:r w:rsidR="003A6AC6" w:rsidRPr="003A6A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Какое это время года?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Какие признаки зимы мы с вами знаем?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Сколько зимних месяцев, назовите их?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Лес зимой какой, назовите одним словом (пушистый, сказочный, холодный, спокойный, морозный и т. д.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 xml:space="preserve">- Деревья в 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 стоят 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>? (заснеженные, величавые, в инее и т. д.).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DA3A69" w:rsidRPr="00DA3A69" w:rsidRDefault="003A6AC6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175895</wp:posOffset>
            </wp:positionV>
            <wp:extent cx="2757170" cy="1828800"/>
            <wp:effectExtent l="19050" t="0" r="5080" b="0"/>
            <wp:wrapThrough wrapText="bothSides">
              <wp:wrapPolygon edited="0">
                <wp:start x="-149" y="0"/>
                <wp:lineTo x="-149" y="21375"/>
                <wp:lineTo x="21640" y="21375"/>
                <wp:lineTo x="21640" y="0"/>
                <wp:lineTo x="-149" y="0"/>
              </wp:wrapPolygon>
            </wp:wrapThrough>
            <wp:docPr id="2" name="Рисунок 2" descr="G:\DCIM\101DEHH_\DSC_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DEHH_\DSC_8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Чтение стихотворения А. Островского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Зима-портниха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 лесную чащу тихо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Вошла зима-портниха.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Березки очень рады: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— Спасибо за наряды!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Пушистые и белые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Зима наряды сделала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И для лесов, и для полей -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 xml:space="preserve">Пускай им 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 потеплей!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Деревьям всем в лесочке,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Зима дала платочки,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А в шубки их одела -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Сама повеселела!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- Сейчас мы с вами разомнемся, поиграем, отдохнем, чтобы следующий этап нашего занятия был плодотворным.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A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A3A69">
        <w:rPr>
          <w:rFonts w:ascii="Times New Roman" w:hAnsi="Times New Roman" w:cs="Times New Roman"/>
          <w:b/>
          <w:sz w:val="28"/>
          <w:szCs w:val="28"/>
        </w:rPr>
        <w:t>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Начинаем отдыхать! (потянуться)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DA3A69" w:rsidRPr="00DA3A69" w:rsidRDefault="003A6AC6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-50800</wp:posOffset>
            </wp:positionV>
            <wp:extent cx="1946275" cy="2902585"/>
            <wp:effectExtent l="19050" t="0" r="0" b="0"/>
            <wp:wrapThrough wrapText="bothSides">
              <wp:wrapPolygon edited="0">
                <wp:start x="-211" y="0"/>
                <wp:lineTo x="-211" y="21406"/>
                <wp:lineTo x="21565" y="21406"/>
                <wp:lineTo x="21565" y="0"/>
                <wp:lineTo x="-211" y="0"/>
              </wp:wrapPolygon>
            </wp:wrapThrough>
            <wp:docPr id="3" name="Рисунок 3" descr="G:\DCIM\101DEHH_\DSC_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DEHH_\DSC_8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69" w:rsidRPr="00DA3A69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>вижения стишка)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 xml:space="preserve">- А теперь, ребята </w:t>
      </w:r>
      <w:proofErr w:type="gramStart"/>
      <w:r w:rsidRPr="00DA3A69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DA3A69">
        <w:rPr>
          <w:rFonts w:ascii="Times New Roman" w:hAnsi="Times New Roman" w:cs="Times New Roman"/>
          <w:sz w:val="28"/>
          <w:szCs w:val="28"/>
        </w:rPr>
        <w:t xml:space="preserve"> и мы нарядим в шубки свои деревья.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Возьмем цветной лист бумаги, расположим его либо по горизонтали, либо по вертикали, так, как вы задумаете.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Далее вы берете в руки кисти, краски, все необходимое и начинаете рисовать деревья в зимнем лесу. Можно смотреть на образцы рисунков, которые у нас есть, можно вспомнить деревья, которые вы наблюдали.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Включается классическая спокойная музыка сопроводительным фоном.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Дети индивидуально выполняют свои работы. Воспитатель контролирует, направляет, помогает каждому ребенку по мере необходимости.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За 5-7 минут до конца занятия, необходимо предупредить детей, чтобы они заканчивали работу.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3A6AC6" w:rsidRDefault="003A6AC6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44450</wp:posOffset>
            </wp:positionV>
            <wp:extent cx="1862455" cy="2806700"/>
            <wp:effectExtent l="19050" t="0" r="4445" b="0"/>
            <wp:wrapThrough wrapText="bothSides">
              <wp:wrapPolygon edited="0">
                <wp:start x="-221" y="0"/>
                <wp:lineTo x="-221" y="21405"/>
                <wp:lineTo x="21652" y="21405"/>
                <wp:lineTo x="21652" y="0"/>
                <wp:lineTo x="-221" y="0"/>
              </wp:wrapPolygon>
            </wp:wrapThrough>
            <wp:docPr id="5" name="Рисунок 5" descr="G:\DCIM\101DEHH_\DSC_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DEHH_\DSC_8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69" w:rsidRPr="00DA3A69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Pr="003A6A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A69">
        <w:rPr>
          <w:rFonts w:ascii="Times New Roman" w:hAnsi="Times New Roman" w:cs="Times New Roman"/>
          <w:b/>
          <w:sz w:val="28"/>
          <w:szCs w:val="28"/>
        </w:rPr>
        <w:t>Итоговый контроль и анализ детских работ: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Все работы вывешиваются на общем стенде. Дети в двух словах обсуждают свои работы с места.</w:t>
      </w: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A69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Занятие необходимо завершить уборкой своих рабочих мест: помыть кисти, высушить о тряпочку, закрыть краски, вылить воду, протереть рабочее место.</w:t>
      </w:r>
    </w:p>
    <w:p w:rsidR="00321F6B" w:rsidRPr="00DA3A69" w:rsidRDefault="00DA3A69" w:rsidP="00DA3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A69">
        <w:rPr>
          <w:rFonts w:ascii="Times New Roman" w:hAnsi="Times New Roman" w:cs="Times New Roman"/>
          <w:sz w:val="28"/>
          <w:szCs w:val="28"/>
        </w:rPr>
        <w:t>Воспитатель хвалит всех детей, работы выносятся на обозрение родителей и гостей группы.</w:t>
      </w:r>
    </w:p>
    <w:sectPr w:rsidR="00321F6B" w:rsidRPr="00DA3A69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A3A69"/>
    <w:rsid w:val="000A3363"/>
    <w:rsid w:val="002D5D8E"/>
    <w:rsid w:val="00302AB6"/>
    <w:rsid w:val="003712C9"/>
    <w:rsid w:val="0037336F"/>
    <w:rsid w:val="003A6AC6"/>
    <w:rsid w:val="005833F7"/>
    <w:rsid w:val="00DA3A69"/>
    <w:rsid w:val="00E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2020-12-12T10:13:00Z</dcterms:created>
  <dcterms:modified xsi:type="dcterms:W3CDTF">2021-12-13T10:31:00Z</dcterms:modified>
</cp:coreProperties>
</file>