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66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A0F66">
        <w:rPr>
          <w:color w:val="000000"/>
          <w:sz w:val="28"/>
          <w:szCs w:val="28"/>
        </w:rPr>
        <w:t xml:space="preserve">олодежь в значительной части обладает тем уровнем мобильности, интеллектуальной активности и здоровья, которые выгодно отличает ее от других групп населения. Именно молодые люди быстрее приспосабливаются к новым условиям жизни. В то же время перед российским обществом стоит вопрос о необходимости минимизации издержек и потерь, которые несет Россия из-за проблем, связанных с социализацией молодых людей и интеграцией их в единое экономическое, политическое и социокультурное пространство. </w:t>
      </w:r>
    </w:p>
    <w:p w:rsidR="005A0F66" w:rsidRPr="005A0F66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A0F66">
        <w:rPr>
          <w:color w:val="000000"/>
          <w:sz w:val="28"/>
          <w:szCs w:val="28"/>
        </w:rPr>
        <w:t>В этой связи государственная молодежная политика рассматривается как система формирования мер, направленных на создание условий и возможностей для</w:t>
      </w:r>
      <w:r w:rsidRPr="005A0F66">
        <w:rPr>
          <w:rStyle w:val="apple-converted-space"/>
          <w:color w:val="000000"/>
          <w:sz w:val="28"/>
          <w:szCs w:val="28"/>
        </w:rPr>
        <w:t> </w:t>
      </w:r>
      <w:r w:rsidRPr="005A0F66">
        <w:rPr>
          <w:iCs/>
          <w:color w:val="000000"/>
          <w:sz w:val="28"/>
          <w:szCs w:val="28"/>
          <w:bdr w:val="none" w:sz="0" w:space="0" w:color="auto" w:frame="1"/>
        </w:rPr>
        <w:t>успешной социализации и эффективной самореализации</w:t>
      </w:r>
      <w:r w:rsidRPr="005A0F66">
        <w:rPr>
          <w:rStyle w:val="apple-converted-space"/>
          <w:color w:val="000000"/>
          <w:sz w:val="28"/>
          <w:szCs w:val="28"/>
        </w:rPr>
        <w:t> </w:t>
      </w:r>
      <w:r w:rsidRPr="005A0F66">
        <w:rPr>
          <w:color w:val="000000"/>
          <w:sz w:val="28"/>
          <w:szCs w:val="28"/>
        </w:rPr>
        <w:t>молодежи,</w:t>
      </w:r>
      <w:r w:rsidRPr="005A0F66">
        <w:rPr>
          <w:rStyle w:val="apple-converted-space"/>
          <w:color w:val="000000"/>
          <w:sz w:val="28"/>
          <w:szCs w:val="28"/>
        </w:rPr>
        <w:t> </w:t>
      </w:r>
      <w:r w:rsidRPr="005A0F66">
        <w:rPr>
          <w:iCs/>
          <w:color w:val="000000"/>
          <w:sz w:val="28"/>
          <w:szCs w:val="28"/>
          <w:bdr w:val="none" w:sz="0" w:space="0" w:color="auto" w:frame="1"/>
        </w:rPr>
        <w:t>для самостоятельного и эффективного решения молодыми людьми возникающих проблем.</w:t>
      </w:r>
    </w:p>
    <w:p w:rsidR="005A0F66" w:rsidRPr="005A0F66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A0F66">
        <w:rPr>
          <w:color w:val="000000"/>
          <w:sz w:val="28"/>
          <w:szCs w:val="28"/>
        </w:rPr>
        <w:t>Целью государственной молодежной политики является</w:t>
      </w:r>
      <w:r w:rsidRPr="005A0F66">
        <w:rPr>
          <w:rStyle w:val="apple-converted-space"/>
          <w:color w:val="000000"/>
          <w:sz w:val="28"/>
          <w:szCs w:val="28"/>
        </w:rPr>
        <w:t> </w:t>
      </w:r>
      <w:r w:rsidRPr="005A0F66">
        <w:rPr>
          <w:iCs/>
          <w:color w:val="000000"/>
          <w:sz w:val="28"/>
          <w:szCs w:val="28"/>
          <w:bdr w:val="none" w:sz="0" w:space="0" w:color="auto" w:frame="1"/>
        </w:rPr>
        <w:t>развитие и реализация потенциала молодежи в интересах России.</w:t>
      </w:r>
      <w:r w:rsidRPr="005A0F66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5A0F66">
        <w:rPr>
          <w:color w:val="000000"/>
          <w:sz w:val="28"/>
          <w:szCs w:val="28"/>
        </w:rPr>
        <w:t>Учитывая тенденции социально-экономического и общественно-политического развития России на среднесрочную перспективу, государственная молодежная политика в Российской Федерации будет реализована по следующим приоритетным направлениям:</w:t>
      </w:r>
    </w:p>
    <w:p w:rsidR="005A0F66" w:rsidRPr="005A0F66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A0F66">
        <w:rPr>
          <w:sz w:val="28"/>
          <w:szCs w:val="28"/>
        </w:rPr>
        <w:t>- вовлечение молодежи в социальную практику и ее информирование о</w:t>
      </w:r>
      <w:r w:rsidRPr="005A0F66">
        <w:rPr>
          <w:rStyle w:val="apple-converted-space"/>
          <w:sz w:val="28"/>
          <w:szCs w:val="28"/>
        </w:rPr>
        <w:t> </w:t>
      </w:r>
      <w:hyperlink r:id="rId4" w:tooltip="Потенциальные возможности" w:history="1">
        <w:r w:rsidRPr="005A0F6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потенциальных возможностях</w:t>
        </w:r>
      </w:hyperlink>
      <w:r w:rsidRPr="005A0F66">
        <w:rPr>
          <w:rStyle w:val="apple-converted-space"/>
          <w:sz w:val="28"/>
          <w:szCs w:val="28"/>
        </w:rPr>
        <w:t> </w:t>
      </w:r>
      <w:r w:rsidRPr="005A0F66">
        <w:rPr>
          <w:sz w:val="28"/>
          <w:szCs w:val="28"/>
        </w:rPr>
        <w:t>развития;</w:t>
      </w:r>
    </w:p>
    <w:p w:rsidR="005A0F66" w:rsidRPr="005A0F66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A0F66">
        <w:rPr>
          <w:rStyle w:val="apple-converted-space"/>
          <w:sz w:val="28"/>
          <w:szCs w:val="28"/>
        </w:rPr>
        <w:t xml:space="preserve"> - </w:t>
      </w:r>
      <w:r w:rsidRPr="005A0F66">
        <w:rPr>
          <w:sz w:val="28"/>
          <w:szCs w:val="28"/>
        </w:rPr>
        <w:t>развитие созидательной активности молодежи;</w:t>
      </w:r>
    </w:p>
    <w:p w:rsidR="005A0F66" w:rsidRPr="005A0F66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A0F66">
        <w:rPr>
          <w:sz w:val="28"/>
          <w:szCs w:val="28"/>
        </w:rPr>
        <w:t>-  интеграция молодых людей, оказавшихся в трудной жизненной ситуации, в жизнь общества.</w:t>
      </w:r>
    </w:p>
    <w:p w:rsidR="005A0F66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A0F66">
        <w:rPr>
          <w:iCs/>
          <w:color w:val="000000"/>
          <w:sz w:val="28"/>
          <w:szCs w:val="28"/>
          <w:bdr w:val="none" w:sz="0" w:space="0" w:color="auto" w:frame="1"/>
        </w:rPr>
        <w:t>Одним из основных методов реализации приоритетных направлений работы с молодежью признается метод разработки и осуществления социальных проектов.</w:t>
      </w:r>
      <w:r w:rsidRPr="005A0F66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5A0F66">
        <w:rPr>
          <w:color w:val="333333"/>
          <w:sz w:val="28"/>
          <w:szCs w:val="28"/>
        </w:rPr>
        <w:t xml:space="preserve">Использование социального проектирования в работе с молодежью позволяет, с одной стороны, адресно решать социальные проблемы в молодежной сфере, а, с другой стороны, развивать социальную </w:t>
      </w:r>
      <w:r w:rsidRPr="005A0F66">
        <w:rPr>
          <w:color w:val="333333"/>
          <w:sz w:val="28"/>
          <w:szCs w:val="28"/>
        </w:rPr>
        <w:lastRenderedPageBreak/>
        <w:t>активность молодого человека, способность осознанно и целенаправленно преобразовывать собственную жизнь и окружающий микросоциум.</w:t>
      </w:r>
    </w:p>
    <w:p w:rsidR="00526EA9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A0F66">
        <w:rPr>
          <w:color w:val="333333"/>
          <w:sz w:val="28"/>
          <w:szCs w:val="28"/>
        </w:rPr>
        <w:t>Проектирование относится к разряду инновационной, творческой деятельности, ибо оно предполагает изменение реальности, строится на базе соответствующей технологии, которую можно унифицировать, освоить и усовершенствовать. С точки зрения результата, проектирование является процессом создания</w:t>
      </w:r>
      <w:r>
        <w:rPr>
          <w:color w:val="333333"/>
          <w:sz w:val="28"/>
          <w:szCs w:val="28"/>
        </w:rPr>
        <w:t xml:space="preserve">. </w:t>
      </w:r>
      <w:r w:rsidRPr="005A0F66">
        <w:rPr>
          <w:color w:val="333333"/>
          <w:sz w:val="28"/>
          <w:szCs w:val="28"/>
        </w:rPr>
        <w:t xml:space="preserve">Инновационная деятельность выступает как одна из современных тенденций развития общества. </w:t>
      </w:r>
    </w:p>
    <w:p w:rsidR="005A0F66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5A0F66">
        <w:rPr>
          <w:color w:val="333333"/>
          <w:sz w:val="28"/>
          <w:szCs w:val="28"/>
        </w:rPr>
        <w:t>Низкая удовлетворенность кач</w:t>
      </w:r>
      <w:r w:rsidR="00526EA9">
        <w:rPr>
          <w:color w:val="333333"/>
          <w:sz w:val="28"/>
          <w:szCs w:val="28"/>
        </w:rPr>
        <w:t xml:space="preserve">еством и результатами социально - </w:t>
      </w:r>
      <w:r w:rsidRPr="005A0F66">
        <w:rPr>
          <w:color w:val="333333"/>
          <w:sz w:val="28"/>
          <w:szCs w:val="28"/>
        </w:rPr>
        <w:t xml:space="preserve">экономических процессов, осознание настоятельной необходимости нововведений в социальной практике, обусловили </w:t>
      </w:r>
      <w:r w:rsidR="00526EA9">
        <w:rPr>
          <w:color w:val="333333"/>
          <w:sz w:val="28"/>
          <w:szCs w:val="28"/>
        </w:rPr>
        <w:t xml:space="preserve"> </w:t>
      </w:r>
      <w:r w:rsidRPr="005A0F66">
        <w:rPr>
          <w:color w:val="333333"/>
          <w:sz w:val="28"/>
          <w:szCs w:val="28"/>
        </w:rPr>
        <w:t xml:space="preserve">массовый характер </w:t>
      </w:r>
      <w:r w:rsidR="00526EA9">
        <w:rPr>
          <w:color w:val="333333"/>
          <w:sz w:val="28"/>
          <w:szCs w:val="28"/>
        </w:rPr>
        <w:t xml:space="preserve"> </w:t>
      </w:r>
      <w:r w:rsidRPr="005A0F66">
        <w:rPr>
          <w:color w:val="333333"/>
          <w:sz w:val="28"/>
          <w:szCs w:val="28"/>
        </w:rPr>
        <w:t xml:space="preserve">инновационных </w:t>
      </w:r>
      <w:r w:rsidR="00526EA9">
        <w:rPr>
          <w:color w:val="333333"/>
          <w:sz w:val="28"/>
          <w:szCs w:val="28"/>
        </w:rPr>
        <w:t xml:space="preserve"> </w:t>
      </w:r>
      <w:r w:rsidRPr="005A0F66">
        <w:rPr>
          <w:color w:val="333333"/>
          <w:sz w:val="28"/>
          <w:szCs w:val="28"/>
        </w:rPr>
        <w:t xml:space="preserve">процессов. </w:t>
      </w:r>
      <w:proofErr w:type="gramEnd"/>
    </w:p>
    <w:p w:rsidR="005A0F66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A0F66">
        <w:rPr>
          <w:color w:val="333333"/>
          <w:sz w:val="28"/>
          <w:szCs w:val="28"/>
        </w:rPr>
        <w:t>Назначение любого социального проекта – изменение социальной среды, осуществление инноваций, которые предполагают не просто обновление, а сознательную деятельность по созданию нового и его внедрению в жизнь на основе переосмысления предыдущего опыта. Эти изменения задумываются, получают обоснование, планируются. Иначе говоря, социальное проектирование представляет собой разновидность инновационной деятельности.</w:t>
      </w:r>
    </w:p>
    <w:p w:rsidR="005A0F66" w:rsidRDefault="005A0F66" w:rsidP="005A0F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5A0F66">
        <w:rPr>
          <w:color w:val="333333"/>
          <w:sz w:val="28"/>
          <w:szCs w:val="28"/>
          <w:shd w:val="clear" w:color="auto" w:fill="FFFFFF"/>
        </w:rPr>
        <w:t xml:space="preserve">Целью социального проектирования является вовлечение молодежи в общественно-полезную социальную деятельность, основанную на принципах и ценностях гражданского общества. Через участие в социальном проектировании молодые люди получают возможность экспериментировать, брать на себя ответственность, реализовать себя, развивать креативное мышление, самоопределиться, личностно и профессионально. Участие студента в проекте не только предполагает новую и полезную для него информацию, но и позволяет применить ее на практике. </w:t>
      </w:r>
    </w:p>
    <w:p w:rsidR="005A0F66" w:rsidRPr="008D2073" w:rsidRDefault="005A0F66" w:rsidP="008D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073">
        <w:rPr>
          <w:rFonts w:ascii="Times New Roman" w:hAnsi="Times New Roman" w:cs="Times New Roman"/>
          <w:sz w:val="28"/>
          <w:szCs w:val="28"/>
        </w:rPr>
        <w:t xml:space="preserve">Привлечение молодежи  к  активному  участию  в социальном проектировании – важнейшая задача современного общества. Данные процессы позволяют молодым людям совершенствовать образовательную </w:t>
      </w:r>
      <w:r w:rsidRPr="008D2073">
        <w:rPr>
          <w:rFonts w:ascii="Times New Roman" w:hAnsi="Times New Roman" w:cs="Times New Roman"/>
          <w:sz w:val="28"/>
          <w:szCs w:val="28"/>
        </w:rPr>
        <w:lastRenderedPageBreak/>
        <w:t>практику и методы обучения, способствуют развитию творческого потенциала, дают навыки работы в команде, помогают обрести уверенность в себе и открыть новые перспективы. Кроме того, это реальная возможность претворить в жизнь лучшие общественно значимые проекты, направленные на повышение качества жизни.</w:t>
      </w:r>
    </w:p>
    <w:p w:rsidR="00367FB4" w:rsidRPr="005A0F66" w:rsidRDefault="00367FB4" w:rsidP="008D2073">
      <w:pPr>
        <w:spacing w:after="0"/>
      </w:pPr>
    </w:p>
    <w:sectPr w:rsidR="00367FB4" w:rsidRPr="005A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F66"/>
    <w:rsid w:val="00367FB4"/>
    <w:rsid w:val="00526EA9"/>
    <w:rsid w:val="005A0F66"/>
    <w:rsid w:val="008D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0F66"/>
  </w:style>
  <w:style w:type="character" w:styleId="a4">
    <w:name w:val="Hyperlink"/>
    <w:basedOn w:val="a0"/>
    <w:uiPriority w:val="99"/>
    <w:semiHidden/>
    <w:unhideWhenUsed/>
    <w:rsid w:val="005A0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otentcialmznie_vozmozh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ЧХТТ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2021-12-14T08:11:00Z</dcterms:created>
  <dcterms:modified xsi:type="dcterms:W3CDTF">2021-12-14T08:24:00Z</dcterms:modified>
</cp:coreProperties>
</file>