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AA970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b/>
          <w:bCs/>
          <w:sz w:val="28"/>
          <w:szCs w:val="28"/>
        </w:rPr>
        <w:t>Possessive</w:t>
      </w:r>
      <w:proofErr w:type="spellEnd"/>
      <w:r w:rsidRPr="00B251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b/>
          <w:bCs/>
          <w:sz w:val="28"/>
          <w:szCs w:val="28"/>
        </w:rPr>
        <w:t>CaseПритяжательный</w:t>
      </w:r>
      <w:proofErr w:type="spellEnd"/>
      <w:r w:rsidRPr="00B251CA">
        <w:rPr>
          <w:rFonts w:ascii="Times New Roman" w:hAnsi="Times New Roman" w:cs="Times New Roman"/>
          <w:b/>
          <w:bCs/>
          <w:sz w:val="28"/>
          <w:szCs w:val="28"/>
        </w:rPr>
        <w:t xml:space="preserve"> падеж в английском языке</w:t>
      </w:r>
    </w:p>
    <w:p w14:paraId="07B2F5B3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Окончание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или 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у </w:t>
      </w:r>
      <w:hyperlink r:id="rId5" w:history="1">
        <w:r w:rsidRPr="00B251CA">
          <w:rPr>
            <w:rStyle w:val="a3"/>
            <w:rFonts w:ascii="Times New Roman" w:hAnsi="Times New Roman" w:cs="Times New Roman"/>
            <w:sz w:val="28"/>
            <w:szCs w:val="28"/>
          </w:rPr>
          <w:t>существительного</w:t>
        </w:r>
      </w:hyperlink>
      <w:r w:rsidRPr="00B251CA">
        <w:rPr>
          <w:rFonts w:ascii="Times New Roman" w:hAnsi="Times New Roman" w:cs="Times New Roman"/>
          <w:sz w:val="28"/>
          <w:szCs w:val="28"/>
        </w:rPr>
        <w:t> указывает на принадлежность, отношение чего-то к данному слову или их родственные связи. В большинстве случаев притяжательный падеж используется с одушевленными существительными (человек, животные и т.д.).</w:t>
      </w:r>
    </w:p>
    <w:tbl>
      <w:tblPr>
        <w:tblW w:w="9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4862"/>
      </w:tblGrid>
      <w:tr w:rsidR="00FA137D" w:rsidRPr="00B251CA" w14:paraId="5B808826" w14:textId="77777777" w:rsidTr="00B251CA">
        <w:trPr>
          <w:trHeight w:val="1577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8767E" w14:textId="77777777" w:rsidR="00FA137D" w:rsidRPr="00B251CA" w:rsidRDefault="00FA137D" w:rsidP="00B251CA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mum</w:t>
            </w:r>
            <w:proofErr w:type="spellEnd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– мама</w:t>
            </w:r>
          </w:p>
          <w:p w14:paraId="4936AEE4" w14:textId="77777777" w:rsidR="00FA137D" w:rsidRPr="00B251CA" w:rsidRDefault="00FA137D" w:rsidP="00B251CA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Charles</w:t>
            </w:r>
            <w:proofErr w:type="spellEnd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– Чарльз</w:t>
            </w:r>
          </w:p>
          <w:p w14:paraId="51E0490D" w14:textId="77777777" w:rsidR="00FA137D" w:rsidRPr="00B251CA" w:rsidRDefault="00FA137D" w:rsidP="00B251CA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girls</w:t>
            </w:r>
            <w:proofErr w:type="spellEnd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– девочки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F6AF7" w14:textId="77777777" w:rsidR="00FA137D" w:rsidRPr="00B251CA" w:rsidRDefault="00FA137D" w:rsidP="00B251CA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mum’s</w:t>
            </w:r>
            <w:proofErr w:type="spellEnd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pie</w:t>
            </w:r>
            <w:proofErr w:type="spellEnd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– мамин пирог (пирог моей мамы)</w:t>
            </w:r>
          </w:p>
          <w:p w14:paraId="7B974724" w14:textId="77777777" w:rsidR="00FA137D" w:rsidRPr="00B251CA" w:rsidRDefault="00FA137D" w:rsidP="00B251CA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Charles</w:t>
            </w:r>
            <w:proofErr w:type="spellEnd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’ </w:t>
            </w:r>
            <w:proofErr w:type="spellStart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sister</w:t>
            </w:r>
            <w:proofErr w:type="spellEnd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– сестра Чарльза</w:t>
            </w:r>
          </w:p>
          <w:p w14:paraId="75911FDE" w14:textId="77777777" w:rsidR="00FA137D" w:rsidRPr="00B251CA" w:rsidRDefault="00FA137D" w:rsidP="00B251CA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girls</w:t>
            </w:r>
            <w:proofErr w:type="spellEnd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’ </w:t>
            </w:r>
            <w:proofErr w:type="spellStart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room</w:t>
            </w:r>
            <w:proofErr w:type="spellEnd"/>
            <w:r w:rsidRPr="00B251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– комната девочек</w:t>
            </w:r>
          </w:p>
        </w:tc>
      </w:tr>
    </w:tbl>
    <w:p w14:paraId="026991D9" w14:textId="77777777" w:rsidR="00B251CA" w:rsidRDefault="00B251CA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4076C" w14:textId="2B3A9B6E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1CA">
        <w:rPr>
          <w:rFonts w:ascii="Times New Roman" w:hAnsi="Times New Roman" w:cs="Times New Roman"/>
          <w:b/>
          <w:bCs/>
          <w:sz w:val="28"/>
          <w:szCs w:val="28"/>
        </w:rPr>
        <w:t>Окончание -’s</w:t>
      </w:r>
    </w:p>
    <w:p w14:paraId="68CDB078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Окончание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добавляется к существительным в единственном числе, а также к собственным именам.</w:t>
      </w:r>
    </w:p>
    <w:p w14:paraId="35F7DDB6" w14:textId="77777777" w:rsidR="00FA137D" w:rsidRPr="00B251CA" w:rsidRDefault="00FA137D" w:rsidP="00B251C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ate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mum’s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pie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Я съел пирог моей мамы.</w:t>
      </w:r>
    </w:p>
    <w:p w14:paraId="01015B19" w14:textId="77777777" w:rsidR="00FA137D" w:rsidRPr="00B251CA" w:rsidRDefault="00FA137D" w:rsidP="00B251C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Jack’s bag is old.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Сумка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Джека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старая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2C10889A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Окончание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можно прибавлять к существительным, которые во множественном числе не принимают окончание </w:t>
      </w:r>
      <w:hyperlink r:id="rId6" w:history="1">
        <w:r w:rsidRPr="00B251CA">
          <w:rPr>
            <w:rStyle w:val="a3"/>
            <w:rFonts w:ascii="Times New Roman" w:hAnsi="Times New Roman" w:cs="Times New Roman"/>
            <w:sz w:val="28"/>
            <w:szCs w:val="28"/>
          </w:rPr>
          <w:t>-s / -</w:t>
        </w:r>
        <w:proofErr w:type="spellStart"/>
        <w:r w:rsidRPr="00B251CA">
          <w:rPr>
            <w:rStyle w:val="a3"/>
            <w:rFonts w:ascii="Times New Roman" w:hAnsi="Times New Roman" w:cs="Times New Roman"/>
            <w:sz w:val="28"/>
            <w:szCs w:val="28"/>
          </w:rPr>
          <w:t>es</w:t>
        </w:r>
        <w:proofErr w:type="spellEnd"/>
      </w:hyperlink>
      <w:r w:rsidRPr="00B251CA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B251CA" w:rsidRPr="00B251CA">
        <w:rPr>
          <w:rFonts w:ascii="Times New Roman" w:hAnsi="Times New Roman" w:cs="Times New Roman"/>
          <w:sz w:val="28"/>
          <w:szCs w:val="28"/>
        </w:rPr>
        <w:fldChar w:fldCharType="begin"/>
      </w:r>
      <w:r w:rsidR="00B251CA" w:rsidRPr="00B251CA">
        <w:rPr>
          <w:rFonts w:ascii="Times New Roman" w:hAnsi="Times New Roman" w:cs="Times New Roman"/>
          <w:sz w:val="28"/>
          <w:szCs w:val="28"/>
        </w:rPr>
        <w:instrText xml:space="preserve"> HYPERLINK "https://grammarway.com/ru/irregular-plural-nouns" </w:instrText>
      </w:r>
      <w:r w:rsidR="00B251CA" w:rsidRPr="00B251CA">
        <w:rPr>
          <w:rFonts w:ascii="Times New Roman" w:hAnsi="Times New Roman" w:cs="Times New Roman"/>
          <w:sz w:val="28"/>
          <w:szCs w:val="28"/>
        </w:rPr>
        <w:fldChar w:fldCharType="separate"/>
      </w:r>
      <w:r w:rsidRPr="00B251CA">
        <w:rPr>
          <w:rStyle w:val="a3"/>
          <w:rFonts w:ascii="Times New Roman" w:hAnsi="Times New Roman" w:cs="Times New Roman"/>
          <w:sz w:val="28"/>
          <w:szCs w:val="28"/>
        </w:rPr>
        <w:t>Irregular</w:t>
      </w:r>
      <w:proofErr w:type="spellEnd"/>
      <w:r w:rsidRPr="00B251C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CA">
        <w:rPr>
          <w:rStyle w:val="a3"/>
          <w:rFonts w:ascii="Times New Roman" w:hAnsi="Times New Roman" w:cs="Times New Roman"/>
          <w:sz w:val="28"/>
          <w:szCs w:val="28"/>
        </w:rPr>
        <w:t>Plural</w:t>
      </w:r>
      <w:proofErr w:type="spellEnd"/>
      <w:r w:rsidRPr="00B251C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CA">
        <w:rPr>
          <w:rStyle w:val="a3"/>
          <w:rFonts w:ascii="Times New Roman" w:hAnsi="Times New Roman" w:cs="Times New Roman"/>
          <w:sz w:val="28"/>
          <w:szCs w:val="28"/>
        </w:rPr>
        <w:t>Nouns</w:t>
      </w:r>
      <w:proofErr w:type="spellEnd"/>
      <w:r w:rsidR="00B251CA" w:rsidRPr="00B251CA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B251CA">
        <w:rPr>
          <w:rFonts w:ascii="Times New Roman" w:hAnsi="Times New Roman" w:cs="Times New Roman"/>
          <w:sz w:val="28"/>
          <w:szCs w:val="28"/>
        </w:rPr>
        <w:t>).</w:t>
      </w:r>
    </w:p>
    <w:p w14:paraId="11555078" w14:textId="77777777" w:rsidR="00FA137D" w:rsidRPr="00B251CA" w:rsidRDefault="00FA137D" w:rsidP="00B251C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men’s restroom is on the second floor.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Мужской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туалет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находится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втором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этаже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10FCC661" w14:textId="77777777" w:rsidR="00FA137D" w:rsidRPr="00B251CA" w:rsidRDefault="00FA137D" w:rsidP="00B251C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People’s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opinion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may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differ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Мнение людей может отличаться.</w:t>
      </w:r>
    </w:p>
    <w:p w14:paraId="4C532A9A" w14:textId="77777777" w:rsidR="00FA137D" w:rsidRPr="00B251CA" w:rsidRDefault="00FA137D" w:rsidP="00B251C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Don’t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step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on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children’s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toys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Не наступай на детские игрушки.</w:t>
      </w:r>
    </w:p>
    <w:p w14:paraId="2D963059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При перечислении существительных, к которым относится один предмет, окончание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присоединяется только к последнему слову.</w:t>
      </w:r>
    </w:p>
    <w:p w14:paraId="75C992C2" w14:textId="77777777" w:rsidR="00FA137D" w:rsidRPr="00B251CA" w:rsidRDefault="00FA137D" w:rsidP="00B251CA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Kelly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Richard’s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house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was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sold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last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week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Дом Келли и Ричарда был продан на прошлой неделе.</w:t>
      </w:r>
    </w:p>
    <w:p w14:paraId="511000CE" w14:textId="77777777" w:rsidR="00FA137D" w:rsidRPr="00B251CA" w:rsidRDefault="00FA137D" w:rsidP="00B251CA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Monica, Kate and Tim’s father </w:t>
      </w:r>
      <w:proofErr w:type="gramStart"/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proofErr w:type="gramEnd"/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 engineer.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Отец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Моники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Кейт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Тима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работает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инженером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6DFBC110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Если к существительным относятся разные предметы, то окончание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ставится после каждого из них.</w:t>
      </w:r>
    </w:p>
    <w:p w14:paraId="6E2A8808" w14:textId="77777777" w:rsidR="00FA137D" w:rsidRPr="00B251CA" w:rsidRDefault="00FA137D" w:rsidP="00B251CA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Kelly’s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Richard’s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houses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were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sold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last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week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Дома Келли и Ричарда были проданы на прошлой неделе.</w:t>
      </w:r>
    </w:p>
    <w:p w14:paraId="70B1999B" w14:textId="77777777" w:rsidR="00FA137D" w:rsidRPr="00B251CA" w:rsidRDefault="00FA137D" w:rsidP="00B251CA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like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Shakespeare’s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Moliere’s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plays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Мне нравятся пьесы Шекспира и Мольера.</w:t>
      </w:r>
    </w:p>
    <w:p w14:paraId="685ED581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Окончание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может употребляться несколько раз при выражении межличностных связей между существительными.</w:t>
      </w:r>
    </w:p>
    <w:p w14:paraId="19319BFE" w14:textId="77777777" w:rsidR="00FA137D" w:rsidRPr="00B251CA" w:rsidRDefault="00FA137D" w:rsidP="00B251C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My brother’s friend’s father will come soon.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Отец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друга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моего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брата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скоро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придет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1F3A28DB" w14:textId="77777777" w:rsidR="00FA137D" w:rsidRPr="00B251CA" w:rsidRDefault="00FA137D" w:rsidP="00B251CA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My mother’s friend’s daughter is studying with me.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Дочка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подруги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моей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мамы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учится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вместе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мной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153E1B46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Окончание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ставится после словосочетания, если предмет или слово относится к словосочетанию, выражающему одно целое.</w:t>
      </w:r>
    </w:p>
    <w:p w14:paraId="0AA90B5F" w14:textId="77777777" w:rsidR="00FA137D" w:rsidRPr="00B251CA" w:rsidRDefault="00FA137D" w:rsidP="00B251C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Peter the Great’s castle is really beautiful.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Дворец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Петра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Великого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очень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красивый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1226052B" w14:textId="77777777" w:rsidR="00FA137D" w:rsidRPr="00B251CA" w:rsidRDefault="00FA137D" w:rsidP="00B251C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President of the USA’s speech was persuasive.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Речь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президента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Соединенных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Штатов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Америки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была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убедительной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62F47FF6" w14:textId="77777777" w:rsidR="00B251CA" w:rsidRDefault="00B251CA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10B4D" w14:textId="6B276FAF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1CA">
        <w:rPr>
          <w:rFonts w:ascii="Times New Roman" w:hAnsi="Times New Roman" w:cs="Times New Roman"/>
          <w:b/>
          <w:bCs/>
          <w:sz w:val="28"/>
          <w:szCs w:val="28"/>
        </w:rPr>
        <w:t>Апостроф</w:t>
      </w:r>
    </w:p>
    <w:p w14:paraId="583B6A27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всегда прибавляется к </w:t>
      </w:r>
      <w:hyperlink r:id="rId7" w:history="1">
        <w:r w:rsidRPr="00B251CA">
          <w:rPr>
            <w:rStyle w:val="a3"/>
            <w:rFonts w:ascii="Times New Roman" w:hAnsi="Times New Roman" w:cs="Times New Roman"/>
            <w:sz w:val="28"/>
            <w:szCs w:val="28"/>
          </w:rPr>
          <w:t>существительным</w:t>
        </w:r>
      </w:hyperlink>
      <w:r w:rsidRPr="00B251CA">
        <w:rPr>
          <w:rFonts w:ascii="Times New Roman" w:hAnsi="Times New Roman" w:cs="Times New Roman"/>
          <w:sz w:val="28"/>
          <w:szCs w:val="28"/>
        </w:rPr>
        <w:t> во множественном числе с </w:t>
      </w:r>
      <w:hyperlink r:id="rId8" w:history="1">
        <w:r w:rsidRPr="00B251CA">
          <w:rPr>
            <w:rStyle w:val="a3"/>
            <w:rFonts w:ascii="Times New Roman" w:hAnsi="Times New Roman" w:cs="Times New Roman"/>
            <w:sz w:val="28"/>
            <w:szCs w:val="28"/>
          </w:rPr>
          <w:t>окончанием -</w:t>
        </w:r>
        <w:r w:rsidRPr="00B251C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</w:t>
        </w:r>
      </w:hyperlink>
      <w:r w:rsidRPr="00B251CA">
        <w:rPr>
          <w:rFonts w:ascii="Times New Roman" w:hAnsi="Times New Roman" w:cs="Times New Roman"/>
          <w:sz w:val="28"/>
          <w:szCs w:val="28"/>
        </w:rPr>
        <w:t>.</w:t>
      </w:r>
    </w:p>
    <w:p w14:paraId="7A644A8F" w14:textId="77777777" w:rsidR="00FA137D" w:rsidRPr="00B251CA" w:rsidRDefault="00FA137D" w:rsidP="00B251C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dogs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cages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were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small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Клетки собак были маленькими.</w:t>
      </w:r>
    </w:p>
    <w:p w14:paraId="748D3B78" w14:textId="77777777" w:rsidR="00FA137D" w:rsidRPr="00B251CA" w:rsidRDefault="00FA137D" w:rsidP="00B251C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These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girls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dresses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fancy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Платья этих девочек очень модные.</w:t>
      </w:r>
    </w:p>
    <w:p w14:paraId="692F5D9B" w14:textId="77777777" w:rsidR="00FA137D" w:rsidRPr="00B251CA" w:rsidRDefault="00FA137D" w:rsidP="00B251C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players’ uniform was dirty after the game.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Форма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игроков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была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грязная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после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игры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5926FC9E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прибавляется к существительным единственного числа или собственным именам, которые оканчиваются на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251CA">
        <w:rPr>
          <w:rFonts w:ascii="Times New Roman" w:hAnsi="Times New Roman" w:cs="Times New Roman"/>
          <w:sz w:val="28"/>
          <w:szCs w:val="28"/>
        </w:rPr>
        <w:t> или -</w:t>
      </w:r>
      <w:proofErr w:type="spellStart"/>
      <w:r w:rsidRPr="00B251CA">
        <w:rPr>
          <w:rFonts w:ascii="Times New Roman" w:hAnsi="Times New Roman" w:cs="Times New Roman"/>
          <w:b/>
          <w:bCs/>
          <w:sz w:val="28"/>
          <w:szCs w:val="28"/>
        </w:rPr>
        <w:t>ss</w:t>
      </w:r>
      <w:proofErr w:type="spellEnd"/>
      <w:r w:rsidRPr="00B251CA">
        <w:rPr>
          <w:rFonts w:ascii="Times New Roman" w:hAnsi="Times New Roman" w:cs="Times New Roman"/>
          <w:sz w:val="28"/>
          <w:szCs w:val="28"/>
        </w:rPr>
        <w:t>, а также к иностранным именам с окончаниями на немые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251CA">
        <w:rPr>
          <w:rFonts w:ascii="Times New Roman" w:hAnsi="Times New Roman" w:cs="Times New Roman"/>
          <w:sz w:val="28"/>
          <w:szCs w:val="28"/>
        </w:rPr>
        <w:t>,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B251CA">
        <w:rPr>
          <w:rFonts w:ascii="Times New Roman" w:hAnsi="Times New Roman" w:cs="Times New Roman"/>
          <w:sz w:val="28"/>
          <w:szCs w:val="28"/>
        </w:rPr>
        <w:t>,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B251CA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B251CA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B251CA">
        <w:rPr>
          <w:rFonts w:ascii="Times New Roman" w:hAnsi="Times New Roman" w:cs="Times New Roman"/>
          <w:sz w:val="28"/>
          <w:szCs w:val="28"/>
        </w:rPr>
        <w:t xml:space="preserve"> нагромождений одинаковых звуков.</w:t>
      </w:r>
    </w:p>
    <w:p w14:paraId="47B61629" w14:textId="77777777" w:rsidR="00FA137D" w:rsidRPr="00B251CA" w:rsidRDefault="00FA137D" w:rsidP="00B251CA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This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actress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dresses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always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gorgeous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Платья этой актрисы всегда великолепны.</w:t>
      </w:r>
    </w:p>
    <w:p w14:paraId="2F7CF7CA" w14:textId="77777777" w:rsidR="00FA137D" w:rsidRPr="00B251CA" w:rsidRDefault="00FA137D" w:rsidP="00B251CA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James’ car is new.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Машина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Джеймса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новая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683AD281" w14:textId="77777777" w:rsidR="00FA137D" w:rsidRPr="00B251CA" w:rsidRDefault="00FA137D" w:rsidP="00B251CA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Dubois’ snake is extremely venomous.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Змея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Дюбуа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невероятно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ядовита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33AA7BB3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используется в устойчивых выражениях со словами, которые оканчиваются на звук [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251CA">
        <w:rPr>
          <w:rFonts w:ascii="Times New Roman" w:hAnsi="Times New Roman" w:cs="Times New Roman"/>
          <w:sz w:val="28"/>
          <w:szCs w:val="28"/>
        </w:rPr>
        <w:t>].</w:t>
      </w:r>
    </w:p>
    <w:p w14:paraId="2E585DE4" w14:textId="77777777" w:rsidR="00FA137D" w:rsidRPr="00B251CA" w:rsidRDefault="00FA137D" w:rsidP="00B251CA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for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appearance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sake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для вида</w:t>
      </w:r>
    </w:p>
    <w:p w14:paraId="0F16C1D5" w14:textId="77777777" w:rsidR="00FA137D" w:rsidRPr="00B251CA" w:rsidRDefault="00FA137D" w:rsidP="00B251CA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for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conscience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sake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для успокоения совести</w:t>
      </w:r>
    </w:p>
    <w:p w14:paraId="7716BF39" w14:textId="77777777" w:rsidR="00FA137D" w:rsidRPr="00B251CA" w:rsidRDefault="00FA137D" w:rsidP="00B251CA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For goodness’ sake!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Ради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бога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!</w:t>
      </w:r>
    </w:p>
    <w:p w14:paraId="563644D1" w14:textId="77777777" w:rsidR="00B251CA" w:rsidRDefault="00B251CA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2EC69" w14:textId="58DDF614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1CA">
        <w:rPr>
          <w:rFonts w:ascii="Times New Roman" w:hAnsi="Times New Roman" w:cs="Times New Roman"/>
          <w:b/>
          <w:bCs/>
          <w:sz w:val="28"/>
          <w:szCs w:val="28"/>
        </w:rPr>
        <w:t>Окончание -’s или апостроф?</w:t>
      </w:r>
    </w:p>
    <w:p w14:paraId="712457FA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Существуют некоторые разногласия в использовании окончания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после собственных имен и существительных единственного числа, которые оканчиваются на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251CA">
        <w:rPr>
          <w:rFonts w:ascii="Times New Roman" w:hAnsi="Times New Roman" w:cs="Times New Roman"/>
          <w:sz w:val="28"/>
          <w:szCs w:val="28"/>
        </w:rPr>
        <w:t> или -</w:t>
      </w:r>
      <w:proofErr w:type="spellStart"/>
      <w:r w:rsidRPr="00B251CA">
        <w:rPr>
          <w:rFonts w:ascii="Times New Roman" w:hAnsi="Times New Roman" w:cs="Times New Roman"/>
          <w:b/>
          <w:bCs/>
          <w:sz w:val="28"/>
          <w:szCs w:val="28"/>
        </w:rPr>
        <w:t>ss</w:t>
      </w:r>
      <w:proofErr w:type="spellEnd"/>
      <w:r w:rsidRPr="00B251CA">
        <w:rPr>
          <w:rFonts w:ascii="Times New Roman" w:hAnsi="Times New Roman" w:cs="Times New Roman"/>
          <w:sz w:val="28"/>
          <w:szCs w:val="28"/>
        </w:rPr>
        <w:t>, а также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B251CA">
        <w:rPr>
          <w:rFonts w:ascii="Times New Roman" w:hAnsi="Times New Roman" w:cs="Times New Roman"/>
          <w:sz w:val="28"/>
          <w:szCs w:val="28"/>
        </w:rPr>
        <w:t>,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B251CA">
        <w:rPr>
          <w:rFonts w:ascii="Times New Roman" w:hAnsi="Times New Roman" w:cs="Times New Roman"/>
          <w:sz w:val="28"/>
          <w:szCs w:val="28"/>
        </w:rPr>
        <w:t>. Некоторые писатели и составители английских грамматик настаивают на использовании окончания -’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251CA">
        <w:rPr>
          <w:rFonts w:ascii="Times New Roman" w:hAnsi="Times New Roman" w:cs="Times New Roman"/>
          <w:sz w:val="28"/>
          <w:szCs w:val="28"/>
        </w:rPr>
        <w:t> для всех существительных единственного числа или имен собственных, независимо от их окончания.</w:t>
      </w:r>
    </w:p>
    <w:p w14:paraId="1A4FF7E0" w14:textId="77777777" w:rsidR="00FA137D" w:rsidRPr="00B251CA" w:rsidRDefault="00FA137D" w:rsidP="00B251CA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James’s car is new.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Машина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Джеймса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новая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08E50F24" w14:textId="77777777" w:rsidR="00FA137D" w:rsidRPr="00B251CA" w:rsidRDefault="00FA137D" w:rsidP="00B251CA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Dubois’s snake is extremely venomous.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Змея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Дюбуа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невероятно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ядовита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5682857C" w14:textId="77777777" w:rsidR="00FA137D" w:rsidRPr="00B251CA" w:rsidRDefault="00FA137D" w:rsidP="00B251CA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This actress’s dresses are always gorgeous.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Платья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этой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актрисы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всегда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великолепны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6847C2BB" w14:textId="77777777" w:rsidR="00FA137D" w:rsidRPr="00B251CA" w:rsidRDefault="00FA137D" w:rsidP="00B251CA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witness’s statement helped to find the thief.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Слова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свидетеля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помогли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найти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грабителя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24067439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Однако использование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или апострофа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в таких случаях относится больше к стилистическим особенностям и приемам авторов. Поэтому можно встретить разные варианты использования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 апострофа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».</w:t>
      </w:r>
    </w:p>
    <w:p w14:paraId="26A584F4" w14:textId="77777777" w:rsidR="00FA137D" w:rsidRPr="00B251CA" w:rsidRDefault="00FA137D" w:rsidP="00B251CA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Yesterday I went to the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Smiths’s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 house.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Вчера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пошла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домой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Смиттам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36EA3ABD" w14:textId="77777777" w:rsidR="00FA137D" w:rsidRPr="00B251CA" w:rsidRDefault="00FA137D" w:rsidP="00B251CA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Yesterday I went to the Smiths’ house.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Вчера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пошла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домой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Смиттам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52DC440B" w14:textId="77777777" w:rsidR="00FA137D" w:rsidRPr="00B251CA" w:rsidRDefault="00FA137D" w:rsidP="00B251CA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Show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Joneses’s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new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car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. – Покажи мне новую машину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Джонассов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72B3C9A" w14:textId="77777777" w:rsidR="00FA137D" w:rsidRPr="00B251CA" w:rsidRDefault="00FA137D" w:rsidP="00B251CA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Show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Joneses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new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car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. – Покажи мне новую машину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Джонассов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C0BB49" w14:textId="77777777" w:rsidR="00FA137D" w:rsidRPr="00B251CA" w:rsidRDefault="00FA137D" w:rsidP="00B251CA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read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boss’s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memo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Я прочитал записку моего босса.</w:t>
      </w:r>
    </w:p>
    <w:p w14:paraId="7CDDA31A" w14:textId="77777777" w:rsidR="00FA137D" w:rsidRPr="00B251CA" w:rsidRDefault="00FA137D" w:rsidP="00B251CA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read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boss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memo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Я прочитал записку моего босса.</w:t>
      </w:r>
    </w:p>
    <w:p w14:paraId="5DC71681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ставится, если речь идет о классических (греческих, древнеримских...) ученых или религиозных деятелей, имена которых оканчиваются на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251CA">
        <w:rPr>
          <w:rFonts w:ascii="Times New Roman" w:hAnsi="Times New Roman" w:cs="Times New Roman"/>
          <w:sz w:val="28"/>
          <w:szCs w:val="28"/>
        </w:rPr>
        <w:t>.</w:t>
      </w:r>
    </w:p>
    <w:p w14:paraId="39B73432" w14:textId="77777777" w:rsidR="00FA137D" w:rsidRPr="00B251CA" w:rsidRDefault="00FA137D" w:rsidP="00B251CA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Jesus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teachings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were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passed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from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generation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generation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Учения Христа передавались из поколения в поколение.</w:t>
      </w:r>
    </w:p>
    <w:p w14:paraId="445A3A21" w14:textId="77777777" w:rsidR="00FA137D" w:rsidRPr="00B251CA" w:rsidRDefault="00FA137D" w:rsidP="00B251CA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Socrates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thoughts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ideas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were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written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down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by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Plato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Мысли и идеи Сократа были записаны на бумаге Платоном.</w:t>
      </w:r>
    </w:p>
    <w:p w14:paraId="058F7211" w14:textId="77777777" w:rsidR="00B251CA" w:rsidRDefault="00B251CA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4E744" w14:textId="7AFAE0CF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1CA">
        <w:rPr>
          <w:rFonts w:ascii="Times New Roman" w:hAnsi="Times New Roman" w:cs="Times New Roman"/>
          <w:b/>
          <w:bCs/>
          <w:sz w:val="28"/>
          <w:szCs w:val="28"/>
        </w:rPr>
        <w:t>Абсолютный притяжательный падеж</w:t>
      </w:r>
    </w:p>
    <w:p w14:paraId="23D90F65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Абсолютный притяжательный падеж – это слово с окончанием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или апострофом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», после которого нет предмета, к которому относится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притяжение</w:t>
      </w:r>
      <w:r w:rsidRPr="00B251CA">
        <w:rPr>
          <w:rFonts w:ascii="Times New Roman" w:hAnsi="Times New Roman" w:cs="Times New Roman"/>
          <w:sz w:val="28"/>
          <w:szCs w:val="28"/>
        </w:rPr>
        <w:t>». Абсолютный притяжательный падеж используется, чтобы избежать повторений одного слова в предложении, если оно понятно из контекста.</w:t>
      </w:r>
    </w:p>
    <w:p w14:paraId="59305A8D" w14:textId="77777777" w:rsidR="00FA137D" w:rsidRPr="00B251CA" w:rsidRDefault="00FA137D" w:rsidP="00B251CA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This car is older than my father’s.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Эта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машина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старше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машины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моего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отца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2F0EAA4A" w14:textId="77777777" w:rsidR="00FA137D" w:rsidRPr="00B251CA" w:rsidRDefault="00FA137D" w:rsidP="00B251CA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had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no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money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so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I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borrowed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children’s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. – У меня не было денег, поэтому я одолжил их у своих детей.</w:t>
      </w:r>
    </w:p>
    <w:p w14:paraId="60A7B545" w14:textId="77777777" w:rsidR="00FA137D" w:rsidRPr="00B251CA" w:rsidRDefault="00FA137D" w:rsidP="00B251CA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My hair is softer than Kate’s.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Мои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волосы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мягче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чем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волосы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Кейт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1CE1F07C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Абсолютный притяжательный падеж</w:t>
      </w:r>
      <w:r w:rsidRPr="00B251CA">
        <w:rPr>
          <w:rFonts w:ascii="Times New Roman" w:hAnsi="Times New Roman" w:cs="Times New Roman"/>
          <w:sz w:val="28"/>
          <w:szCs w:val="28"/>
        </w:rPr>
        <w:t> может использоваться в названиях заведений, учреждений, магазинов или при указании места.</w:t>
      </w:r>
    </w:p>
    <w:p w14:paraId="22D3856A" w14:textId="77777777" w:rsidR="00FA137D" w:rsidRPr="00B251CA" w:rsidRDefault="00FA137D" w:rsidP="00B251CA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at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friend’s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дома у моего друга</w:t>
      </w:r>
    </w:p>
    <w:p w14:paraId="27B1E81C" w14:textId="77777777" w:rsidR="00FA137D" w:rsidRPr="00B251CA" w:rsidRDefault="00FA137D" w:rsidP="00B251CA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at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baker’s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в пекарне</w:t>
      </w:r>
    </w:p>
    <w:p w14:paraId="6F224147" w14:textId="77777777" w:rsidR="00FA137D" w:rsidRPr="00B251CA" w:rsidRDefault="00FA137D" w:rsidP="00B251CA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at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dentist’s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в стоматологии</w:t>
      </w:r>
    </w:p>
    <w:p w14:paraId="089D1D45" w14:textId="77777777" w:rsidR="00B251CA" w:rsidRDefault="00B251CA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F2919" w14:textId="6B17BC3B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1CA">
        <w:rPr>
          <w:rFonts w:ascii="Times New Roman" w:hAnsi="Times New Roman" w:cs="Times New Roman"/>
          <w:b/>
          <w:bCs/>
          <w:sz w:val="28"/>
          <w:szCs w:val="28"/>
        </w:rPr>
        <w:t>Апостроф и -’s с неодушевленными предметами</w:t>
      </w:r>
    </w:p>
    <w:p w14:paraId="7C48518F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Притяжательный падеж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или 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может использоваться с неодушевленными предметами, когда те выражают определенную группу людей, 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организации, фирмы, административные, территориальные единицы</w:t>
      </w:r>
      <w:r w:rsidRPr="00B251CA">
        <w:rPr>
          <w:rFonts w:ascii="Times New Roman" w:hAnsi="Times New Roman" w:cs="Times New Roman"/>
          <w:sz w:val="28"/>
          <w:szCs w:val="28"/>
        </w:rPr>
        <w:t>.</w:t>
      </w:r>
    </w:p>
    <w:p w14:paraId="7D6DE4F7" w14:textId="77777777" w:rsidR="00FA137D" w:rsidRPr="00B251CA" w:rsidRDefault="00FA137D" w:rsidP="00B251CA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This company’s success is incredible.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Успех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этой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фирмы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потрясающий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7BF5C80B" w14:textId="77777777" w:rsidR="00FA137D" w:rsidRPr="00B251CA" w:rsidRDefault="00FA137D" w:rsidP="00B251CA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nation’s health is very important.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Здоровье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нации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очень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важно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1F0858FE" w14:textId="77777777" w:rsidR="00FA137D" w:rsidRPr="00B251CA" w:rsidRDefault="00FA137D" w:rsidP="00B251CA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Florida’s next governor will be elected this week.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Губернатор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Флориды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будет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избран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этой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неделе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1E4AB9A7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Притяжательный падеж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или 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может использоваться с неодушевленными предметами, когда те выражают средства передвижения, 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для указания на членов экипажа</w:t>
      </w:r>
      <w:r w:rsidRPr="00B251CA">
        <w:rPr>
          <w:rFonts w:ascii="Times New Roman" w:hAnsi="Times New Roman" w:cs="Times New Roman"/>
          <w:sz w:val="28"/>
          <w:szCs w:val="28"/>
        </w:rPr>
        <w:t>.</w:t>
      </w:r>
    </w:p>
    <w:p w14:paraId="33C10A0B" w14:textId="77777777" w:rsidR="00FA137D" w:rsidRPr="00B251CA" w:rsidRDefault="00FA137D" w:rsidP="00B251CA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ship’s crew needs to be prepared for everything.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Экипаж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корабля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должен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быть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приготовлен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ко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всему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0FAB21B0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Притяжательный падеж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или 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может использоваться 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в научных текстах</w:t>
      </w:r>
      <w:r w:rsidRPr="00B251CA">
        <w:rPr>
          <w:rFonts w:ascii="Times New Roman" w:hAnsi="Times New Roman" w:cs="Times New Roman"/>
          <w:sz w:val="28"/>
          <w:szCs w:val="28"/>
        </w:rPr>
        <w:t> при описании характеристик, деталей, частей определенного механизма или предмета.</w:t>
      </w:r>
    </w:p>
    <w:p w14:paraId="333820AC" w14:textId="77777777" w:rsidR="00FA137D" w:rsidRPr="00B251CA" w:rsidRDefault="00FA137D" w:rsidP="00B251CA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plane’s wing is damaged.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Повреждено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крыло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самолета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0B4A481F" w14:textId="77777777" w:rsidR="00FA137D" w:rsidRPr="00B251CA" w:rsidRDefault="00FA137D" w:rsidP="00B251CA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This car’s safety system is developed by famous engineers from all over the world.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Система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безопасности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этой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машины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разработана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известными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инженерами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всего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мира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3BBD7460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Притяжательный падеж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или 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может использоваться с 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объектами природы</w:t>
      </w:r>
      <w:r w:rsidRPr="00B251CA">
        <w:rPr>
          <w:rFonts w:ascii="Times New Roman" w:hAnsi="Times New Roman" w:cs="Times New Roman"/>
          <w:sz w:val="28"/>
          <w:szCs w:val="28"/>
        </w:rPr>
        <w:t>, единственными в своем роде, или же когда объекты природы персонифицируются.</w:t>
      </w:r>
    </w:p>
    <w:p w14:paraId="6E2659AB" w14:textId="77777777" w:rsidR="00FA137D" w:rsidRPr="00B251CA" w:rsidRDefault="00FA137D" w:rsidP="00B251C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moon’s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surface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поверхность луны</w:t>
      </w:r>
    </w:p>
    <w:p w14:paraId="504AEA4F" w14:textId="77777777" w:rsidR="00FA137D" w:rsidRPr="00B251CA" w:rsidRDefault="00FA137D" w:rsidP="00B251C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sun’s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radiation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солнечная радиация</w:t>
      </w:r>
    </w:p>
    <w:p w14:paraId="650BB5D5" w14:textId="77777777" w:rsidR="00FA137D" w:rsidRPr="00B251CA" w:rsidRDefault="00FA137D" w:rsidP="00B251CA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forest’s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spirit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дух леса</w:t>
      </w:r>
    </w:p>
    <w:p w14:paraId="0D4BA41E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Притяжательный падеж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или 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используется с конкретным 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периодом времени</w:t>
      </w:r>
      <w:r w:rsidRPr="00B251CA">
        <w:rPr>
          <w:rFonts w:ascii="Times New Roman" w:hAnsi="Times New Roman" w:cs="Times New Roman"/>
          <w:sz w:val="28"/>
          <w:szCs w:val="28"/>
        </w:rPr>
        <w:t> или в значении меры как единицы измерения.</w:t>
      </w:r>
    </w:p>
    <w:p w14:paraId="29E3D06B" w14:textId="77777777" w:rsidR="00FA137D" w:rsidRPr="00B251CA" w:rsidRDefault="00FA137D" w:rsidP="00B251CA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Yesterday’s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party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вчерашняя вечеринка</w:t>
      </w:r>
    </w:p>
    <w:p w14:paraId="23BF5138" w14:textId="77777777" w:rsidR="00FA137D" w:rsidRPr="00B251CA" w:rsidRDefault="00FA137D" w:rsidP="00B251CA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three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months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holidays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трехмесячные каникулы</w:t>
      </w:r>
    </w:p>
    <w:p w14:paraId="7D9B9B98" w14:textId="77777777" w:rsidR="00FA137D" w:rsidRPr="00B251CA" w:rsidRDefault="00FA137D" w:rsidP="00B251CA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a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cent’s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worth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стоимость в один цент</w:t>
      </w:r>
    </w:p>
    <w:p w14:paraId="55AD16A5" w14:textId="77777777" w:rsidR="00FA137D" w:rsidRPr="00B251CA" w:rsidRDefault="00FA137D" w:rsidP="00B251CA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two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dollars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worth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стоимость в два доллара</w:t>
      </w:r>
    </w:p>
    <w:p w14:paraId="6C4A9EAA" w14:textId="77777777" w:rsidR="00FA137D" w:rsidRPr="00B251CA" w:rsidRDefault="00FA137D" w:rsidP="00B251CA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one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mile’s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distance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расстояние в одну милю</w:t>
      </w:r>
    </w:p>
    <w:p w14:paraId="05B5E117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Притяжательный падеж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или 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используется 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в устойчивых выражениях</w:t>
      </w:r>
      <w:r w:rsidRPr="00B251CA">
        <w:rPr>
          <w:rFonts w:ascii="Times New Roman" w:hAnsi="Times New Roman" w:cs="Times New Roman"/>
          <w:sz w:val="28"/>
          <w:szCs w:val="28"/>
        </w:rPr>
        <w:t>.</w:t>
      </w:r>
    </w:p>
    <w:p w14:paraId="2D88D040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for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God’s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sake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! – ради бога</w:t>
      </w:r>
    </w:p>
    <w:p w14:paraId="74A9F71F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for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old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time’s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sake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в память о прошлом</w:t>
      </w:r>
    </w:p>
    <w:p w14:paraId="377A523A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 stone’s throw away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очень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близко</w:t>
      </w:r>
    </w:p>
    <w:p w14:paraId="6AB15F8C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at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death’s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door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быть при смерти</w:t>
      </w:r>
    </w:p>
    <w:p w14:paraId="31AB6DF4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mind’s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eye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в моем воображении</w:t>
      </w:r>
    </w:p>
    <w:p w14:paraId="18A5F94B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keep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out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harm's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way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держаться от греха подальше, вне опасности</w:t>
      </w:r>
    </w:p>
    <w:p w14:paraId="325968F2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be at one's wit's end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быть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тупике</w:t>
      </w:r>
    </w:p>
    <w:p w14:paraId="2B1BD652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keep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somebody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at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arm's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length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держать кого-то на расстоянии</w:t>
      </w:r>
    </w:p>
    <w:p w14:paraId="65F9C96D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enjoy oneself to one's heart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веселится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души</w:t>
      </w:r>
    </w:p>
    <w:p w14:paraId="3AB138EF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at one's finger's end –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кончиках</w:t>
      </w:r>
      <w:r w:rsidRPr="00B251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251CA">
        <w:rPr>
          <w:rFonts w:ascii="Times New Roman" w:hAnsi="Times New Roman" w:cs="Times New Roman"/>
          <w:i/>
          <w:iCs/>
          <w:sz w:val="28"/>
          <w:szCs w:val="28"/>
        </w:rPr>
        <w:t>пальцев</w:t>
      </w:r>
    </w:p>
    <w:p w14:paraId="3BE1F69A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needle's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eye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игольное ушко</w:t>
      </w:r>
    </w:p>
    <w:p w14:paraId="66BE3A40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pin’s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head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булавочная головка</w:t>
      </w:r>
    </w:p>
    <w:p w14:paraId="2ACD8DF5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cow’s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milk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коровье молоко</w:t>
      </w:r>
    </w:p>
    <w:p w14:paraId="2ACBA847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soldier’s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uniform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военная, солдатская форма</w:t>
      </w:r>
    </w:p>
    <w:p w14:paraId="62036F14" w14:textId="77777777" w:rsidR="00FA137D" w:rsidRPr="00B251CA" w:rsidRDefault="00FA137D" w:rsidP="00B251CA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make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big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sheep’s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eyes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смотреть влюбленными глазами</w:t>
      </w:r>
    </w:p>
    <w:p w14:paraId="38C93074" w14:textId="77777777" w:rsidR="00FA137D" w:rsidRPr="00B251CA" w:rsidRDefault="00FA137D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CA">
        <w:rPr>
          <w:rFonts w:ascii="Times New Roman" w:hAnsi="Times New Roman" w:cs="Times New Roman"/>
          <w:sz w:val="28"/>
          <w:szCs w:val="28"/>
        </w:rPr>
        <w:t>Притяжательный падеж -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B251CA">
        <w:rPr>
          <w:rFonts w:ascii="Times New Roman" w:hAnsi="Times New Roman" w:cs="Times New Roman"/>
          <w:sz w:val="28"/>
          <w:szCs w:val="28"/>
        </w:rPr>
        <w:t> или апостроф «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251CA">
        <w:rPr>
          <w:rFonts w:ascii="Times New Roman" w:hAnsi="Times New Roman" w:cs="Times New Roman"/>
          <w:sz w:val="28"/>
          <w:szCs w:val="28"/>
        </w:rPr>
        <w:t>» часто используются </w:t>
      </w:r>
      <w:r w:rsidRPr="00B251CA">
        <w:rPr>
          <w:rFonts w:ascii="Times New Roman" w:hAnsi="Times New Roman" w:cs="Times New Roman"/>
          <w:b/>
          <w:bCs/>
          <w:sz w:val="28"/>
          <w:szCs w:val="28"/>
        </w:rPr>
        <w:t>в названиях праздников, дат, событий</w:t>
      </w:r>
      <w:r w:rsidRPr="00B251CA">
        <w:rPr>
          <w:rFonts w:ascii="Times New Roman" w:hAnsi="Times New Roman" w:cs="Times New Roman"/>
          <w:sz w:val="28"/>
          <w:szCs w:val="28"/>
        </w:rPr>
        <w:t>.</w:t>
      </w:r>
    </w:p>
    <w:p w14:paraId="195491FB" w14:textId="77777777" w:rsidR="00FA137D" w:rsidRPr="00B251CA" w:rsidRDefault="00FA137D" w:rsidP="00B251CA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Mother’s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Day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День матери</w:t>
      </w:r>
    </w:p>
    <w:p w14:paraId="5C711ABB" w14:textId="77777777" w:rsidR="00FA137D" w:rsidRPr="00B251CA" w:rsidRDefault="00FA137D" w:rsidP="00B251CA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Veterans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’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Day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День ветеранов</w:t>
      </w:r>
    </w:p>
    <w:p w14:paraId="7A1B5BE2" w14:textId="77777777" w:rsidR="00FA137D" w:rsidRPr="00B251CA" w:rsidRDefault="00FA137D" w:rsidP="00B251CA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Valentine’s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251CA">
        <w:rPr>
          <w:rFonts w:ascii="Times New Roman" w:hAnsi="Times New Roman" w:cs="Times New Roman"/>
          <w:i/>
          <w:iCs/>
          <w:sz w:val="28"/>
          <w:szCs w:val="28"/>
        </w:rPr>
        <w:t>Day</w:t>
      </w:r>
      <w:proofErr w:type="spellEnd"/>
      <w:r w:rsidRPr="00B251CA">
        <w:rPr>
          <w:rFonts w:ascii="Times New Roman" w:hAnsi="Times New Roman" w:cs="Times New Roman"/>
          <w:i/>
          <w:iCs/>
          <w:sz w:val="28"/>
          <w:szCs w:val="28"/>
        </w:rPr>
        <w:t> – День святого Валентина</w:t>
      </w:r>
    </w:p>
    <w:p w14:paraId="183DC6FA" w14:textId="77777777" w:rsidR="00522B1E" w:rsidRPr="00B251CA" w:rsidRDefault="00522B1E" w:rsidP="00B25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B1E" w:rsidRPr="00B25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1A6F"/>
    <w:multiLevelType w:val="multilevel"/>
    <w:tmpl w:val="9CE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D185B"/>
    <w:multiLevelType w:val="multilevel"/>
    <w:tmpl w:val="2F9E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E1C24"/>
    <w:multiLevelType w:val="hybridMultilevel"/>
    <w:tmpl w:val="9CF4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7AE8"/>
    <w:multiLevelType w:val="multilevel"/>
    <w:tmpl w:val="ED04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796D59"/>
    <w:multiLevelType w:val="multilevel"/>
    <w:tmpl w:val="715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705BAB"/>
    <w:multiLevelType w:val="multilevel"/>
    <w:tmpl w:val="E118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826836"/>
    <w:multiLevelType w:val="multilevel"/>
    <w:tmpl w:val="53EC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3E02FE"/>
    <w:multiLevelType w:val="multilevel"/>
    <w:tmpl w:val="E2F6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B6577D"/>
    <w:multiLevelType w:val="multilevel"/>
    <w:tmpl w:val="2430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F56A35"/>
    <w:multiLevelType w:val="multilevel"/>
    <w:tmpl w:val="94E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0A11D1"/>
    <w:multiLevelType w:val="multilevel"/>
    <w:tmpl w:val="7EC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CC0A59"/>
    <w:multiLevelType w:val="multilevel"/>
    <w:tmpl w:val="70C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423898"/>
    <w:multiLevelType w:val="multilevel"/>
    <w:tmpl w:val="ACC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C76F82"/>
    <w:multiLevelType w:val="multilevel"/>
    <w:tmpl w:val="1630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ED2087"/>
    <w:multiLevelType w:val="multilevel"/>
    <w:tmpl w:val="18E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1A4436"/>
    <w:multiLevelType w:val="multilevel"/>
    <w:tmpl w:val="16B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2963C5"/>
    <w:multiLevelType w:val="multilevel"/>
    <w:tmpl w:val="8CB4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655478"/>
    <w:multiLevelType w:val="multilevel"/>
    <w:tmpl w:val="7AC6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723B1B"/>
    <w:multiLevelType w:val="multilevel"/>
    <w:tmpl w:val="8B58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3C4506"/>
    <w:multiLevelType w:val="multilevel"/>
    <w:tmpl w:val="58D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B35A73"/>
    <w:multiLevelType w:val="multilevel"/>
    <w:tmpl w:val="6A9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E96C32"/>
    <w:multiLevelType w:val="multilevel"/>
    <w:tmpl w:val="2DD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E722E2"/>
    <w:multiLevelType w:val="multilevel"/>
    <w:tmpl w:val="E7A6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067373"/>
    <w:multiLevelType w:val="multilevel"/>
    <w:tmpl w:val="BD8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02664E"/>
    <w:multiLevelType w:val="multilevel"/>
    <w:tmpl w:val="1A76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292155"/>
    <w:multiLevelType w:val="multilevel"/>
    <w:tmpl w:val="EED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4"/>
  </w:num>
  <w:num w:numId="5">
    <w:abstractNumId w:val="18"/>
  </w:num>
  <w:num w:numId="6">
    <w:abstractNumId w:val="21"/>
  </w:num>
  <w:num w:numId="7">
    <w:abstractNumId w:val="20"/>
  </w:num>
  <w:num w:numId="8">
    <w:abstractNumId w:val="3"/>
  </w:num>
  <w:num w:numId="9">
    <w:abstractNumId w:val="13"/>
  </w:num>
  <w:num w:numId="10">
    <w:abstractNumId w:val="16"/>
  </w:num>
  <w:num w:numId="11">
    <w:abstractNumId w:val="7"/>
  </w:num>
  <w:num w:numId="12">
    <w:abstractNumId w:val="1"/>
  </w:num>
  <w:num w:numId="13">
    <w:abstractNumId w:val="23"/>
  </w:num>
  <w:num w:numId="14">
    <w:abstractNumId w:val="11"/>
  </w:num>
  <w:num w:numId="15">
    <w:abstractNumId w:val="10"/>
  </w:num>
  <w:num w:numId="16">
    <w:abstractNumId w:val="22"/>
  </w:num>
  <w:num w:numId="17">
    <w:abstractNumId w:val="5"/>
  </w:num>
  <w:num w:numId="18">
    <w:abstractNumId w:val="25"/>
  </w:num>
  <w:num w:numId="19">
    <w:abstractNumId w:val="0"/>
  </w:num>
  <w:num w:numId="20">
    <w:abstractNumId w:val="15"/>
  </w:num>
  <w:num w:numId="21">
    <w:abstractNumId w:val="19"/>
  </w:num>
  <w:num w:numId="22">
    <w:abstractNumId w:val="8"/>
  </w:num>
  <w:num w:numId="23">
    <w:abstractNumId w:val="9"/>
  </w:num>
  <w:num w:numId="24">
    <w:abstractNumId w:val="24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74"/>
    <w:rsid w:val="00074F74"/>
    <w:rsid w:val="00522B1E"/>
    <w:rsid w:val="00B251CA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1A16"/>
  <w15:chartTrackingRefBased/>
  <w15:docId w15:val="{2EC23CA7-EA92-40C2-B855-23DA25EA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3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37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2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way.com/ru/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mmarway.com/ru/nou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mmarway.com/ru/es" TargetMode="External"/><Relationship Id="rId5" Type="http://schemas.openxmlformats.org/officeDocument/2006/relationships/hyperlink" Target="https://grammarway.com/ru/nou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2020-05-05T04:33:00Z</dcterms:created>
  <dcterms:modified xsi:type="dcterms:W3CDTF">2020-05-12T22:42:00Z</dcterms:modified>
</cp:coreProperties>
</file>