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0F" w:rsidRPr="008009C0" w:rsidRDefault="00EC1B16">
      <w:pPr>
        <w:rPr>
          <w:b/>
        </w:rPr>
      </w:pPr>
      <w:r w:rsidRPr="008009C0">
        <w:rPr>
          <w:b/>
        </w:rPr>
        <w:t>ИСТОРИЯ 28 АРМИИ В ЖИЗНИ МОЕЙ СЕМЬИ</w:t>
      </w:r>
    </w:p>
    <w:p w:rsidR="00EC1B16" w:rsidRDefault="00C9577C">
      <w:r>
        <w:t>Прошло уже 7</w:t>
      </w:r>
      <w:r>
        <w:rPr>
          <w:lang w:val="en-US"/>
        </w:rPr>
        <w:t>6</w:t>
      </w:r>
      <w:bookmarkStart w:id="0" w:name="_GoBack"/>
      <w:bookmarkEnd w:id="0"/>
      <w:r w:rsidR="00EC1B16">
        <w:t xml:space="preserve"> лет со дня великой Победы. Все дальше в прошлое уходит память о людях,</w:t>
      </w:r>
      <w:r w:rsidR="00531992">
        <w:t xml:space="preserve"> </w:t>
      </w:r>
      <w:r w:rsidR="00EC1B16">
        <w:t>ценой своей жизни отстоявших мир; все меньше становится людей-участников, очевидцев тех страшных со</w:t>
      </w:r>
      <w:r w:rsidR="00531992">
        <w:t>бытий. Наш долг, долг граждан 21 века, сохранить и увековечить память погибших, не вернувшихся с войны.</w:t>
      </w:r>
    </w:p>
    <w:p w:rsidR="007A0F8A" w:rsidRDefault="00531992">
      <w:r>
        <w:t>Юные граждане России должны сохранить память о подвиге советского народа, о людях, пожертвовавших собой ради над врагом в годы Великой Отечественной войны. Знание героической истории своей Малой Родины поможет воспитать</w:t>
      </w:r>
      <w:r w:rsidR="007A0F8A">
        <w:t xml:space="preserve"> </w:t>
      </w:r>
      <w:r>
        <w:t>нравственность</w:t>
      </w:r>
      <w:r w:rsidR="007A0F8A">
        <w:t>, патриотизм в сердцах молодого поколения. Высшее проявление патриотизма- готовность отдать жизнь ради победы в наши дни не менее важно, поднятие экономики.</w:t>
      </w:r>
    </w:p>
    <w:p w:rsidR="00531992" w:rsidRDefault="007A0F8A" w:rsidP="007A0F8A">
      <w:r>
        <w:t>Целью стало исследование событий военных лет, произошедших 1941-1945 годах</w:t>
      </w:r>
      <w:r w:rsidR="00254F9E">
        <w:t xml:space="preserve"> для того, чтобы как можно больше людей узнало о героических подвигах солдат, патриотов.</w:t>
      </w:r>
    </w:p>
    <w:p w:rsidR="00254F9E" w:rsidRDefault="00254F9E" w:rsidP="007A0F8A">
      <w:r>
        <w:t>Задача исследуемой темы состоит том, чтобы показать, что воспитание, любви к Родине формируется на основе исторической памяти народа, памяти о славных победах солдат, о славе и чести тех, кто на полях сражений защищал свое Отечество, ради нас, нашего будущего</w:t>
      </w:r>
      <w:r w:rsidR="00C84CED">
        <w:t>, часто ценой собственной жизни.</w:t>
      </w:r>
    </w:p>
    <w:p w:rsidR="00C84CED" w:rsidRDefault="00C84CED" w:rsidP="007A0F8A">
      <w:r>
        <w:t>Исследуя данную тему, были использованы следующие методы: изучение научной литературы, воспоминаний очевидцев, материалов школьного музея Боевой славы, работа с архивными документами, материалами средств массовой информации, а также личные воспоминания при встречах с ветеранами Великой Отечественной войны.</w:t>
      </w:r>
    </w:p>
    <w:p w:rsidR="00C84CED" w:rsidRDefault="00C84CED" w:rsidP="007A0F8A">
      <w:r>
        <w:t>Память о событиях</w:t>
      </w:r>
      <w:r w:rsidR="004C6104">
        <w:t xml:space="preserve"> Великой Отечественной войны неподвластна времени-бережно хранимая и передаваемая из поколения в поколение, она переживет века.</w:t>
      </w:r>
    </w:p>
    <w:p w:rsidR="004C6104" w:rsidRDefault="004C6104" w:rsidP="007A0F8A">
      <w:r>
        <w:t>«Все дальше уходят в историю годы Великой Отечественной войны, но память о тех героических событиях живет и хранится в воспоминаниях и в сердцах таких же ветеранов, каким был мой дедушка</w:t>
      </w:r>
      <w:r w:rsidR="008A2DC2">
        <w:t xml:space="preserve"> Веденеев Федор Иванович. Я проанализировала его записи, воспоминания. Мой дед был настоящим героем, его воспоминания нигде не печатались, это наша семейная реликвия, я поделилась воспоминаниями с нашими учениками, когда выступала на музейных занятиях в нашей школе»,- пишет ученица 8 класса </w:t>
      </w:r>
      <w:proofErr w:type="spellStart"/>
      <w:r w:rsidR="008A2DC2">
        <w:t>Ленева</w:t>
      </w:r>
      <w:proofErr w:type="spellEnd"/>
      <w:r w:rsidR="008A2DC2">
        <w:t xml:space="preserve"> Анна</w:t>
      </w:r>
      <w:r w:rsidR="005C6A17">
        <w:t>, которая занималась исследованием боевого пути своего деда, ветерана 28 Армии.</w:t>
      </w:r>
    </w:p>
    <w:p w:rsidR="0017150D" w:rsidRDefault="005C6A17" w:rsidP="007A0F8A">
      <w:r>
        <w:t>Подвиг храбрых и отважных воинов 28-ой Армии, отдавших свои жизни ради нашей с вами свободы, оценить невозможно. Все, что мы можем и должны делать сегодня-это чтит память о них, от поколения к поколению передавая знания об их героизме. Каждый из солдат, погибший</w:t>
      </w:r>
      <w:r w:rsidR="0017150D">
        <w:t xml:space="preserve"> в рядах этой героической дивизии, шел на бой, не терзаясь сомнениями или страхами, потому что знал – идет воевать за любимую страну, и ни секунды, не задумываясь о правильности выбора.</w:t>
      </w:r>
    </w:p>
    <w:p w:rsidR="00B81157" w:rsidRDefault="0017150D" w:rsidP="007A0F8A">
      <w:r>
        <w:t>Данная поисково-краеведческая работа для нашей школы имеет большое значение. По результатам собранных материалов проводятся конференции для учащихся, которые не были вовлечены в поисковую работу. Проводятся</w:t>
      </w:r>
      <w:r w:rsidR="00B81157">
        <w:t xml:space="preserve"> традиционные</w:t>
      </w:r>
      <w:r>
        <w:t xml:space="preserve"> общешкольные</w:t>
      </w:r>
      <w:r w:rsidR="00B81157">
        <w:t xml:space="preserve"> мероприятия и тематические классные часы, которые способствуют воспитанию гражданственности и патриотизма.</w:t>
      </w:r>
    </w:p>
    <w:p w:rsidR="00B81157" w:rsidRDefault="00B81157" w:rsidP="007A0F8A">
      <w:r>
        <w:t>Многие ребята в нашей школе заинтересовались историей военных событий. В дальнейшем будет продолжаться поисковая и научная работа в данном направлении.</w:t>
      </w:r>
    </w:p>
    <w:p w:rsidR="006E3FC7" w:rsidRDefault="00B81157" w:rsidP="007A0F8A">
      <w:r>
        <w:t>Мы отдаем дань уважения и свой низкий поклон всем тем, кто в грозный час Родины, не жалея ни сил, ни жизни, встал на ее защит</w:t>
      </w:r>
      <w:r w:rsidR="006E3FC7">
        <w:t>у, кто своими ратными и трудовыми подвигами приближал победу над фашистской Германией.</w:t>
      </w:r>
    </w:p>
    <w:p w:rsidR="005C6A17" w:rsidRDefault="006E3FC7" w:rsidP="006E3FC7">
      <w:pPr>
        <w:jc w:val="center"/>
      </w:pPr>
      <w:r>
        <w:lastRenderedPageBreak/>
        <w:t>Наше желание, стремление знать свою историю, неравнодушное отношение к судьбе своей страны позволит нам не повторять ошибок прошлого. От нас зависит многое, ведь нам жить в этом мире, учиться и строить его.</w:t>
      </w:r>
    </w:p>
    <w:p w:rsidR="006E3FC7" w:rsidRDefault="006E3FC7" w:rsidP="006E3FC7">
      <w:pPr>
        <w:jc w:val="center"/>
      </w:pPr>
    </w:p>
    <w:p w:rsidR="006E3FC7" w:rsidRDefault="006E3FC7" w:rsidP="006E3FC7">
      <w:pPr>
        <w:jc w:val="center"/>
      </w:pPr>
      <w:r>
        <w:t>Список литературы</w:t>
      </w:r>
    </w:p>
    <w:p w:rsidR="005F1D9F" w:rsidRDefault="006E3FC7" w:rsidP="006E3FC7">
      <w:r>
        <w:t xml:space="preserve">1.Двадцать восьмая </w:t>
      </w:r>
      <w:r w:rsidR="005F1D9F">
        <w:t>армия//Великая Отечественная война 1941-1945.Энциклопедия/ под ред. М.М. Козлова – М.: Советская энциклопедия.1985.</w:t>
      </w:r>
    </w:p>
    <w:p w:rsidR="00011760" w:rsidRDefault="005F1D9F" w:rsidP="006E3FC7">
      <w:r>
        <w:t>2.Мельников А.Н.</w:t>
      </w:r>
      <w:r w:rsidR="005674AD">
        <w:t xml:space="preserve"> «Краснознаменная 28-я.</w:t>
      </w:r>
      <w:r w:rsidR="00011760">
        <w:t xml:space="preserve"> О боевом пути 28-й армии 1942-1945г.г.». Документальный </w:t>
      </w:r>
      <w:proofErr w:type="gramStart"/>
      <w:r w:rsidR="00011760">
        <w:t>очерк.-</w:t>
      </w:r>
      <w:proofErr w:type="gramEnd"/>
      <w:r w:rsidR="00011760">
        <w:t>Астрахань; изд-во полиграфический комплекс «Волга»,2006г-164с</w:t>
      </w:r>
    </w:p>
    <w:p w:rsidR="00F7355D" w:rsidRPr="00C9577C" w:rsidRDefault="00011760" w:rsidP="006E3FC7">
      <w:r w:rsidRPr="00C9577C">
        <w:t>3.</w:t>
      </w:r>
      <w:proofErr w:type="spellStart"/>
      <w:r>
        <w:rPr>
          <w:lang w:val="en-US"/>
        </w:rPr>
        <w:t>ht</w:t>
      </w:r>
      <w:r w:rsidR="008D2DF8">
        <w:rPr>
          <w:lang w:val="en-US"/>
        </w:rPr>
        <w:t>t</w:t>
      </w:r>
      <w:proofErr w:type="spellEnd"/>
      <w:r w:rsidR="00F7355D" w:rsidRPr="00C9577C">
        <w:t>://</w:t>
      </w:r>
      <w:proofErr w:type="gramStart"/>
      <w:r w:rsidR="00F7355D">
        <w:rPr>
          <w:lang w:val="en-US"/>
        </w:rPr>
        <w:t>www</w:t>
      </w:r>
      <w:r w:rsidR="00F7355D" w:rsidRPr="00C9577C">
        <w:t>.</w:t>
      </w:r>
      <w:proofErr w:type="spellStart"/>
      <w:r w:rsidR="00F7355D">
        <w:rPr>
          <w:lang w:val="en-US"/>
        </w:rPr>
        <w:t>viskra</w:t>
      </w:r>
      <w:proofErr w:type="spellEnd"/>
      <w:r w:rsidR="000A2C03" w:rsidRPr="00C9577C">
        <w:t xml:space="preserve"> </w:t>
      </w:r>
      <w:r w:rsidR="00F7355D" w:rsidRPr="00C9577C">
        <w:t>.</w:t>
      </w:r>
      <w:proofErr w:type="spellStart"/>
      <w:r w:rsidR="00F7355D">
        <w:rPr>
          <w:lang w:val="en-US"/>
        </w:rPr>
        <w:t>ru</w:t>
      </w:r>
      <w:proofErr w:type="spellEnd"/>
      <w:proofErr w:type="gramEnd"/>
      <w:r w:rsidR="00F7355D" w:rsidRPr="00C9577C">
        <w:t>/2013/01/107-1906-1975,</w:t>
      </w:r>
      <w:r w:rsidR="00F7355D">
        <w:rPr>
          <w:lang w:val="en-US"/>
        </w:rPr>
        <w:t>html</w:t>
      </w:r>
    </w:p>
    <w:p w:rsidR="000A2C03" w:rsidRDefault="00F7355D" w:rsidP="006E3FC7">
      <w:r w:rsidRPr="00F7355D">
        <w:t>4.</w:t>
      </w:r>
      <w:r>
        <w:t>Назовем поименно. Память; Российская федерация. Астрахань Н19ласт; в 6 т- Волгоград комитет по печати</w:t>
      </w:r>
      <w:r w:rsidR="000A2C03">
        <w:t xml:space="preserve"> 1995г.Т-4; М.П.-544с</w:t>
      </w:r>
    </w:p>
    <w:p w:rsidR="006E3FC7" w:rsidRDefault="000A2C03" w:rsidP="006E3FC7">
      <w:r>
        <w:t>5.Данке Г.И. В пекле междуречья. Заметки современника событий. ООО. Издательство «Научная книга». Саратов 2009г</w:t>
      </w:r>
      <w:r w:rsidR="005F1D9F">
        <w:t xml:space="preserve"> </w:t>
      </w:r>
    </w:p>
    <w:sectPr w:rsidR="006E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E1"/>
    <w:rsid w:val="00011760"/>
    <w:rsid w:val="000A2C03"/>
    <w:rsid w:val="00160DE1"/>
    <w:rsid w:val="0017150D"/>
    <w:rsid w:val="001F7604"/>
    <w:rsid w:val="00254F9E"/>
    <w:rsid w:val="00397932"/>
    <w:rsid w:val="004C6104"/>
    <w:rsid w:val="00531992"/>
    <w:rsid w:val="005674AD"/>
    <w:rsid w:val="005C6A17"/>
    <w:rsid w:val="005F1D9F"/>
    <w:rsid w:val="006E3FC7"/>
    <w:rsid w:val="007A0F8A"/>
    <w:rsid w:val="008009C0"/>
    <w:rsid w:val="008A2DC2"/>
    <w:rsid w:val="008D2DF8"/>
    <w:rsid w:val="00B81157"/>
    <w:rsid w:val="00C84CED"/>
    <w:rsid w:val="00C9577C"/>
    <w:rsid w:val="00EC1B16"/>
    <w:rsid w:val="00F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D9BC3-B89F-4284-858F-047FAFA3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2021-12-19T10:39:00Z</dcterms:created>
  <dcterms:modified xsi:type="dcterms:W3CDTF">2021-12-19T13:40:00Z</dcterms:modified>
</cp:coreProperties>
</file>