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F52" w:rsidRDefault="00EF7F52"/>
    <w:p w:rsidR="00A37DFE" w:rsidRPr="00A37DFE" w:rsidRDefault="00A37DFE" w:rsidP="00A37DFE">
      <w:pPr>
        <w:shd w:val="clear" w:color="auto" w:fill="FFFFFF"/>
        <w:spacing w:after="0" w:line="240" w:lineRule="auto"/>
        <w:jc w:val="center"/>
        <w:rPr>
          <w:rFonts w:ascii="Calibri" w:eastAsia="Times New Roman" w:hAnsi="Calibri" w:cs="Calibri"/>
          <w:color w:val="000000"/>
          <w:lang w:eastAsia="ru-RU"/>
        </w:rPr>
      </w:pPr>
      <w:r w:rsidRPr="00A37DFE">
        <w:rPr>
          <w:rFonts w:ascii="Times New Roman" w:eastAsia="Times New Roman" w:hAnsi="Times New Roman" w:cs="Times New Roman"/>
          <w:b/>
          <w:bCs/>
          <w:color w:val="000000"/>
          <w:sz w:val="48"/>
          <w:szCs w:val="48"/>
          <w:lang w:eastAsia="ru-RU"/>
        </w:rPr>
        <w:t>Доклад:</w:t>
      </w:r>
    </w:p>
    <w:p w:rsidR="00A37DFE" w:rsidRPr="00A37DFE" w:rsidRDefault="00A37DFE" w:rsidP="00A37DFE">
      <w:pPr>
        <w:shd w:val="clear" w:color="auto" w:fill="FFFFFF"/>
        <w:spacing w:after="0" w:line="240" w:lineRule="auto"/>
        <w:jc w:val="center"/>
        <w:rPr>
          <w:rFonts w:ascii="Calibri" w:eastAsia="Times New Roman" w:hAnsi="Calibri" w:cs="Calibri"/>
          <w:color w:val="000000"/>
          <w:lang w:eastAsia="ru-RU"/>
        </w:rPr>
      </w:pPr>
      <w:r w:rsidRPr="00A37DFE">
        <w:rPr>
          <w:rFonts w:ascii="Times New Roman" w:eastAsia="Times New Roman" w:hAnsi="Times New Roman" w:cs="Times New Roman"/>
          <w:b/>
          <w:bCs/>
          <w:i/>
          <w:iCs/>
          <w:color w:val="000000"/>
          <w:sz w:val="48"/>
          <w:szCs w:val="48"/>
          <w:lang w:eastAsia="ru-RU"/>
        </w:rPr>
        <w:t>«Мотивация учебной деятельности и ее формирование».</w:t>
      </w:r>
    </w:p>
    <w:p w:rsidR="00A37DFE" w:rsidRPr="00A37DFE" w:rsidRDefault="00A37DFE" w:rsidP="00A37DFE">
      <w:pPr>
        <w:shd w:val="clear" w:color="auto" w:fill="FFFFFF"/>
        <w:spacing w:after="0" w:line="240" w:lineRule="auto"/>
        <w:jc w:val="center"/>
        <w:rPr>
          <w:rFonts w:ascii="Calibri" w:eastAsia="Times New Roman" w:hAnsi="Calibri" w:cs="Calibri"/>
          <w:color w:val="000000"/>
          <w:lang w:eastAsia="ru-RU"/>
        </w:rPr>
      </w:pPr>
      <w:r w:rsidRPr="00A37DFE">
        <w:rPr>
          <w:rFonts w:ascii="Times New Roman" w:eastAsia="Times New Roman" w:hAnsi="Times New Roman" w:cs="Times New Roman"/>
          <w:b/>
          <w:bCs/>
          <w:color w:val="000000"/>
          <w:sz w:val="27"/>
          <w:szCs w:val="27"/>
          <w:lang w:eastAsia="ru-RU"/>
        </w:rPr>
        <w:t>( Выступление на МО учителей начальных классов.)</w:t>
      </w:r>
    </w:p>
    <w:p w:rsidR="00A37DFE" w:rsidRPr="00A37DFE" w:rsidRDefault="00A37DFE" w:rsidP="00A37DFE">
      <w:pPr>
        <w:shd w:val="clear" w:color="auto" w:fill="FFFFFF"/>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b/>
          <w:bCs/>
          <w:color w:val="000000"/>
          <w:sz w:val="27"/>
          <w:szCs w:val="27"/>
          <w:lang w:eastAsia="ru-RU"/>
        </w:rPr>
        <w:t>Учитель</w:t>
      </w:r>
      <w:proofErr w:type="gramStart"/>
      <w:r>
        <w:rPr>
          <w:rFonts w:ascii="Times New Roman" w:eastAsia="Times New Roman" w:hAnsi="Times New Roman" w:cs="Times New Roman"/>
          <w:b/>
          <w:bCs/>
          <w:color w:val="000000"/>
          <w:sz w:val="27"/>
          <w:szCs w:val="27"/>
          <w:lang w:eastAsia="ru-RU"/>
        </w:rPr>
        <w:t xml:space="preserve"> :</w:t>
      </w:r>
      <w:proofErr w:type="gramEnd"/>
      <w:r>
        <w:rPr>
          <w:rFonts w:ascii="Times New Roman" w:eastAsia="Times New Roman" w:hAnsi="Times New Roman" w:cs="Times New Roman"/>
          <w:b/>
          <w:bCs/>
          <w:color w:val="000000"/>
          <w:sz w:val="27"/>
          <w:szCs w:val="27"/>
          <w:lang w:eastAsia="ru-RU"/>
        </w:rPr>
        <w:t xml:space="preserve"> Кузнецова Н.</w:t>
      </w:r>
      <w:proofErr w:type="gramStart"/>
      <w:r>
        <w:rPr>
          <w:rFonts w:ascii="Times New Roman" w:eastAsia="Times New Roman" w:hAnsi="Times New Roman" w:cs="Times New Roman"/>
          <w:b/>
          <w:bCs/>
          <w:color w:val="000000"/>
          <w:sz w:val="27"/>
          <w:szCs w:val="27"/>
          <w:lang w:eastAsia="ru-RU"/>
        </w:rPr>
        <w:t>В</w:t>
      </w:r>
      <w:proofErr w:type="gramEnd"/>
    </w:p>
    <w:p w:rsidR="000712C2" w:rsidRDefault="00A37DFE" w:rsidP="000712C2">
      <w:pPr>
        <w:shd w:val="clear" w:color="auto" w:fill="FFFFFF"/>
        <w:spacing w:after="0" w:line="240" w:lineRule="auto"/>
        <w:ind w:left="-284" w:firstLine="568"/>
        <w:rPr>
          <w:rFonts w:ascii="Times New Roman" w:eastAsia="Times New Roman" w:hAnsi="Times New Roman" w:cs="Times New Roman"/>
          <w:color w:val="000000"/>
          <w:sz w:val="24"/>
          <w:szCs w:val="24"/>
          <w:lang w:eastAsia="ru-RU"/>
        </w:rPr>
      </w:pPr>
      <w:r w:rsidRPr="00A37DFE">
        <w:rPr>
          <w:rFonts w:ascii="Times New Roman" w:eastAsia="Times New Roman" w:hAnsi="Times New Roman" w:cs="Times New Roman"/>
          <w:color w:val="000000"/>
          <w:sz w:val="24"/>
          <w:szCs w:val="24"/>
          <w:lang w:eastAsia="ru-RU"/>
        </w:rPr>
        <w:t>Сложно разобраться в самом процессе мотивации, природе её возникновения, т.к. это связано со многими психическими процессами. Итак, мы поговорим о методах и приёмах её формирования и попытаемся разобраться в том, как она влияет на успехи и достижения обучающихся. </w:t>
      </w:r>
      <w:r w:rsidRPr="00A37DFE">
        <w:rPr>
          <w:rFonts w:ascii="Times New Roman" w:eastAsia="Times New Roman" w:hAnsi="Times New Roman" w:cs="Times New Roman"/>
          <w:color w:val="000000"/>
          <w:sz w:val="24"/>
          <w:szCs w:val="24"/>
          <w:lang w:eastAsia="ru-RU"/>
        </w:rPr>
        <w:br/>
        <w:t>           В системе современного образования остро стоит проблема повышения эффективности обучения. Каждый педагог хочет, чтобы его ученики с интересом и желанием ходили на занятия, учились «хорошо» и «отлично». К сожалению, это происходит не всегда. Часто мы слышим: «он не хочет учиться», «мог бы учиться хорошо, но нет желания». В таких случаях мы сталкиваемся с отсутствием у школьника положительной мотивации к обучению. Формирование мотивации учения - это решение вопросов развития и воспитания личности. </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b/>
          <w:bCs/>
          <w:color w:val="000000"/>
          <w:sz w:val="24"/>
          <w:szCs w:val="24"/>
          <w:lang w:eastAsia="ru-RU"/>
        </w:rPr>
        <w:t>Учебная мотивация</w:t>
      </w:r>
      <w:r w:rsidRPr="00A37DFE">
        <w:rPr>
          <w:rFonts w:ascii="Times New Roman" w:eastAsia="Times New Roman" w:hAnsi="Times New Roman" w:cs="Times New Roman"/>
          <w:color w:val="000000"/>
          <w:sz w:val="24"/>
          <w:szCs w:val="24"/>
          <w:lang w:eastAsia="ru-RU"/>
        </w:rPr>
        <w:t> — это процесс, который направляет и поддерживает усилия, направленные на выполнение учебной деятельности. Это комплексная система, которая состоит их мотивов, целей, реакций на неудачу и потребностей ученика в получении новых знаний. От мотивации учащихся зависит их успешность, уровень знаний, желание учиться всю жизнь.</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b/>
          <w:bCs/>
          <w:color w:val="000000"/>
          <w:sz w:val="24"/>
          <w:szCs w:val="24"/>
          <w:lang w:eastAsia="ru-RU"/>
        </w:rPr>
        <w:t>Учебная мотивация состоит из следующих составляющих:</w:t>
      </w:r>
      <w:r w:rsidRPr="00A37DFE">
        <w:rPr>
          <w:rFonts w:ascii="Times New Roman" w:eastAsia="Times New Roman" w:hAnsi="Times New Roman" w:cs="Times New Roman"/>
          <w:color w:val="000000"/>
          <w:sz w:val="24"/>
          <w:szCs w:val="24"/>
          <w:lang w:eastAsia="ru-RU"/>
        </w:rPr>
        <w:br/>
      </w:r>
      <w:r w:rsidR="000712C2">
        <w:rPr>
          <w:rFonts w:ascii="Times New Roman" w:eastAsia="Times New Roman" w:hAnsi="Times New Roman" w:cs="Times New Roman"/>
          <w:color w:val="000000"/>
          <w:sz w:val="24"/>
          <w:szCs w:val="24"/>
          <w:lang w:eastAsia="ru-RU"/>
        </w:rPr>
        <w:t>- положительный</w:t>
      </w:r>
      <w:r w:rsidRPr="00A37DFE">
        <w:rPr>
          <w:rFonts w:ascii="Times New Roman" w:eastAsia="Times New Roman" w:hAnsi="Times New Roman" w:cs="Times New Roman"/>
          <w:color w:val="000000"/>
          <w:sz w:val="24"/>
          <w:szCs w:val="24"/>
          <w:lang w:eastAsia="ru-RU"/>
        </w:rPr>
        <w:t xml:space="preserve"> настрой обучающегося; </w:t>
      </w:r>
      <w:r w:rsidRPr="00A37DFE">
        <w:rPr>
          <w:rFonts w:ascii="Times New Roman" w:eastAsia="Times New Roman" w:hAnsi="Times New Roman" w:cs="Times New Roman"/>
          <w:color w:val="000000"/>
          <w:sz w:val="24"/>
          <w:szCs w:val="24"/>
          <w:lang w:eastAsia="ru-RU"/>
        </w:rPr>
        <w:br/>
        <w:t>– ясная цель, к которой нужно стремиться; </w:t>
      </w:r>
      <w:r w:rsidRPr="00A37DFE">
        <w:rPr>
          <w:rFonts w:ascii="Times New Roman" w:eastAsia="Times New Roman" w:hAnsi="Times New Roman" w:cs="Times New Roman"/>
          <w:color w:val="000000"/>
          <w:sz w:val="24"/>
          <w:szCs w:val="24"/>
          <w:lang w:eastAsia="ru-RU"/>
        </w:rPr>
        <w:br/>
        <w:t>– мотивы достижения цели; </w:t>
      </w:r>
      <w:r w:rsidRPr="00A37DFE">
        <w:rPr>
          <w:rFonts w:ascii="Times New Roman" w:eastAsia="Times New Roman" w:hAnsi="Times New Roman" w:cs="Times New Roman"/>
          <w:color w:val="000000"/>
          <w:sz w:val="24"/>
          <w:szCs w:val="24"/>
          <w:lang w:eastAsia="ru-RU"/>
        </w:rPr>
        <w:br/>
        <w:t>– положительная реакция не неудачу; </w:t>
      </w:r>
      <w:r w:rsidRPr="00A37DFE">
        <w:rPr>
          <w:rFonts w:ascii="Times New Roman" w:eastAsia="Times New Roman" w:hAnsi="Times New Roman" w:cs="Times New Roman"/>
          <w:color w:val="000000"/>
          <w:sz w:val="24"/>
          <w:szCs w:val="24"/>
          <w:lang w:eastAsia="ru-RU"/>
        </w:rPr>
        <w:br/>
        <w:t>– настойчивость по достижению результата своей деятельности (цели). </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r w:rsidR="00DA5A2F">
        <w:rPr>
          <w:rFonts w:ascii="Times New Roman" w:eastAsia="Times New Roman" w:hAnsi="Times New Roman" w:cs="Times New Roman"/>
          <w:color w:val="000000"/>
          <w:sz w:val="24"/>
          <w:szCs w:val="24"/>
          <w:lang w:eastAsia="ru-RU"/>
        </w:rPr>
        <w:tab/>
      </w:r>
      <w:r w:rsidRPr="00A37DFE">
        <w:rPr>
          <w:rFonts w:ascii="Times New Roman" w:eastAsia="Times New Roman" w:hAnsi="Times New Roman" w:cs="Times New Roman"/>
          <w:color w:val="000000"/>
          <w:sz w:val="24"/>
          <w:szCs w:val="24"/>
          <w:lang w:eastAsia="ru-RU"/>
        </w:rPr>
        <w:t xml:space="preserve">Положительный настрой для выполнения заданий можно создать путём неформальной обстановки на занятии: переставить парты непривычным образом; поделить детей на группы; превратить обычный стандартный урок в увлекательную игру, но не забывая об обучающей цели занятия. Учитель должен помогать младшим школьникам в выборе цели, так как в начальной школе у них низкий уровень </w:t>
      </w:r>
      <w:proofErr w:type="spellStart"/>
      <w:r w:rsidRPr="00A37DFE">
        <w:rPr>
          <w:rFonts w:ascii="Times New Roman" w:eastAsia="Times New Roman" w:hAnsi="Times New Roman" w:cs="Times New Roman"/>
          <w:color w:val="000000"/>
          <w:sz w:val="24"/>
          <w:szCs w:val="24"/>
          <w:lang w:eastAsia="ru-RU"/>
        </w:rPr>
        <w:t>сформированности</w:t>
      </w:r>
      <w:proofErr w:type="spellEnd"/>
      <w:r w:rsidRPr="00A37DFE">
        <w:rPr>
          <w:rFonts w:ascii="Times New Roman" w:eastAsia="Times New Roman" w:hAnsi="Times New Roman" w:cs="Times New Roman"/>
          <w:color w:val="000000"/>
          <w:sz w:val="24"/>
          <w:szCs w:val="24"/>
          <w:lang w:eastAsia="ru-RU"/>
        </w:rPr>
        <w:t xml:space="preserve"> универсальных учебных действий. Дети должны чётко и ясно понимать то, к чему нужно стремиться. Одной из важных составляющих мотивации также является «реакция на неудачу». Когда у ребёнка что-то не получается, не в коем случае нельзя его ругать, нужно подтолкнуть и направить его к тому, чтобы он сам попытался найти выход из сложившейся ситуации и обязательно похвалить, если ему это удалось. Если учитель просто откажет ребёнку, не подтолкнёт его к </w:t>
      </w:r>
      <w:proofErr w:type="gramStart"/>
      <w:r w:rsidRPr="00A37DFE">
        <w:rPr>
          <w:rFonts w:ascii="Times New Roman" w:eastAsia="Times New Roman" w:hAnsi="Times New Roman" w:cs="Times New Roman"/>
          <w:color w:val="000000"/>
          <w:sz w:val="24"/>
          <w:szCs w:val="24"/>
          <w:lang w:eastAsia="ru-RU"/>
        </w:rPr>
        <w:t>решению проблемной ситуации</w:t>
      </w:r>
      <w:proofErr w:type="gramEnd"/>
      <w:r w:rsidRPr="00A37DFE">
        <w:rPr>
          <w:rFonts w:ascii="Times New Roman" w:eastAsia="Times New Roman" w:hAnsi="Times New Roman" w:cs="Times New Roman"/>
          <w:color w:val="000000"/>
          <w:sz w:val="24"/>
          <w:szCs w:val="24"/>
          <w:lang w:eastAsia="ru-RU"/>
        </w:rPr>
        <w:t>, то подобное действие приведёт ученика к нежеланию учиться, положительная мотивация будет утеряна. Что же делать учителю, если ребёнок не желает учиться? </w:t>
      </w:r>
      <w:r w:rsidRPr="00A37DFE">
        <w:rPr>
          <w:rFonts w:ascii="Times New Roman" w:eastAsia="Times New Roman" w:hAnsi="Times New Roman" w:cs="Times New Roman"/>
          <w:color w:val="000000"/>
          <w:sz w:val="24"/>
          <w:szCs w:val="24"/>
          <w:lang w:eastAsia="ru-RU"/>
        </w:rPr>
        <w:br/>
        <w:t>Младшие школьники очень любят играть, мечтать, разгадывать ребусы и загадки, раскрывать тайное и неизведанное. Однообразная и длительная работа быстро их утомляет, пропадает желание. </w:t>
      </w:r>
    </w:p>
    <w:p w:rsidR="00DA5A2F" w:rsidRDefault="00A37DFE" w:rsidP="000712C2">
      <w:pPr>
        <w:shd w:val="clear" w:color="auto" w:fill="FFFFFF"/>
        <w:spacing w:after="0" w:line="240" w:lineRule="auto"/>
        <w:ind w:left="-284" w:firstLine="568"/>
        <w:rPr>
          <w:rFonts w:ascii="Times New Roman" w:eastAsia="Times New Roman" w:hAnsi="Times New Roman" w:cs="Times New Roman"/>
          <w:b/>
          <w:bCs/>
          <w:color w:val="000000"/>
          <w:sz w:val="24"/>
          <w:szCs w:val="24"/>
          <w:lang w:eastAsia="ru-RU"/>
        </w:rPr>
      </w:pP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b/>
          <w:bCs/>
          <w:color w:val="000000"/>
          <w:sz w:val="24"/>
          <w:szCs w:val="24"/>
          <w:lang w:eastAsia="ru-RU"/>
        </w:rPr>
        <w:lastRenderedPageBreak/>
        <w:t>Устойчивый интерес к обучению у младших школьников формируется через проведение следующих форм уроков:</w:t>
      </w:r>
      <w:r w:rsidRPr="00A37DFE">
        <w:rPr>
          <w:rFonts w:ascii="Times New Roman" w:eastAsia="Times New Roman" w:hAnsi="Times New Roman" w:cs="Times New Roman"/>
          <w:color w:val="000000"/>
          <w:sz w:val="24"/>
          <w:szCs w:val="24"/>
          <w:lang w:eastAsia="ru-RU"/>
        </w:rPr>
        <w:t> </w:t>
      </w:r>
      <w:r w:rsidRPr="00A37DFE">
        <w:rPr>
          <w:rFonts w:ascii="Times New Roman" w:eastAsia="Times New Roman" w:hAnsi="Times New Roman" w:cs="Times New Roman"/>
          <w:color w:val="000000"/>
          <w:sz w:val="24"/>
          <w:szCs w:val="24"/>
          <w:lang w:eastAsia="ru-RU"/>
        </w:rPr>
        <w:br/>
        <w:t>– урок игра; </w:t>
      </w:r>
      <w:r w:rsidRPr="00A37DFE">
        <w:rPr>
          <w:rFonts w:ascii="Times New Roman" w:eastAsia="Times New Roman" w:hAnsi="Times New Roman" w:cs="Times New Roman"/>
          <w:color w:val="000000"/>
          <w:sz w:val="24"/>
          <w:szCs w:val="24"/>
          <w:lang w:eastAsia="ru-RU"/>
        </w:rPr>
        <w:br/>
        <w:t>– урок-путешествие; </w:t>
      </w:r>
      <w:r w:rsidRPr="00A37DFE">
        <w:rPr>
          <w:rFonts w:ascii="Times New Roman" w:eastAsia="Times New Roman" w:hAnsi="Times New Roman" w:cs="Times New Roman"/>
          <w:color w:val="000000"/>
          <w:sz w:val="24"/>
          <w:szCs w:val="24"/>
          <w:lang w:eastAsia="ru-RU"/>
        </w:rPr>
        <w:br/>
        <w:t>– урок-сказка; </w:t>
      </w:r>
      <w:r w:rsidRPr="00A37DFE">
        <w:rPr>
          <w:rFonts w:ascii="Times New Roman" w:eastAsia="Times New Roman" w:hAnsi="Times New Roman" w:cs="Times New Roman"/>
          <w:color w:val="000000"/>
          <w:sz w:val="24"/>
          <w:szCs w:val="24"/>
          <w:lang w:eastAsia="ru-RU"/>
        </w:rPr>
        <w:br/>
        <w:t>– урок-викторина; </w:t>
      </w:r>
      <w:r w:rsidRPr="00A37DFE">
        <w:rPr>
          <w:rFonts w:ascii="Times New Roman" w:eastAsia="Times New Roman" w:hAnsi="Times New Roman" w:cs="Times New Roman"/>
          <w:color w:val="000000"/>
          <w:sz w:val="24"/>
          <w:szCs w:val="24"/>
          <w:lang w:eastAsia="ru-RU"/>
        </w:rPr>
        <w:br/>
        <w:t>– защита творческих проектов с привлечением сказо</w:t>
      </w:r>
      <w:r w:rsidR="00DA5A2F">
        <w:rPr>
          <w:rFonts w:ascii="Times New Roman" w:eastAsia="Times New Roman" w:hAnsi="Times New Roman" w:cs="Times New Roman"/>
          <w:color w:val="000000"/>
          <w:sz w:val="24"/>
          <w:szCs w:val="24"/>
          <w:lang w:eastAsia="ru-RU"/>
        </w:rPr>
        <w:t>чных персонажей.</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t xml:space="preserve">Применение на различных этапах урока разнообразных форм, методов и приёмов повышения мотивации, их чередование укрепляет желание детей учиться, открывать новые для себя знания. На уроке ученик должен быть настроен на эффективный процесс познания, иметь в нем личную заинтересованность, понимать, что и зачем он будет делать. Без возникновения этих мотивов обучения, без мотивации учебной деятельности познания не может </w:t>
      </w:r>
      <w:proofErr w:type="gramStart"/>
      <w:r w:rsidRPr="00A37DFE">
        <w:rPr>
          <w:rFonts w:ascii="Times New Roman" w:eastAsia="Times New Roman" w:hAnsi="Times New Roman" w:cs="Times New Roman"/>
          <w:color w:val="000000"/>
          <w:sz w:val="24"/>
          <w:szCs w:val="24"/>
          <w:lang w:eastAsia="ru-RU"/>
        </w:rPr>
        <w:t>принести положительный результат</w:t>
      </w:r>
      <w:proofErr w:type="gramEnd"/>
      <w:r w:rsidRPr="00A37DFE">
        <w:rPr>
          <w:rFonts w:ascii="Times New Roman" w:eastAsia="Times New Roman" w:hAnsi="Times New Roman" w:cs="Times New Roman"/>
          <w:color w:val="000000"/>
          <w:sz w:val="24"/>
          <w:szCs w:val="24"/>
          <w:lang w:eastAsia="ru-RU"/>
        </w:rPr>
        <w:t>. Для достижения нужного результата следует использовать различные </w:t>
      </w:r>
      <w:r w:rsidRPr="00A37DFE">
        <w:rPr>
          <w:rFonts w:ascii="Times New Roman" w:eastAsia="Times New Roman" w:hAnsi="Times New Roman" w:cs="Times New Roman"/>
          <w:b/>
          <w:bCs/>
          <w:color w:val="000000"/>
          <w:sz w:val="24"/>
          <w:szCs w:val="24"/>
          <w:lang w:eastAsia="ru-RU"/>
        </w:rPr>
        <w:t>приёмы развития познавательных мотивов. </w:t>
      </w:r>
    </w:p>
    <w:p w:rsidR="00A37DFE" w:rsidRPr="00A37DFE" w:rsidRDefault="00A37DFE" w:rsidP="000712C2">
      <w:pPr>
        <w:shd w:val="clear" w:color="auto" w:fill="FFFFFF"/>
        <w:spacing w:after="0" w:line="240" w:lineRule="auto"/>
        <w:ind w:left="-284" w:firstLine="568"/>
        <w:rPr>
          <w:rFonts w:ascii="Times New Roman" w:eastAsia="Times New Roman" w:hAnsi="Times New Roman" w:cs="Times New Roman"/>
          <w:color w:val="000000"/>
          <w:sz w:val="24"/>
          <w:szCs w:val="24"/>
          <w:lang w:eastAsia="ru-RU"/>
        </w:rPr>
      </w:pPr>
      <w:bookmarkStart w:id="0" w:name="_GoBack"/>
      <w:bookmarkEnd w:id="0"/>
      <w:r w:rsidRPr="00A37DFE">
        <w:rPr>
          <w:rFonts w:ascii="Times New Roman" w:eastAsia="Times New Roman" w:hAnsi="Times New Roman" w:cs="Times New Roman"/>
          <w:color w:val="000000"/>
          <w:sz w:val="24"/>
          <w:szCs w:val="24"/>
          <w:lang w:eastAsia="ru-RU"/>
        </w:rPr>
        <w:br/>
        <w:t>1. </w:t>
      </w:r>
      <w:r w:rsidRPr="00A37DFE">
        <w:rPr>
          <w:rFonts w:ascii="Times New Roman" w:eastAsia="Times New Roman" w:hAnsi="Times New Roman" w:cs="Times New Roman"/>
          <w:i/>
          <w:iCs/>
          <w:color w:val="000000"/>
          <w:sz w:val="24"/>
          <w:szCs w:val="24"/>
          <w:lang w:eastAsia="ru-RU"/>
        </w:rPr>
        <w:t>Мотивация учебной деятельности с помощью беседы.</w:t>
      </w:r>
      <w:r w:rsidRPr="00A37DFE">
        <w:rPr>
          <w:rFonts w:ascii="Times New Roman" w:eastAsia="Times New Roman" w:hAnsi="Times New Roman" w:cs="Times New Roman"/>
          <w:color w:val="000000"/>
          <w:sz w:val="24"/>
          <w:szCs w:val="24"/>
          <w:lang w:eastAsia="ru-RU"/>
        </w:rPr>
        <w:t> В начале урока учитель определяет круг вопросов, которые будут рассматриваться на занятии. При этом привлекается опыт учащихся, приводятся интересные примеры. Учитель указывает на практическое значение рассматриваемой темы. </w:t>
      </w:r>
      <w:r w:rsidRPr="00A37DFE">
        <w:rPr>
          <w:rFonts w:ascii="Times New Roman" w:eastAsia="Times New Roman" w:hAnsi="Times New Roman" w:cs="Times New Roman"/>
          <w:color w:val="000000"/>
          <w:sz w:val="24"/>
          <w:szCs w:val="24"/>
          <w:lang w:eastAsia="ru-RU"/>
        </w:rPr>
        <w:br/>
        <w:t>2. </w:t>
      </w:r>
      <w:r w:rsidRPr="00A37DFE">
        <w:rPr>
          <w:rFonts w:ascii="Times New Roman" w:eastAsia="Times New Roman" w:hAnsi="Times New Roman" w:cs="Times New Roman"/>
          <w:i/>
          <w:iCs/>
          <w:color w:val="000000"/>
          <w:sz w:val="24"/>
          <w:szCs w:val="24"/>
          <w:lang w:eastAsia="ru-RU"/>
        </w:rPr>
        <w:t>Мотивация учебной деятельности путем создания проблемной ситуации.</w:t>
      </w:r>
      <w:r w:rsidRPr="00A37DFE">
        <w:rPr>
          <w:rFonts w:ascii="Times New Roman" w:eastAsia="Times New Roman" w:hAnsi="Times New Roman" w:cs="Times New Roman"/>
          <w:color w:val="000000"/>
          <w:sz w:val="24"/>
          <w:szCs w:val="24"/>
          <w:lang w:eastAsia="ru-RU"/>
        </w:rPr>
        <w:t> Учитель предлагает проблемную ситуацию, для решения которой у детей не хватает знаний. </w:t>
      </w:r>
      <w:r w:rsidRPr="00A37DFE">
        <w:rPr>
          <w:rFonts w:ascii="Times New Roman" w:eastAsia="Times New Roman" w:hAnsi="Times New Roman" w:cs="Times New Roman"/>
          <w:color w:val="000000"/>
          <w:sz w:val="24"/>
          <w:szCs w:val="24"/>
          <w:lang w:eastAsia="ru-RU"/>
        </w:rPr>
        <w:br/>
        <w:t>3. </w:t>
      </w:r>
      <w:r w:rsidRPr="00A37DFE">
        <w:rPr>
          <w:rFonts w:ascii="Times New Roman" w:eastAsia="Times New Roman" w:hAnsi="Times New Roman" w:cs="Times New Roman"/>
          <w:i/>
          <w:iCs/>
          <w:color w:val="000000"/>
          <w:sz w:val="24"/>
          <w:szCs w:val="24"/>
          <w:lang w:eastAsia="ru-RU"/>
        </w:rPr>
        <w:t>Мотивация учебной деятельности с использованием приёма «Мозговой штурм».</w:t>
      </w:r>
      <w:r w:rsidRPr="00A37DFE">
        <w:rPr>
          <w:rFonts w:ascii="Times New Roman" w:eastAsia="Times New Roman" w:hAnsi="Times New Roman" w:cs="Times New Roman"/>
          <w:color w:val="000000"/>
          <w:sz w:val="24"/>
          <w:szCs w:val="24"/>
          <w:lang w:eastAsia="ru-RU"/>
        </w:rPr>
        <w:t> Этот метод заключается в коллективной творческой работе по решению определенной сложной проблемы. Всех учеников объединяет совместная работа над поиском истины. Размышляя над определенной проблемой, дополняя друг друга, подхватывают и развивают одни идеи, отвергая другие. </w:t>
      </w:r>
      <w:r w:rsidRPr="00A37DFE">
        <w:rPr>
          <w:rFonts w:ascii="Times New Roman" w:eastAsia="Times New Roman" w:hAnsi="Times New Roman" w:cs="Times New Roman"/>
          <w:color w:val="000000"/>
          <w:sz w:val="24"/>
          <w:szCs w:val="24"/>
          <w:lang w:eastAsia="ru-RU"/>
        </w:rPr>
        <w:br/>
        <w:t>4. </w:t>
      </w:r>
      <w:r w:rsidRPr="00A37DFE">
        <w:rPr>
          <w:rFonts w:ascii="Times New Roman" w:eastAsia="Times New Roman" w:hAnsi="Times New Roman" w:cs="Times New Roman"/>
          <w:i/>
          <w:iCs/>
          <w:color w:val="000000"/>
          <w:sz w:val="24"/>
          <w:szCs w:val="24"/>
          <w:lang w:eastAsia="ru-RU"/>
        </w:rPr>
        <w:t>Мотивация учебной деятельности с помощью приёма «Незаконченное предложение».</w:t>
      </w:r>
      <w:r w:rsidRPr="00A37DFE">
        <w:rPr>
          <w:rFonts w:ascii="Times New Roman" w:eastAsia="Times New Roman" w:hAnsi="Times New Roman" w:cs="Times New Roman"/>
          <w:color w:val="000000"/>
          <w:sz w:val="24"/>
          <w:szCs w:val="24"/>
          <w:lang w:eastAsia="ru-RU"/>
        </w:rPr>
        <w:t> Учащимся раздают листы с незаконченными предложениями и объясняют, что каждый должен самостоятельно закончить их. Данные предложения касаются темы урока, и ученики имеют достаточно знаний и личного опыта для выражения собственных мыслей. После завершения работы высказывания зачитываются. В любой момент урока ученики должны быть готовы обсудить ответ товарища или попросить его аргументировать свой вариант окончания предложения. </w:t>
      </w:r>
      <w:r w:rsidRPr="00A37DFE">
        <w:rPr>
          <w:rFonts w:ascii="Times New Roman" w:eastAsia="Times New Roman" w:hAnsi="Times New Roman" w:cs="Times New Roman"/>
          <w:color w:val="000000"/>
          <w:sz w:val="24"/>
          <w:szCs w:val="24"/>
          <w:lang w:eastAsia="ru-RU"/>
        </w:rPr>
        <w:br/>
        <w:t>5. </w:t>
      </w:r>
      <w:r w:rsidRPr="00A37DFE">
        <w:rPr>
          <w:rFonts w:ascii="Times New Roman" w:eastAsia="Times New Roman" w:hAnsi="Times New Roman" w:cs="Times New Roman"/>
          <w:i/>
          <w:iCs/>
          <w:color w:val="000000"/>
          <w:sz w:val="24"/>
          <w:szCs w:val="24"/>
          <w:lang w:eastAsia="ru-RU"/>
        </w:rPr>
        <w:t>Мотивация учебной деятельности путем изготовления самодельных наглядных пособий.</w:t>
      </w:r>
      <w:r w:rsidRPr="00A37DFE">
        <w:rPr>
          <w:rFonts w:ascii="Times New Roman" w:eastAsia="Times New Roman" w:hAnsi="Times New Roman" w:cs="Times New Roman"/>
          <w:color w:val="000000"/>
          <w:sz w:val="24"/>
          <w:szCs w:val="24"/>
          <w:lang w:eastAsia="ru-RU"/>
        </w:rPr>
        <w:t xml:space="preserve"> В начале изучения темы учащиеся получают перечень наглядных пособий, которые они могут изготовить. Изготовленные самодельные приборы, модели, рисунки, объясняющие то или иное природное явление, карты </w:t>
      </w:r>
      <w:proofErr w:type="gramStart"/>
      <w:r w:rsidRPr="00A37DFE">
        <w:rPr>
          <w:rFonts w:ascii="Times New Roman" w:eastAsia="Times New Roman" w:hAnsi="Times New Roman" w:cs="Times New Roman"/>
          <w:color w:val="000000"/>
          <w:sz w:val="24"/>
          <w:szCs w:val="24"/>
          <w:lang w:eastAsia="ru-RU"/>
        </w:rPr>
        <w:t>древних поселений, описанных в учебнике ученики демонстрируют</w:t>
      </w:r>
      <w:proofErr w:type="gramEnd"/>
      <w:r w:rsidRPr="00A37DFE">
        <w:rPr>
          <w:rFonts w:ascii="Times New Roman" w:eastAsia="Times New Roman" w:hAnsi="Times New Roman" w:cs="Times New Roman"/>
          <w:color w:val="000000"/>
          <w:sz w:val="24"/>
          <w:szCs w:val="24"/>
          <w:lang w:eastAsia="ru-RU"/>
        </w:rPr>
        <w:t xml:space="preserve"> на уроке, объясняя идею создания и особенности «предлагаемых ими пособий. В классе можно постоянно создавать выставку самодельных наглядных пособий, это дает возможность всем учащимся ознакомиться с творческими достижениями одноклассников. Использование таких наглядных пособий на уроках способствует повышению интереса к учебе, развивает исследовательские навыки, повышает производительность педагогической работы, наполняет урок элементами заинтересованности, вызывает у учащихся чувство причастности к событиям на уроке. </w:t>
      </w:r>
      <w:r w:rsidRPr="00A37DFE">
        <w:rPr>
          <w:rFonts w:ascii="Times New Roman" w:eastAsia="Times New Roman" w:hAnsi="Times New Roman" w:cs="Times New Roman"/>
          <w:color w:val="000000"/>
          <w:sz w:val="24"/>
          <w:szCs w:val="24"/>
          <w:lang w:eastAsia="ru-RU"/>
        </w:rPr>
        <w:br/>
        <w:t>6. </w:t>
      </w:r>
      <w:r w:rsidRPr="00A37DFE">
        <w:rPr>
          <w:rFonts w:ascii="Times New Roman" w:eastAsia="Times New Roman" w:hAnsi="Times New Roman" w:cs="Times New Roman"/>
          <w:i/>
          <w:iCs/>
          <w:color w:val="000000"/>
          <w:sz w:val="24"/>
          <w:szCs w:val="24"/>
          <w:lang w:eastAsia="ru-RU"/>
        </w:rPr>
        <w:t>Мотивация учебной деятельности путем использования творческих задач.</w:t>
      </w:r>
      <w:r w:rsidRPr="00A37DFE">
        <w:rPr>
          <w:rFonts w:ascii="Times New Roman" w:eastAsia="Times New Roman" w:hAnsi="Times New Roman" w:cs="Times New Roman"/>
          <w:color w:val="000000"/>
          <w:sz w:val="24"/>
          <w:szCs w:val="24"/>
          <w:lang w:eastAsia="ru-RU"/>
        </w:rPr>
        <w:t xml:space="preserve"> Ученикам можно предложить составить кроссворд, </w:t>
      </w:r>
      <w:proofErr w:type="spellStart"/>
      <w:r w:rsidRPr="00A37DFE">
        <w:rPr>
          <w:rFonts w:ascii="Times New Roman" w:eastAsia="Times New Roman" w:hAnsi="Times New Roman" w:cs="Times New Roman"/>
          <w:color w:val="000000"/>
          <w:sz w:val="24"/>
          <w:szCs w:val="24"/>
          <w:lang w:eastAsia="ru-RU"/>
        </w:rPr>
        <w:t>сканворд</w:t>
      </w:r>
      <w:proofErr w:type="spellEnd"/>
      <w:r w:rsidRPr="00A37DFE">
        <w:rPr>
          <w:rFonts w:ascii="Times New Roman" w:eastAsia="Times New Roman" w:hAnsi="Times New Roman" w:cs="Times New Roman"/>
          <w:color w:val="000000"/>
          <w:sz w:val="24"/>
          <w:szCs w:val="24"/>
          <w:lang w:eastAsia="ru-RU"/>
        </w:rPr>
        <w:t>, загадки, ребус. Возможны следующие варианты работы с кроссвордом:</w:t>
      </w:r>
      <w:r w:rsidRPr="00A37DFE">
        <w:rPr>
          <w:rFonts w:ascii="Times New Roman" w:eastAsia="Times New Roman" w:hAnsi="Times New Roman" w:cs="Times New Roman"/>
          <w:color w:val="000000"/>
          <w:sz w:val="24"/>
          <w:szCs w:val="24"/>
          <w:lang w:eastAsia="ru-RU"/>
        </w:rPr>
        <w:br/>
        <w:t>– Разгадайте кроссворд, заполнив пустые ячейки. </w:t>
      </w:r>
      <w:r w:rsidRPr="00A37DFE">
        <w:rPr>
          <w:rFonts w:ascii="Times New Roman" w:eastAsia="Times New Roman" w:hAnsi="Times New Roman" w:cs="Times New Roman"/>
          <w:color w:val="000000"/>
          <w:sz w:val="24"/>
          <w:szCs w:val="24"/>
          <w:lang w:eastAsia="ru-RU"/>
        </w:rPr>
        <w:br/>
        <w:t>– Сформулируйте вопрос к словам, в заполненном кроссворде. </w:t>
      </w:r>
      <w:r w:rsidRPr="00A37DFE">
        <w:rPr>
          <w:rFonts w:ascii="Times New Roman" w:eastAsia="Times New Roman" w:hAnsi="Times New Roman" w:cs="Times New Roman"/>
          <w:color w:val="000000"/>
          <w:sz w:val="24"/>
          <w:szCs w:val="24"/>
          <w:lang w:eastAsia="ru-RU"/>
        </w:rPr>
        <w:br/>
        <w:t>– Заполните кроссворд, в котором выделены определенные квадратики. Из букв, попавших в них, составьте ключевое слово и объясните его содержание. </w:t>
      </w:r>
    </w:p>
    <w:p w:rsidR="00A37DFE" w:rsidRPr="00A37DFE" w:rsidRDefault="00A37DFE" w:rsidP="000712C2">
      <w:pPr>
        <w:shd w:val="clear" w:color="auto" w:fill="FFFFFF"/>
        <w:spacing w:line="240" w:lineRule="auto"/>
        <w:ind w:left="-170" w:firstLine="710"/>
        <w:rPr>
          <w:rFonts w:ascii="Calibri" w:eastAsia="Times New Roman" w:hAnsi="Calibri" w:cs="Calibri"/>
          <w:color w:val="000000"/>
          <w:lang w:eastAsia="ru-RU"/>
        </w:rPr>
      </w:pPr>
      <w:r w:rsidRPr="00A37DFE">
        <w:rPr>
          <w:rFonts w:ascii="Times New Roman" w:eastAsia="Times New Roman" w:hAnsi="Times New Roman" w:cs="Times New Roman"/>
          <w:color w:val="000000"/>
          <w:sz w:val="24"/>
          <w:szCs w:val="24"/>
          <w:lang w:eastAsia="ru-RU"/>
        </w:rPr>
        <w:lastRenderedPageBreak/>
        <w:t>– Составьте кроссворд, используя понятия по теме урока. </w:t>
      </w:r>
      <w:r w:rsidRPr="00A37DFE">
        <w:rPr>
          <w:rFonts w:ascii="Times New Roman" w:eastAsia="Times New Roman" w:hAnsi="Times New Roman" w:cs="Times New Roman"/>
          <w:color w:val="000000"/>
          <w:sz w:val="24"/>
          <w:szCs w:val="24"/>
          <w:lang w:eastAsia="ru-RU"/>
        </w:rPr>
        <w:br/>
        <w:t>7. </w:t>
      </w:r>
      <w:r w:rsidRPr="00A37DFE">
        <w:rPr>
          <w:rFonts w:ascii="Times New Roman" w:eastAsia="Times New Roman" w:hAnsi="Times New Roman" w:cs="Times New Roman"/>
          <w:i/>
          <w:iCs/>
          <w:color w:val="000000"/>
          <w:sz w:val="24"/>
          <w:szCs w:val="24"/>
          <w:lang w:eastAsia="ru-RU"/>
        </w:rPr>
        <w:t>Мотивация учебной деятельности путем создания ситуации успеха.</w:t>
      </w:r>
      <w:r w:rsidRPr="00A37DFE">
        <w:rPr>
          <w:rFonts w:ascii="Times New Roman" w:eastAsia="Times New Roman" w:hAnsi="Times New Roman" w:cs="Times New Roman"/>
          <w:color w:val="000000"/>
          <w:sz w:val="24"/>
          <w:szCs w:val="24"/>
          <w:lang w:eastAsia="ru-RU"/>
        </w:rPr>
        <w:t> Это эффективный способ для формирования и сохранения мотивации у младших школьников. С педагогической точки зрения ситуация успеха — это такое целенаправленное, организованное сочетание условий, при которых создается возможность достичь значительных результатов в деятельности как отдельно взятой личности, так и коллектива в целом.</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b/>
          <w:bCs/>
          <w:color w:val="000000"/>
          <w:sz w:val="24"/>
          <w:szCs w:val="24"/>
          <w:lang w:eastAsia="ru-RU"/>
        </w:rPr>
        <w:t>Главный смысл деятельности учителя</w:t>
      </w:r>
      <w:r w:rsidRPr="00A37DFE">
        <w:rPr>
          <w:rFonts w:ascii="Times New Roman" w:eastAsia="Times New Roman" w:hAnsi="Times New Roman" w:cs="Times New Roman"/>
          <w:color w:val="000000"/>
          <w:sz w:val="24"/>
          <w:szCs w:val="24"/>
          <w:lang w:eastAsia="ru-RU"/>
        </w:rPr>
        <w:t> состоит в том, чтобы создать каждому воспитаннику ситуацию успеха. Здесь важно разделить понятия «успех» и «ситуация успеха». Ситуация — это сочетание условий, которые обеспечивают успех, а сам успех — результат подобной ситуации. Ситуация это то, что способен организовать учитель: переживание же радости, успеха нечто более субъективное, скрытое в значительной мере взгляду со стороны. Задача учителя в том и состоит, чтобы дать каждому из своих воспитанников возможность пережить радость достижения, осознать свои возможности, поверить в себя. </w:t>
      </w:r>
      <w:r w:rsidRPr="00A37DFE">
        <w:rPr>
          <w:rFonts w:ascii="Times New Roman" w:eastAsia="Times New Roman" w:hAnsi="Times New Roman" w:cs="Times New Roman"/>
          <w:color w:val="000000"/>
          <w:sz w:val="24"/>
          <w:szCs w:val="24"/>
          <w:lang w:eastAsia="ru-RU"/>
        </w:rPr>
        <w:br/>
        <w:t>Развивать положительную мотивацию к обучению следует и во внеурочной деятельности. На занятиях внеурочной деятельности нельзя использовать те же методы, приёмы, подходы, которые применяются при изучении основных предметов. </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b/>
          <w:bCs/>
          <w:color w:val="000000"/>
          <w:sz w:val="24"/>
          <w:szCs w:val="24"/>
          <w:lang w:eastAsia="ru-RU"/>
        </w:rPr>
        <w:t>Внеурочная деятельность</w:t>
      </w:r>
      <w:r w:rsidRPr="00A37DFE">
        <w:rPr>
          <w:rFonts w:ascii="Times New Roman" w:eastAsia="Times New Roman" w:hAnsi="Times New Roman" w:cs="Times New Roman"/>
          <w:color w:val="000000"/>
          <w:sz w:val="24"/>
          <w:szCs w:val="24"/>
          <w:lang w:eastAsia="ru-RU"/>
        </w:rPr>
        <w:t xml:space="preserve"> — это деятельность, организуемая во </w:t>
      </w:r>
      <w:proofErr w:type="spellStart"/>
      <w:r w:rsidRPr="00A37DFE">
        <w:rPr>
          <w:rFonts w:ascii="Times New Roman" w:eastAsia="Times New Roman" w:hAnsi="Times New Roman" w:cs="Times New Roman"/>
          <w:color w:val="000000"/>
          <w:sz w:val="24"/>
          <w:szCs w:val="24"/>
          <w:lang w:eastAsia="ru-RU"/>
        </w:rPr>
        <w:t>внеучебное</w:t>
      </w:r>
      <w:proofErr w:type="spellEnd"/>
      <w:r w:rsidRPr="00A37DFE">
        <w:rPr>
          <w:rFonts w:ascii="Times New Roman" w:eastAsia="Times New Roman" w:hAnsi="Times New Roman" w:cs="Times New Roman"/>
          <w:color w:val="000000"/>
          <w:sz w:val="24"/>
          <w:szCs w:val="24"/>
          <w:lang w:eastAsia="ru-RU"/>
        </w:rPr>
        <w:t xml:space="preserve"> время для удовлетворения потребностей учащихся в содержательном досуге, их участии в общественно-полезной деятельности. Это деятельность по интересам учащихся, она не является обязательной. И в этом есть большой плюс: у </w:t>
      </w:r>
      <w:proofErr w:type="gramStart"/>
      <w:r w:rsidRPr="00A37DFE">
        <w:rPr>
          <w:rFonts w:ascii="Times New Roman" w:eastAsia="Times New Roman" w:hAnsi="Times New Roman" w:cs="Times New Roman"/>
          <w:color w:val="000000"/>
          <w:sz w:val="24"/>
          <w:szCs w:val="24"/>
          <w:lang w:eastAsia="ru-RU"/>
        </w:rPr>
        <w:t>обучающихся</w:t>
      </w:r>
      <w:proofErr w:type="gramEnd"/>
      <w:r w:rsidRPr="00A37DFE">
        <w:rPr>
          <w:rFonts w:ascii="Times New Roman" w:eastAsia="Times New Roman" w:hAnsi="Times New Roman" w:cs="Times New Roman"/>
          <w:color w:val="000000"/>
          <w:sz w:val="24"/>
          <w:szCs w:val="24"/>
          <w:lang w:eastAsia="ru-RU"/>
        </w:rPr>
        <w:t xml:space="preserve"> появляется опора положительной мотивации — свобода выбора. Когда ученик приходит на занятия внеурочной деятельности, он изъявляет собственное желание, а это значит, что у ребёнка начинает появляться положительная мотивация. </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b/>
          <w:bCs/>
          <w:color w:val="000000"/>
          <w:sz w:val="24"/>
          <w:szCs w:val="24"/>
          <w:lang w:eastAsia="ru-RU"/>
        </w:rPr>
        <w:t>Для младших школьников внеурочная деятельность </w:t>
      </w:r>
      <w:r w:rsidRPr="00A37DFE">
        <w:rPr>
          <w:rFonts w:ascii="Times New Roman" w:eastAsia="Times New Roman" w:hAnsi="Times New Roman" w:cs="Times New Roman"/>
          <w:color w:val="000000"/>
          <w:sz w:val="24"/>
          <w:szCs w:val="24"/>
          <w:lang w:eastAsia="ru-RU"/>
        </w:rPr>
        <w:t>— это возможность научиться тому, чему не может научить обычный урок; это понимание реального мира, это поиск себя в новой деятельности. Различные приёмы, методы и формы организации внеурочной деятельности очень повышают работоспособность детей, способствует снятию стрессовых ситуаций, гармоничному включению в социум, соответственно и эффективности обучения. </w:t>
      </w:r>
      <w:r w:rsidRPr="00A37DFE">
        <w:rPr>
          <w:rFonts w:ascii="Times New Roman" w:eastAsia="Times New Roman" w:hAnsi="Times New Roman" w:cs="Times New Roman"/>
          <w:color w:val="000000"/>
          <w:sz w:val="24"/>
          <w:szCs w:val="24"/>
          <w:lang w:eastAsia="ru-RU"/>
        </w:rPr>
        <w:br/>
        <w:t>При проведении уроков невозможно ответить на все вопросы учащихся, а внеурочная деятельность служит тем действенным средством в своей взаимосвязи с учебной деятельностью, которое повышает активность ребёнка в поиске знаний. </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b/>
          <w:bCs/>
          <w:color w:val="000000"/>
          <w:sz w:val="24"/>
          <w:szCs w:val="24"/>
          <w:lang w:eastAsia="ru-RU"/>
        </w:rPr>
        <w:t>Повышению мотивации способствуют следующие формы и методы организации внеурочной деятельности:</w:t>
      </w:r>
      <w:r w:rsidRPr="00A37DFE">
        <w:rPr>
          <w:rFonts w:ascii="Times New Roman" w:eastAsia="Times New Roman" w:hAnsi="Times New Roman" w:cs="Times New Roman"/>
          <w:color w:val="000000"/>
          <w:sz w:val="24"/>
          <w:szCs w:val="24"/>
          <w:lang w:eastAsia="ru-RU"/>
        </w:rPr>
        <w:br/>
        <w:t>– экскурсии; </w:t>
      </w:r>
      <w:r w:rsidRPr="00A37DFE">
        <w:rPr>
          <w:rFonts w:ascii="Times New Roman" w:eastAsia="Times New Roman" w:hAnsi="Times New Roman" w:cs="Times New Roman"/>
          <w:color w:val="000000"/>
          <w:sz w:val="24"/>
          <w:szCs w:val="24"/>
          <w:lang w:eastAsia="ru-RU"/>
        </w:rPr>
        <w:br/>
        <w:t>– коллективно-творческие дела; </w:t>
      </w:r>
      <w:r w:rsidRPr="00A37DFE">
        <w:rPr>
          <w:rFonts w:ascii="Times New Roman" w:eastAsia="Times New Roman" w:hAnsi="Times New Roman" w:cs="Times New Roman"/>
          <w:color w:val="000000"/>
          <w:sz w:val="24"/>
          <w:szCs w:val="24"/>
          <w:lang w:eastAsia="ru-RU"/>
        </w:rPr>
        <w:br/>
        <w:t>– игровая деятельность; </w:t>
      </w:r>
      <w:r w:rsidRPr="00A37DFE">
        <w:rPr>
          <w:rFonts w:ascii="Times New Roman" w:eastAsia="Times New Roman" w:hAnsi="Times New Roman" w:cs="Times New Roman"/>
          <w:color w:val="000000"/>
          <w:sz w:val="24"/>
          <w:szCs w:val="24"/>
          <w:lang w:eastAsia="ru-RU"/>
        </w:rPr>
        <w:br/>
        <w:t>– КВН; </w:t>
      </w:r>
      <w:r w:rsidRPr="00A37DFE">
        <w:rPr>
          <w:rFonts w:ascii="Times New Roman" w:eastAsia="Times New Roman" w:hAnsi="Times New Roman" w:cs="Times New Roman"/>
          <w:color w:val="000000"/>
          <w:sz w:val="24"/>
          <w:szCs w:val="24"/>
          <w:lang w:eastAsia="ru-RU"/>
        </w:rPr>
        <w:br/>
        <w:t>– тематические вечера; </w:t>
      </w:r>
      <w:r w:rsidRPr="00A37DFE">
        <w:rPr>
          <w:rFonts w:ascii="Times New Roman" w:eastAsia="Times New Roman" w:hAnsi="Times New Roman" w:cs="Times New Roman"/>
          <w:color w:val="000000"/>
          <w:sz w:val="24"/>
          <w:szCs w:val="24"/>
          <w:lang w:eastAsia="ru-RU"/>
        </w:rPr>
        <w:br/>
        <w:t>– викторины, олимпиады; </w:t>
      </w:r>
      <w:r w:rsidRPr="00A37DFE">
        <w:rPr>
          <w:rFonts w:ascii="Times New Roman" w:eastAsia="Times New Roman" w:hAnsi="Times New Roman" w:cs="Times New Roman"/>
          <w:color w:val="000000"/>
          <w:sz w:val="24"/>
          <w:szCs w:val="24"/>
          <w:lang w:eastAsia="ru-RU"/>
        </w:rPr>
        <w:br/>
        <w:t>– школьные концерты и конкурсы; </w:t>
      </w:r>
      <w:r w:rsidRPr="00A37DFE">
        <w:rPr>
          <w:rFonts w:ascii="Times New Roman" w:eastAsia="Times New Roman" w:hAnsi="Times New Roman" w:cs="Times New Roman"/>
          <w:color w:val="000000"/>
          <w:sz w:val="24"/>
          <w:szCs w:val="24"/>
          <w:lang w:eastAsia="ru-RU"/>
        </w:rPr>
        <w:br/>
        <w:t>– выпуск буклетов и праздничных стенгазет; </w:t>
      </w:r>
      <w:r w:rsidRPr="00A37DFE">
        <w:rPr>
          <w:rFonts w:ascii="Times New Roman" w:eastAsia="Times New Roman" w:hAnsi="Times New Roman" w:cs="Times New Roman"/>
          <w:color w:val="000000"/>
          <w:sz w:val="24"/>
          <w:szCs w:val="24"/>
          <w:lang w:eastAsia="ru-RU"/>
        </w:rPr>
        <w:br/>
        <w:t>– проведение праздников: «День матери», «Новый год», «День защитника Отечества», «8 Марта», «День победы» и другие. </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t xml:space="preserve">Обязательно нужно подключать к процессу родителей. Детям очень нужно, чтобы родители видели их достижения, гордились ими. Нужно приглашать родителей на </w:t>
      </w:r>
      <w:r w:rsidRPr="00A37DFE">
        <w:rPr>
          <w:rFonts w:ascii="Times New Roman" w:eastAsia="Times New Roman" w:hAnsi="Times New Roman" w:cs="Times New Roman"/>
          <w:color w:val="000000"/>
          <w:sz w:val="24"/>
          <w:szCs w:val="24"/>
          <w:lang w:eastAsia="ru-RU"/>
        </w:rPr>
        <w:lastRenderedPageBreak/>
        <w:t>вышеперечисленные мероприятия. </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b/>
          <w:bCs/>
          <w:color w:val="000000"/>
          <w:sz w:val="24"/>
          <w:szCs w:val="24"/>
          <w:lang w:eastAsia="ru-RU"/>
        </w:rPr>
        <w:t>Большое значение в становлении мотивации учебной деятельности имеет оценка.</w:t>
      </w:r>
      <w:r w:rsidRPr="00A37DFE">
        <w:rPr>
          <w:rFonts w:ascii="Times New Roman" w:eastAsia="Times New Roman" w:hAnsi="Times New Roman" w:cs="Times New Roman"/>
          <w:color w:val="000000"/>
          <w:sz w:val="24"/>
          <w:szCs w:val="24"/>
          <w:lang w:eastAsia="ru-RU"/>
        </w:rPr>
        <w:br/>
        <w:t>Учителя, с момента появления ребенка в школе, нередко пользуются отметкой, как мотивирующим средством, как средством побуждения ученика к активной работе. Отметка в этом случае заслоняет подлинную ценность его деятельности. Деятельность учащихся, не подкрепленная в должной мере познавательной потребностью и интересом, направленная на внешние ее атрибуты, на оценку, становится недостаточно эффективной. Это приводит к тому, что отметка для многих учащихся перестает играть мотивирующую роль, а тогда и сама учебная работа теряет для них всякую ценность.</w:t>
      </w:r>
      <w:r w:rsidRPr="00A37DFE">
        <w:rPr>
          <w:rFonts w:ascii="Times New Roman" w:eastAsia="Times New Roman" w:hAnsi="Times New Roman" w:cs="Times New Roman"/>
          <w:color w:val="000000"/>
          <w:sz w:val="24"/>
          <w:szCs w:val="24"/>
          <w:lang w:eastAsia="ru-RU"/>
        </w:rPr>
        <w:br/>
        <w:t>Для формирования положительной устойчивой мотивации учебной деятельности важно, чтобы главным в оценке работы ученика был качественный анализ этой работы, подчеркивание всех положительных моментов, продвижений в освоении учебного материала и выявление причин имеющихся недостатков, а не только их констатация. Этот качественный анализ должен направляться на формирование у детей адекватной самооценки работы, ее рефлексии. Балльная отметка должна занимать в оценочной деятельности учителя второстепенное место. Особенно осторожно надо использовать в текущем учете неудовлетворительные отметки, а на первых порах обучения, по-видимому, лучше вовсе не использовать. Вместо этого надо просто указывать на имеющиеся пробелы в работе, отмечая, что того-то и того-то ребенок еще не знает, пока не усвоил, не умеет.</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b/>
          <w:bCs/>
          <w:color w:val="000000"/>
          <w:sz w:val="24"/>
          <w:szCs w:val="24"/>
          <w:lang w:eastAsia="ru-RU"/>
        </w:rPr>
        <w:t>Возрастные особенности мотивации учения</w:t>
      </w:r>
      <w:proofErr w:type="gramStart"/>
      <w:r w:rsidRPr="00A37DFE">
        <w:rPr>
          <w:rFonts w:ascii="Times New Roman" w:eastAsia="Times New Roman" w:hAnsi="Times New Roman" w:cs="Times New Roman"/>
          <w:color w:val="000000"/>
          <w:sz w:val="24"/>
          <w:szCs w:val="24"/>
          <w:lang w:eastAsia="ru-RU"/>
        </w:rPr>
        <w:br/>
        <w:t>П</w:t>
      </w:r>
      <w:proofErr w:type="gramEnd"/>
      <w:r w:rsidRPr="00A37DFE">
        <w:rPr>
          <w:rFonts w:ascii="Times New Roman" w:eastAsia="Times New Roman" w:hAnsi="Times New Roman" w:cs="Times New Roman"/>
          <w:color w:val="000000"/>
          <w:sz w:val="24"/>
          <w:szCs w:val="24"/>
          <w:lang w:eastAsia="ru-RU"/>
        </w:rPr>
        <w:t>ри формировании мотивации учителю необходимо учитывать особенности каждого возрастного периода учеников. Принято выделять три периода: младший школьный возраст (7-10 лет, учащиеся начальных классов), средний школьный возраст, или подростковый (10-15 лет, учащиеся 5-9 классов), старший школьный возраст, или возраст ранней юности (15-17 лет, учащиеся 10-11 классов). Учебная мотивация будет иметь для этих возрастов свои особенности. </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b/>
          <w:bCs/>
          <w:color w:val="000000"/>
          <w:sz w:val="24"/>
          <w:szCs w:val="24"/>
          <w:lang w:eastAsia="ru-RU"/>
        </w:rPr>
        <w:t>Младший школьный возраст </w:t>
      </w:r>
      <w:r w:rsidRPr="00A37DFE">
        <w:rPr>
          <w:rFonts w:ascii="Times New Roman" w:eastAsia="Times New Roman" w:hAnsi="Times New Roman" w:cs="Times New Roman"/>
          <w:color w:val="000000"/>
          <w:sz w:val="24"/>
          <w:szCs w:val="24"/>
          <w:lang w:eastAsia="ru-RU"/>
        </w:rPr>
        <w:t xml:space="preserve">- это начало становления мотивации учения, от которого во многом зависит ее дальнейшая судьба в течение всего школьного возраста. Этот возраст благоприятен для того, чтобы заложить основу для умения и желания учиться. Когда ребёнок впервые приходит в 1 класс, то в его мотивационной сфере, как правило, отсутствуют ещё мотивы, направляющие его деятельность на усвоение новых знаний, на овладение общими способами действий, на научно-теоретическое осмысление наблюдаемых явлений. Ведущие мотивы в этот период школьного детства связаны с желанием ребёнка занять общественно значимую и общественно оцениваемую позицию. Мотивация учения в младшем школьном возрасте развивается в нескольких направлениях. Широкие познавательные мотивы (интерес к знаниям) могут уже к середине этого возраста преобразоваться в учебно-познавательные мотивы (интерес к способам приобретения знаний); мотивы самообразования представлены пока самой простой формой - интересом к дополнительным источникам знания, эпизодическим чтением дополнительных книг. Воспитание учебно-познавательного мотива необходимо для подготовки ученика к переходу в среднюю школу. Формирование новых уровней мотивации составляет существенный резерв воспитания позитивного отношения к обучению в данном возрасте. Главное содержание мотивации в этом возрасте – «научиться учиться». Широкие социальные мотивы развиваются к глубокому осознанию причин необходимости учиться. Позиционные социальные мотивы в этом возрасте представлены желанием ребёнка получить одобрение учителя. Мотивы сотрудничества и коллективной работы широко присутствуют у младших школьников, но пока в самом общем проявлении. При правильной организации учебной деятельности у младшего школьника можно закладывать умение самостоятельной постановки цели. Начинает складываться умение соотнесения цели со </w:t>
      </w:r>
      <w:r w:rsidRPr="00A37DFE">
        <w:rPr>
          <w:rFonts w:ascii="Times New Roman" w:eastAsia="Times New Roman" w:hAnsi="Times New Roman" w:cs="Times New Roman"/>
          <w:color w:val="000000"/>
          <w:sz w:val="24"/>
          <w:szCs w:val="24"/>
          <w:lang w:eastAsia="ru-RU"/>
        </w:rPr>
        <w:lastRenderedPageBreak/>
        <w:t>своими возможностями.</w:t>
      </w:r>
      <w:r w:rsidRPr="00A37DFE">
        <w:rPr>
          <w:rFonts w:ascii="Times New Roman" w:eastAsia="Times New Roman" w:hAnsi="Times New Roman" w:cs="Times New Roman"/>
          <w:color w:val="000000"/>
          <w:sz w:val="24"/>
          <w:szCs w:val="24"/>
          <w:lang w:eastAsia="ru-RU"/>
        </w:rPr>
        <w:br/>
      </w:r>
      <w:proofErr w:type="gramStart"/>
      <w:r w:rsidRPr="00A37DFE">
        <w:rPr>
          <w:rFonts w:ascii="Times New Roman" w:eastAsia="Times New Roman" w:hAnsi="Times New Roman" w:cs="Times New Roman"/>
          <w:color w:val="000000"/>
          <w:sz w:val="24"/>
          <w:szCs w:val="24"/>
          <w:lang w:eastAsia="ru-RU"/>
        </w:rPr>
        <w:t>Средний школьный возраст характеризуется объективными изменениями условий жизни школьника: увеличивается число учебных предметов, которые необходимо изучить ученику; занятия ведут несколько учителей, предъявляющих порой разные требования к учебной деятельности школьников; усложняется материал школьных программ; расширяются виды внеклассных и внешкольных занятий; ученик включается в новые социальные контакты как внутри класса, так и вне школы.</w:t>
      </w:r>
      <w:proofErr w:type="gramEnd"/>
      <w:r w:rsidRPr="00A37DFE">
        <w:rPr>
          <w:rFonts w:ascii="Times New Roman" w:eastAsia="Times New Roman" w:hAnsi="Times New Roman" w:cs="Times New Roman"/>
          <w:color w:val="000000"/>
          <w:sz w:val="24"/>
          <w:szCs w:val="24"/>
          <w:lang w:eastAsia="ru-RU"/>
        </w:rPr>
        <w:br/>
        <w:t>В этом возрасте возможно осознание своей учебной деятельности, её мотивов, задач, способов и средств. Существенно укрепляются не только широкие познавательные мотивы, но и учебно-познавательные, для которых характерен интерес к способам приобретения знаний. Мотивы самообразования в этом возрасте поднимаются на следующий уровень, наблюдается активное стремление подростка к самостоятельным формам учебной работы, появляется интерес к методам научного мышления. Наиболее зримо в этом возрасте совершенствуются социальные мотивы. </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b/>
          <w:bCs/>
          <w:color w:val="000000"/>
          <w:sz w:val="24"/>
          <w:szCs w:val="24"/>
          <w:lang w:eastAsia="ru-RU"/>
        </w:rPr>
        <w:t>Старший школьник</w:t>
      </w:r>
      <w:r w:rsidRPr="00A37DFE">
        <w:rPr>
          <w:rFonts w:ascii="Times New Roman" w:eastAsia="Times New Roman" w:hAnsi="Times New Roman" w:cs="Times New Roman"/>
          <w:color w:val="000000"/>
          <w:sz w:val="24"/>
          <w:szCs w:val="24"/>
          <w:lang w:eastAsia="ru-RU"/>
        </w:rPr>
        <w:t> овладевает умением ставить гибкие цели, закладывается умение ставить и перспективные цели, связанные с приближающимся этапом социального и профессионального самоопределения. В старшем школьном возрасте широкие познавательные мотивы укрепляются за счёт того, что интерес к знаниям затрагивает закономерности учебного предмета и основы наук. Учебно-познавательный мотив (интерес к способам добывания знаний) совершенствуется как интерес к методам теоретического и творческого мышления (участие в школьных научных обществах, применение исследовательских методов на уроке). Мотивы самообразовательной деятельности в этом возрасте связываются с более далёкими целями, жизненными перспективами выбора профессии. Складывается чётко выраженный интерес к рационной организации умственного труда, а также стремление к анализу индивидуального стиля своей учебной деятельности, определение сильных и слабых сторон своей учебной работы.</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b/>
          <w:bCs/>
          <w:color w:val="000000"/>
          <w:sz w:val="24"/>
          <w:szCs w:val="24"/>
          <w:lang w:eastAsia="ru-RU"/>
        </w:rPr>
        <w:t>Современные образовательные технологии,</w:t>
      </w:r>
      <w:r w:rsidRPr="00A37DFE">
        <w:rPr>
          <w:rFonts w:ascii="Times New Roman" w:eastAsia="Times New Roman" w:hAnsi="Times New Roman" w:cs="Times New Roman"/>
          <w:color w:val="000000"/>
          <w:sz w:val="24"/>
          <w:szCs w:val="24"/>
          <w:lang w:eastAsia="ru-RU"/>
        </w:rPr>
        <w:br/>
        <w:t>способствующие развитию мотивации учащихся.</w:t>
      </w:r>
      <w:r w:rsidRPr="00A37DFE">
        <w:rPr>
          <w:rFonts w:ascii="Times New Roman" w:eastAsia="Times New Roman" w:hAnsi="Times New Roman" w:cs="Times New Roman"/>
          <w:color w:val="000000"/>
          <w:sz w:val="24"/>
          <w:szCs w:val="24"/>
          <w:lang w:eastAsia="ru-RU"/>
        </w:rPr>
        <w:br/>
        <w:t>Модернизация процесса обучения неуклонно приводит каждого педагога к пониманию того, что необходимо искать такие педагогические технологии, которые бы смогли заинтересовать обучающихся и мотивировать их на изучение предмета.</w:t>
      </w:r>
      <w:r w:rsidRPr="00A37DFE">
        <w:rPr>
          <w:rFonts w:ascii="Times New Roman" w:eastAsia="Times New Roman" w:hAnsi="Times New Roman" w:cs="Times New Roman"/>
          <w:color w:val="000000"/>
          <w:sz w:val="24"/>
          <w:szCs w:val="24"/>
          <w:lang w:eastAsia="ru-RU"/>
        </w:rPr>
        <w:br/>
        <w:t>Включение школьников в учебно-познавательную деятельность по достижению целей обучения, повышения мотивации к изучаемому предмету обеспечивается с помощью средств активизации, в качестве которых выступают содержание образования, методы и формы обучения, современные образовательные технологии.</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proofErr w:type="gramStart"/>
      <w:r w:rsidRPr="00A37DFE">
        <w:rPr>
          <w:rFonts w:ascii="Times New Roman" w:eastAsia="Times New Roman" w:hAnsi="Times New Roman" w:cs="Times New Roman"/>
          <w:color w:val="000000"/>
          <w:sz w:val="24"/>
          <w:szCs w:val="24"/>
          <w:lang w:eastAsia="ru-RU"/>
        </w:rPr>
        <w:t>Они направлены на создание </w:t>
      </w:r>
      <w:r w:rsidRPr="00A37DFE">
        <w:rPr>
          <w:rFonts w:ascii="Times New Roman" w:eastAsia="Times New Roman" w:hAnsi="Times New Roman" w:cs="Times New Roman"/>
          <w:b/>
          <w:bCs/>
          <w:color w:val="000000"/>
          <w:sz w:val="24"/>
          <w:szCs w:val="24"/>
          <w:lang w:eastAsia="ru-RU"/>
        </w:rPr>
        <w:t>благоприятной психологической атмосферы, поддерживающей познавательную активность учащихся</w:t>
      </w:r>
      <w:r w:rsidRPr="00A37DFE">
        <w:rPr>
          <w:rFonts w:ascii="Times New Roman" w:eastAsia="Times New Roman" w:hAnsi="Times New Roman" w:cs="Times New Roman"/>
          <w:color w:val="000000"/>
          <w:sz w:val="24"/>
          <w:szCs w:val="24"/>
          <w:lang w:eastAsia="ru-RU"/>
        </w:rPr>
        <w:t>, а именно:</w:t>
      </w:r>
      <w:r w:rsidRPr="00A37DFE">
        <w:rPr>
          <w:rFonts w:ascii="Times New Roman" w:eastAsia="Times New Roman" w:hAnsi="Times New Roman" w:cs="Times New Roman"/>
          <w:color w:val="000000"/>
          <w:sz w:val="24"/>
          <w:szCs w:val="24"/>
          <w:lang w:eastAsia="ru-RU"/>
        </w:rPr>
        <w:br/>
        <w:t>- включение учеников в коллективистские формы деятельности;</w:t>
      </w:r>
      <w:r w:rsidRPr="00A37DFE">
        <w:rPr>
          <w:rFonts w:ascii="Times New Roman" w:eastAsia="Times New Roman" w:hAnsi="Times New Roman" w:cs="Times New Roman"/>
          <w:color w:val="000000"/>
          <w:sz w:val="24"/>
          <w:szCs w:val="24"/>
          <w:lang w:eastAsia="ru-RU"/>
        </w:rPr>
        <w:br/>
        <w:t>- привлечение учеников к оценочной деятельности и формирование адекватной самооценки;</w:t>
      </w:r>
      <w:r w:rsidRPr="00A37DFE">
        <w:rPr>
          <w:rFonts w:ascii="Times New Roman" w:eastAsia="Times New Roman" w:hAnsi="Times New Roman" w:cs="Times New Roman"/>
          <w:color w:val="000000"/>
          <w:sz w:val="24"/>
          <w:szCs w:val="24"/>
          <w:lang w:eastAsia="ru-RU"/>
        </w:rPr>
        <w:br/>
        <w:t>- сотрудничество ученика и учителя, совместная учебная деятельность;</w:t>
      </w:r>
      <w:r w:rsidRPr="00A37DFE">
        <w:rPr>
          <w:rFonts w:ascii="Times New Roman" w:eastAsia="Times New Roman" w:hAnsi="Times New Roman" w:cs="Times New Roman"/>
          <w:color w:val="000000"/>
          <w:sz w:val="24"/>
          <w:szCs w:val="24"/>
          <w:lang w:eastAsia="ru-RU"/>
        </w:rPr>
        <w:br/>
        <w:t>- создание творческой атмосферы;</w:t>
      </w:r>
      <w:r w:rsidRPr="00A37DFE">
        <w:rPr>
          <w:rFonts w:ascii="Times New Roman" w:eastAsia="Times New Roman" w:hAnsi="Times New Roman" w:cs="Times New Roman"/>
          <w:color w:val="000000"/>
          <w:sz w:val="24"/>
          <w:szCs w:val="24"/>
          <w:lang w:eastAsia="ru-RU"/>
        </w:rPr>
        <w:br/>
        <w:t>- занимательность изложения учебного материала.</w:t>
      </w:r>
      <w:proofErr w:type="gramEnd"/>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t>Наряду с применением приемов и методов обучения в учебном процессе необходимо использовать </w:t>
      </w:r>
      <w:r w:rsidRPr="00A37DFE">
        <w:rPr>
          <w:rFonts w:ascii="Times New Roman" w:eastAsia="Times New Roman" w:hAnsi="Times New Roman" w:cs="Times New Roman"/>
          <w:b/>
          <w:bCs/>
          <w:color w:val="000000"/>
          <w:sz w:val="24"/>
          <w:szCs w:val="24"/>
          <w:lang w:eastAsia="ru-RU"/>
        </w:rPr>
        <w:t>современные образовательные технологии</w:t>
      </w:r>
      <w:r w:rsidRPr="00A37DFE">
        <w:rPr>
          <w:rFonts w:ascii="Times New Roman" w:eastAsia="Times New Roman" w:hAnsi="Times New Roman" w:cs="Times New Roman"/>
          <w:color w:val="000000"/>
          <w:sz w:val="24"/>
          <w:szCs w:val="24"/>
          <w:lang w:eastAsia="ru-RU"/>
        </w:rPr>
        <w:t>.</w:t>
      </w:r>
      <w:r w:rsidRPr="00A37DFE">
        <w:rPr>
          <w:rFonts w:ascii="Times New Roman" w:eastAsia="Times New Roman" w:hAnsi="Times New Roman" w:cs="Times New Roman"/>
          <w:color w:val="000000"/>
          <w:sz w:val="24"/>
          <w:szCs w:val="24"/>
          <w:lang w:eastAsia="ru-RU"/>
        </w:rPr>
        <w:br/>
        <w:t>1. Применение технологии личностно – ориентированного обучения предполагает «признание ученика главной действующей фигурой всего образовательного процесса, весь учебный проце</w:t>
      </w:r>
      <w:proofErr w:type="gramStart"/>
      <w:r w:rsidRPr="00A37DFE">
        <w:rPr>
          <w:rFonts w:ascii="Times New Roman" w:eastAsia="Times New Roman" w:hAnsi="Times New Roman" w:cs="Times New Roman"/>
          <w:color w:val="000000"/>
          <w:sz w:val="24"/>
          <w:szCs w:val="24"/>
          <w:lang w:eastAsia="ru-RU"/>
        </w:rPr>
        <w:t>сс стр</w:t>
      </w:r>
      <w:proofErr w:type="gramEnd"/>
      <w:r w:rsidRPr="00A37DFE">
        <w:rPr>
          <w:rFonts w:ascii="Times New Roman" w:eastAsia="Times New Roman" w:hAnsi="Times New Roman" w:cs="Times New Roman"/>
          <w:color w:val="000000"/>
          <w:sz w:val="24"/>
          <w:szCs w:val="24"/>
          <w:lang w:eastAsia="ru-RU"/>
        </w:rPr>
        <w:t xml:space="preserve">оится на основе этого главного положения. Один из приёмов </w:t>
      </w:r>
      <w:r w:rsidRPr="00A37DFE">
        <w:rPr>
          <w:rFonts w:ascii="Times New Roman" w:eastAsia="Times New Roman" w:hAnsi="Times New Roman" w:cs="Times New Roman"/>
          <w:color w:val="000000"/>
          <w:sz w:val="24"/>
          <w:szCs w:val="24"/>
          <w:lang w:eastAsia="ru-RU"/>
        </w:rPr>
        <w:lastRenderedPageBreak/>
        <w:t>технологии личностно-ориентированного обучения, который использую в своей педагогической деятельности - групповая работа. Именно групповая работа лучше всего помогает развитию коммуникативных способностей учащихся и способствует повышению мотивации к обучению. При групповой работе учение превращается из индивидуальной деятельности каждого учащегося в совместный труд. Особенно эффективна групповая работа при обсуждении проблемных заданий, ведь при правильной организации групповой работы благодаря совместному обсуждению можно найти различные пути решения проблемы.</w:t>
      </w:r>
      <w:r w:rsidRPr="00A37DFE">
        <w:rPr>
          <w:rFonts w:ascii="Times New Roman" w:eastAsia="Times New Roman" w:hAnsi="Times New Roman" w:cs="Times New Roman"/>
          <w:color w:val="000000"/>
          <w:sz w:val="24"/>
          <w:szCs w:val="24"/>
          <w:lang w:eastAsia="ru-RU"/>
        </w:rPr>
        <w:br/>
        <w:t xml:space="preserve">2. Технология проблемного обучения привлекает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w:t>
      </w:r>
      <w:proofErr w:type="gramStart"/>
      <w:r w:rsidRPr="00A37DFE">
        <w:rPr>
          <w:rFonts w:ascii="Times New Roman" w:eastAsia="Times New Roman" w:hAnsi="Times New Roman" w:cs="Times New Roman"/>
          <w:color w:val="000000"/>
          <w:sz w:val="24"/>
          <w:szCs w:val="24"/>
          <w:lang w:eastAsia="ru-RU"/>
        </w:rPr>
        <w:t>обучение по</w:t>
      </w:r>
      <w:proofErr w:type="gramEnd"/>
      <w:r w:rsidRPr="00A37DFE">
        <w:rPr>
          <w:rFonts w:ascii="Times New Roman" w:eastAsia="Times New Roman" w:hAnsi="Times New Roman" w:cs="Times New Roman"/>
          <w:color w:val="000000"/>
          <w:sz w:val="24"/>
          <w:szCs w:val="24"/>
          <w:lang w:eastAsia="ru-RU"/>
        </w:rPr>
        <w:t xml:space="preserve"> этой технологии не теряло принципа научности, выводы учеников обязательно подтверждаю и сравниваю с правилами, теоретическими положениями учебников, словарных и энциклопедических статей. Технология проблемного обучения универсальна, так как применима к любому предметному содержанию и на любой ступени обучения.</w:t>
      </w:r>
      <w:r w:rsidRPr="00A37DFE">
        <w:rPr>
          <w:rFonts w:ascii="Times New Roman" w:eastAsia="Times New Roman" w:hAnsi="Times New Roman" w:cs="Times New Roman"/>
          <w:color w:val="000000"/>
          <w:sz w:val="24"/>
          <w:szCs w:val="24"/>
          <w:lang w:eastAsia="ru-RU"/>
        </w:rPr>
        <w:br/>
        <w:t>3. Игровые технологии. Игровые формы обучения на уроке – эффективная организация взаимодействия педагога и учащихся. Игра – творчество, игра – труд. В процессе игры у учащихся вырабатывается привычка сосредотачиваться, мыслить самостоятельно, развивается внимание, стремление к знаниям. Учащиеся не замечают, что в ходе игры они учатся: познают, запоминают новое, ориентируются в необычных ситуациях, развивают навыки, фантазию. Даже самые пассивные из учеников включаются в игру с огромным желанием.</w:t>
      </w:r>
      <w:r w:rsidRPr="00A37DFE">
        <w:rPr>
          <w:rFonts w:ascii="Times New Roman" w:eastAsia="Times New Roman" w:hAnsi="Times New Roman" w:cs="Times New Roman"/>
          <w:color w:val="000000"/>
          <w:sz w:val="24"/>
          <w:szCs w:val="24"/>
          <w:lang w:eastAsia="ru-RU"/>
        </w:rPr>
        <w:br/>
        <w:t>4. Технология критического мышления развивает коммуникативные компетентности, умение находить и анализировать информацию, учит мыслить объективно и разносторонне. Одна из основных целей данной технологии - научить ребёнка самостоятельно мыслить и передавать информацию, чтобы другие узнали о том, что нового он открыл для себя. Уроки, выстроенные по технологии "критического мышления", побуждают детей самим задавать вопросы и активизируют к поиску ответа.</w:t>
      </w:r>
      <w:r w:rsidRPr="00A37DFE">
        <w:rPr>
          <w:rFonts w:ascii="Times New Roman" w:eastAsia="Times New Roman" w:hAnsi="Times New Roman" w:cs="Times New Roman"/>
          <w:color w:val="000000"/>
          <w:sz w:val="24"/>
          <w:szCs w:val="24"/>
          <w:lang w:eastAsia="ru-RU"/>
        </w:rPr>
        <w:br/>
        <w:t xml:space="preserve">5. </w:t>
      </w:r>
      <w:proofErr w:type="spellStart"/>
      <w:r w:rsidRPr="00A37DFE">
        <w:rPr>
          <w:rFonts w:ascii="Times New Roman" w:eastAsia="Times New Roman" w:hAnsi="Times New Roman" w:cs="Times New Roman"/>
          <w:color w:val="000000"/>
          <w:sz w:val="24"/>
          <w:szCs w:val="24"/>
          <w:lang w:eastAsia="ru-RU"/>
        </w:rPr>
        <w:t>Здоровьесберегающие</w:t>
      </w:r>
      <w:proofErr w:type="spellEnd"/>
      <w:r w:rsidRPr="00A37DFE">
        <w:rPr>
          <w:rFonts w:ascii="Times New Roman" w:eastAsia="Times New Roman" w:hAnsi="Times New Roman" w:cs="Times New Roman"/>
          <w:color w:val="000000"/>
          <w:sz w:val="24"/>
          <w:szCs w:val="24"/>
          <w:lang w:eastAsia="ru-RU"/>
        </w:rPr>
        <w:t xml:space="preserve"> технологии обеспечивают учащемуся возможность сохранения здоровья за период обучения в школе, формируют у него необходимые знания, умения и навыки по здоровому образу жизни и применение полученных знаний в повседневной жизни. Такие технологии применяются на всех этапах урока, поскольку предусматривают чёткое чередование видов деятельности. Для того</w:t>
      </w:r>
      <w:proofErr w:type="gramStart"/>
      <w:r w:rsidRPr="00A37DFE">
        <w:rPr>
          <w:rFonts w:ascii="Times New Roman" w:eastAsia="Times New Roman" w:hAnsi="Times New Roman" w:cs="Times New Roman"/>
          <w:color w:val="000000"/>
          <w:sz w:val="24"/>
          <w:szCs w:val="24"/>
          <w:lang w:eastAsia="ru-RU"/>
        </w:rPr>
        <w:t>,</w:t>
      </w:r>
      <w:proofErr w:type="gramEnd"/>
      <w:r w:rsidRPr="00A37DFE">
        <w:rPr>
          <w:rFonts w:ascii="Times New Roman" w:eastAsia="Times New Roman" w:hAnsi="Times New Roman" w:cs="Times New Roman"/>
          <w:color w:val="000000"/>
          <w:sz w:val="24"/>
          <w:szCs w:val="24"/>
          <w:lang w:eastAsia="ru-RU"/>
        </w:rPr>
        <w:t xml:space="preserve"> чтобы дети не уставали на уроке, нужно проводить физкультминутки и специальные упражнения для снятия напряжения с мышц опорно-двигательного аппарата, упражнения для рук и пальцев, упражнения для формирования правильного дыхания, упражнения для укрепления мышц глаз и улучшения зрения.</w:t>
      </w:r>
      <w:r w:rsidRPr="00A37DFE">
        <w:rPr>
          <w:rFonts w:ascii="Times New Roman" w:eastAsia="Times New Roman" w:hAnsi="Times New Roman" w:cs="Times New Roman"/>
          <w:color w:val="000000"/>
          <w:sz w:val="24"/>
          <w:szCs w:val="24"/>
          <w:lang w:eastAsia="ru-RU"/>
        </w:rPr>
        <w:br/>
        <w:t>В настоящее время инновационные технологии занимают важное место в профессиональной деятельности учителя. Необходимость применения средств ИКТ в работе учителей начальных классов диктуется возрастными особенностями учащихся, а именно потребностью в наглядной демонстрации учебного материала, процессов и явлений. Сегодня ИКТ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ребёнку с интересом учиться, находить источники информации, воспитывает самостоятельность и ответственность при получении новых знаний.</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b/>
          <w:bCs/>
          <w:color w:val="000000"/>
          <w:sz w:val="24"/>
          <w:szCs w:val="24"/>
          <w:lang w:eastAsia="ru-RU"/>
        </w:rPr>
        <w:t>Средства мультимедиа</w:t>
      </w:r>
      <w:r w:rsidRPr="00A37DFE">
        <w:rPr>
          <w:rFonts w:ascii="Times New Roman" w:eastAsia="Times New Roman" w:hAnsi="Times New Roman" w:cs="Times New Roman"/>
          <w:color w:val="000000"/>
          <w:sz w:val="24"/>
          <w:szCs w:val="24"/>
          <w:lang w:eastAsia="ru-RU"/>
        </w:rPr>
        <w:t xml:space="preserve">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Кроме того, средствам мультимедиа отводится задача обеспечения эффективной поддержки игровых </w:t>
      </w:r>
      <w:r w:rsidRPr="00A37DFE">
        <w:rPr>
          <w:rFonts w:ascii="Times New Roman" w:eastAsia="Times New Roman" w:hAnsi="Times New Roman" w:cs="Times New Roman"/>
          <w:color w:val="000000"/>
          <w:sz w:val="24"/>
          <w:szCs w:val="24"/>
          <w:lang w:eastAsia="ru-RU"/>
        </w:rPr>
        <w:lastRenderedPageBreak/>
        <w:t>форм урока.</w:t>
      </w:r>
      <w:r w:rsidRPr="00A37DFE">
        <w:rPr>
          <w:rFonts w:ascii="Times New Roman" w:eastAsia="Times New Roman" w:hAnsi="Times New Roman" w:cs="Times New Roman"/>
          <w:color w:val="000000"/>
          <w:sz w:val="24"/>
          <w:szCs w:val="24"/>
          <w:lang w:eastAsia="ru-RU"/>
        </w:rPr>
        <w:br/>
        <w:t>Применение компьютерной техники на уроках позволяет сделать урок нетрадиционным, ярким, насыщенным. Такие уроки так же позволяют показать связь предметов, учат применять на практике теоретические знания, отрабатывают навыки работы на компьютере, активизируют умственную деятельность учеников. Этим достигается мотивационная цель — побуждение интереса к изучению предмета и показывается его нужность в реальной жизни.</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i/>
          <w:iCs/>
          <w:color w:val="000000"/>
          <w:sz w:val="24"/>
          <w:szCs w:val="24"/>
          <w:lang w:eastAsia="ru-RU"/>
        </w:rPr>
        <w:t xml:space="preserve">Применение современных педагогических технологий один их главных приемов повышения мотивации </w:t>
      </w:r>
      <w:proofErr w:type="spellStart"/>
      <w:r w:rsidRPr="00A37DFE">
        <w:rPr>
          <w:rFonts w:ascii="Times New Roman" w:eastAsia="Times New Roman" w:hAnsi="Times New Roman" w:cs="Times New Roman"/>
          <w:i/>
          <w:iCs/>
          <w:color w:val="000000"/>
          <w:sz w:val="24"/>
          <w:szCs w:val="24"/>
          <w:lang w:eastAsia="ru-RU"/>
        </w:rPr>
        <w:t>учащихся</w:t>
      </w:r>
      <w:proofErr w:type="gramStart"/>
      <w:r w:rsidRPr="00A37DFE">
        <w:rPr>
          <w:rFonts w:ascii="Times New Roman" w:eastAsia="Times New Roman" w:hAnsi="Times New Roman" w:cs="Times New Roman"/>
          <w:i/>
          <w:iCs/>
          <w:color w:val="000000"/>
          <w:sz w:val="24"/>
          <w:szCs w:val="24"/>
          <w:lang w:eastAsia="ru-RU"/>
        </w:rPr>
        <w:t>.</w:t>
      </w:r>
      <w:r w:rsidRPr="00A37DFE">
        <w:rPr>
          <w:rFonts w:ascii="Times New Roman" w:eastAsia="Times New Roman" w:hAnsi="Times New Roman" w:cs="Times New Roman"/>
          <w:color w:val="000000"/>
          <w:sz w:val="24"/>
          <w:szCs w:val="24"/>
          <w:lang w:eastAsia="ru-RU"/>
        </w:rPr>
        <w:t>Ч</w:t>
      </w:r>
      <w:proofErr w:type="gramEnd"/>
      <w:r w:rsidRPr="00A37DFE">
        <w:rPr>
          <w:rFonts w:ascii="Times New Roman" w:eastAsia="Times New Roman" w:hAnsi="Times New Roman" w:cs="Times New Roman"/>
          <w:color w:val="000000"/>
          <w:sz w:val="24"/>
          <w:szCs w:val="24"/>
          <w:lang w:eastAsia="ru-RU"/>
        </w:rPr>
        <w:t>аще</w:t>
      </w:r>
      <w:proofErr w:type="spellEnd"/>
      <w:r w:rsidRPr="00A37DFE">
        <w:rPr>
          <w:rFonts w:ascii="Times New Roman" w:eastAsia="Times New Roman" w:hAnsi="Times New Roman" w:cs="Times New Roman"/>
          <w:color w:val="000000"/>
          <w:sz w:val="24"/>
          <w:szCs w:val="24"/>
          <w:lang w:eastAsia="ru-RU"/>
        </w:rPr>
        <w:t xml:space="preserve"> всего мы стараемся найти наиболее яркий материал для уроков изучения новой темы. Это оправдано, если ребенок «</w:t>
      </w:r>
      <w:proofErr w:type="spellStart"/>
      <w:r w:rsidRPr="00A37DFE">
        <w:rPr>
          <w:rFonts w:ascii="Times New Roman" w:eastAsia="Times New Roman" w:hAnsi="Times New Roman" w:cs="Times New Roman"/>
          <w:color w:val="000000"/>
          <w:sz w:val="24"/>
          <w:szCs w:val="24"/>
          <w:lang w:eastAsia="ru-RU"/>
        </w:rPr>
        <w:t>зажёгся</w:t>
      </w:r>
      <w:proofErr w:type="spellEnd"/>
      <w:r w:rsidRPr="00A37DFE">
        <w:rPr>
          <w:rFonts w:ascii="Times New Roman" w:eastAsia="Times New Roman" w:hAnsi="Times New Roman" w:cs="Times New Roman"/>
          <w:color w:val="000000"/>
          <w:sz w:val="24"/>
          <w:szCs w:val="24"/>
          <w:lang w:eastAsia="ru-RU"/>
        </w:rPr>
        <w:t>», заинтересовался темой, то это станет стимулом для последующих уроков. Но важно помнить, что любое «пламя» гаснет. Так и интерес ученика нужно поддерживать на каждом уроке</w:t>
      </w:r>
      <w:proofErr w:type="gramStart"/>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t>В</w:t>
      </w:r>
      <w:proofErr w:type="gramEnd"/>
      <w:r w:rsidRPr="00A37DFE">
        <w:rPr>
          <w:rFonts w:ascii="Times New Roman" w:eastAsia="Times New Roman" w:hAnsi="Times New Roman" w:cs="Times New Roman"/>
          <w:color w:val="000000"/>
          <w:sz w:val="24"/>
          <w:szCs w:val="24"/>
          <w:lang w:eastAsia="ru-RU"/>
        </w:rPr>
        <w:t xml:space="preserve"> заключении хотелось сказать: в последнее время очень часто говорят о том, что ученик не сосуд, который нужно наполнить, а факел, который нужно зажечь. Но часто на практике мы сталкиваемся с тем, что факелы только тлеют, а сосуды упорно наполняются. Чтобы научить детей думать, открывать, изобретать, учитель должен очень много придумывать, изобретать и открывать. Факелы зажигаются только при условии активной творческой деятельности самого учителя, цель которого вовлечение учеников в совместную деятельность.</w:t>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color w:val="000000"/>
          <w:sz w:val="24"/>
          <w:szCs w:val="24"/>
          <w:lang w:eastAsia="ru-RU"/>
        </w:rPr>
        <w:br/>
      </w:r>
      <w:r w:rsidRPr="00A37DFE">
        <w:rPr>
          <w:rFonts w:ascii="Times New Roman" w:eastAsia="Times New Roman" w:hAnsi="Times New Roman" w:cs="Times New Roman"/>
          <w:i/>
          <w:iCs/>
          <w:color w:val="000000"/>
          <w:sz w:val="24"/>
          <w:szCs w:val="24"/>
          <w:lang w:eastAsia="ru-RU"/>
        </w:rPr>
        <w:t>Литература:</w:t>
      </w:r>
      <w:r w:rsidRPr="00A37DFE">
        <w:rPr>
          <w:rFonts w:ascii="Times New Roman" w:eastAsia="Times New Roman" w:hAnsi="Times New Roman" w:cs="Times New Roman"/>
          <w:color w:val="000000"/>
          <w:sz w:val="24"/>
          <w:szCs w:val="24"/>
          <w:lang w:eastAsia="ru-RU"/>
        </w:rPr>
        <w:br/>
        <w:t>1. Азаров Ю. П. Радость учить и учиться / Ю. П. Азаров. — М.: «Политиздат». — 1989. </w:t>
      </w:r>
      <w:r w:rsidRPr="00A37DFE">
        <w:rPr>
          <w:rFonts w:ascii="Times New Roman" w:eastAsia="Times New Roman" w:hAnsi="Times New Roman" w:cs="Times New Roman"/>
          <w:color w:val="000000"/>
          <w:sz w:val="24"/>
          <w:szCs w:val="24"/>
          <w:lang w:eastAsia="ru-RU"/>
        </w:rPr>
        <w:br/>
        <w:t>2. Белкин А. С. Ситуация успеха. Как ее создать? / А. С. Белкин. — М.: «Просвещение». — 1991. </w:t>
      </w:r>
      <w:r w:rsidRPr="00A37DFE">
        <w:rPr>
          <w:rFonts w:ascii="Times New Roman" w:eastAsia="Times New Roman" w:hAnsi="Times New Roman" w:cs="Times New Roman"/>
          <w:color w:val="000000"/>
          <w:sz w:val="24"/>
          <w:szCs w:val="24"/>
          <w:lang w:eastAsia="ru-RU"/>
        </w:rPr>
        <w:br/>
        <w:t>3. Горохова Ю. В., Горохова И. В. Повышение мотивации младших школьников к обучению на уроках и занятиях внеурочной деятельности // Молодой ученый. — 2017.</w:t>
      </w:r>
      <w:r w:rsidRPr="00A37DFE">
        <w:rPr>
          <w:rFonts w:ascii="Times New Roman" w:eastAsia="Times New Roman" w:hAnsi="Times New Roman" w:cs="Times New Roman"/>
          <w:color w:val="000000"/>
          <w:sz w:val="24"/>
          <w:szCs w:val="24"/>
          <w:lang w:eastAsia="ru-RU"/>
        </w:rPr>
        <w:br/>
        <w:t>4. Ушинский К. Д. Избранные педагогические сочинения / К. Д. Ушинский — М.: АПН, 1945. </w:t>
      </w:r>
      <w:r w:rsidRPr="00A37DFE">
        <w:rPr>
          <w:rFonts w:ascii="Times New Roman" w:eastAsia="Times New Roman" w:hAnsi="Times New Roman" w:cs="Times New Roman"/>
          <w:color w:val="000000"/>
          <w:sz w:val="24"/>
          <w:szCs w:val="24"/>
          <w:lang w:eastAsia="ru-RU"/>
        </w:rPr>
        <w:br/>
        <w:t>5. Формирование положительной мотивации к учебной деятельности у младших школьников // Начальная школа. — № 7. С. 44.</w:t>
      </w:r>
    </w:p>
    <w:p w:rsidR="00A37DFE" w:rsidRPr="00A37DFE" w:rsidRDefault="00A37DFE" w:rsidP="00A37DFE">
      <w:pPr>
        <w:spacing w:after="0" w:line="240" w:lineRule="auto"/>
        <w:rPr>
          <w:rFonts w:ascii="Times New Roman" w:eastAsia="Times New Roman" w:hAnsi="Times New Roman" w:cs="Times New Roman"/>
          <w:sz w:val="24"/>
          <w:szCs w:val="24"/>
          <w:lang w:eastAsia="ru-RU"/>
        </w:rPr>
      </w:pPr>
    </w:p>
    <w:p w:rsidR="00A37DFE" w:rsidRDefault="00A37DFE"/>
    <w:sectPr w:rsidR="00A37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A5F73"/>
    <w:multiLevelType w:val="multilevel"/>
    <w:tmpl w:val="2E8A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10"/>
    <w:rsid w:val="000712C2"/>
    <w:rsid w:val="007F2310"/>
    <w:rsid w:val="00A37DFE"/>
    <w:rsid w:val="00DA5A2F"/>
    <w:rsid w:val="00EF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D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D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57802">
      <w:bodyDiv w:val="1"/>
      <w:marLeft w:val="0"/>
      <w:marRight w:val="0"/>
      <w:marTop w:val="0"/>
      <w:marBottom w:val="0"/>
      <w:divBdr>
        <w:top w:val="none" w:sz="0" w:space="0" w:color="auto"/>
        <w:left w:val="none" w:sz="0" w:space="0" w:color="auto"/>
        <w:bottom w:val="none" w:sz="0" w:space="0" w:color="auto"/>
        <w:right w:val="none" w:sz="0" w:space="0" w:color="auto"/>
      </w:divBdr>
      <w:divsChild>
        <w:div w:id="836068437">
          <w:marLeft w:val="0"/>
          <w:marRight w:val="0"/>
          <w:marTop w:val="0"/>
          <w:marBottom w:val="360"/>
          <w:divBdr>
            <w:top w:val="none" w:sz="0" w:space="0" w:color="auto"/>
            <w:left w:val="none" w:sz="0" w:space="0" w:color="auto"/>
            <w:bottom w:val="none" w:sz="0" w:space="0" w:color="auto"/>
            <w:right w:val="none" w:sz="0" w:space="0" w:color="auto"/>
          </w:divBdr>
          <w:divsChild>
            <w:div w:id="1051537783">
              <w:marLeft w:val="0"/>
              <w:marRight w:val="0"/>
              <w:marTop w:val="0"/>
              <w:marBottom w:val="0"/>
              <w:divBdr>
                <w:top w:val="none" w:sz="0" w:space="0" w:color="auto"/>
                <w:left w:val="none" w:sz="0" w:space="0" w:color="auto"/>
                <w:bottom w:val="none" w:sz="0" w:space="0" w:color="auto"/>
                <w:right w:val="none" w:sz="0" w:space="0" w:color="auto"/>
              </w:divBdr>
              <w:divsChild>
                <w:div w:id="977566150">
                  <w:marLeft w:val="0"/>
                  <w:marRight w:val="0"/>
                  <w:marTop w:val="0"/>
                  <w:marBottom w:val="0"/>
                  <w:divBdr>
                    <w:top w:val="none" w:sz="0" w:space="0" w:color="auto"/>
                    <w:left w:val="none" w:sz="0" w:space="0" w:color="auto"/>
                    <w:bottom w:val="none" w:sz="0" w:space="0" w:color="auto"/>
                    <w:right w:val="none" w:sz="0" w:space="0" w:color="auto"/>
                  </w:divBdr>
                  <w:divsChild>
                    <w:div w:id="47346611">
                      <w:marLeft w:val="0"/>
                      <w:marRight w:val="0"/>
                      <w:marTop w:val="0"/>
                      <w:marBottom w:val="0"/>
                      <w:divBdr>
                        <w:top w:val="none" w:sz="0" w:space="0" w:color="auto"/>
                        <w:left w:val="none" w:sz="0" w:space="0" w:color="auto"/>
                        <w:bottom w:val="none" w:sz="0" w:space="0" w:color="auto"/>
                        <w:right w:val="none" w:sz="0" w:space="0" w:color="auto"/>
                      </w:divBdr>
                      <w:divsChild>
                        <w:div w:id="19929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65952">
          <w:marLeft w:val="0"/>
          <w:marRight w:val="0"/>
          <w:marTop w:val="0"/>
          <w:marBottom w:val="360"/>
          <w:divBdr>
            <w:top w:val="none" w:sz="0" w:space="0" w:color="auto"/>
            <w:left w:val="none" w:sz="0" w:space="0" w:color="auto"/>
            <w:bottom w:val="none" w:sz="0" w:space="0" w:color="auto"/>
            <w:right w:val="none" w:sz="0" w:space="0" w:color="auto"/>
          </w:divBdr>
          <w:divsChild>
            <w:div w:id="942495064">
              <w:marLeft w:val="0"/>
              <w:marRight w:val="0"/>
              <w:marTop w:val="0"/>
              <w:marBottom w:val="0"/>
              <w:divBdr>
                <w:top w:val="none" w:sz="0" w:space="0" w:color="auto"/>
                <w:left w:val="none" w:sz="0" w:space="0" w:color="auto"/>
                <w:bottom w:val="none" w:sz="0" w:space="0" w:color="auto"/>
                <w:right w:val="none" w:sz="0" w:space="0" w:color="auto"/>
              </w:divBdr>
              <w:divsChild>
                <w:div w:id="1356661555">
                  <w:marLeft w:val="0"/>
                  <w:marRight w:val="0"/>
                  <w:marTop w:val="0"/>
                  <w:marBottom w:val="0"/>
                  <w:divBdr>
                    <w:top w:val="none" w:sz="0" w:space="0" w:color="auto"/>
                    <w:left w:val="none" w:sz="0" w:space="0" w:color="auto"/>
                    <w:bottom w:val="none" w:sz="0" w:space="0" w:color="auto"/>
                    <w:right w:val="none" w:sz="0" w:space="0" w:color="auto"/>
                  </w:divBdr>
                  <w:divsChild>
                    <w:div w:id="916935821">
                      <w:marLeft w:val="0"/>
                      <w:marRight w:val="0"/>
                      <w:marTop w:val="0"/>
                      <w:marBottom w:val="0"/>
                      <w:divBdr>
                        <w:top w:val="none" w:sz="0" w:space="0" w:color="auto"/>
                        <w:left w:val="none" w:sz="0" w:space="0" w:color="auto"/>
                        <w:bottom w:val="none" w:sz="0" w:space="0" w:color="auto"/>
                        <w:right w:val="none" w:sz="0" w:space="0" w:color="auto"/>
                      </w:divBdr>
                      <w:divsChild>
                        <w:div w:id="653143705">
                          <w:marLeft w:val="0"/>
                          <w:marRight w:val="0"/>
                          <w:marTop w:val="0"/>
                          <w:marBottom w:val="0"/>
                          <w:divBdr>
                            <w:top w:val="none" w:sz="0" w:space="0" w:color="auto"/>
                            <w:left w:val="none" w:sz="0" w:space="0" w:color="auto"/>
                            <w:bottom w:val="dotted" w:sz="6" w:space="4" w:color="7F7F7F"/>
                            <w:right w:val="none" w:sz="0" w:space="0" w:color="auto"/>
                          </w:divBdr>
                        </w:div>
                        <w:div w:id="756832767">
                          <w:marLeft w:val="0"/>
                          <w:marRight w:val="0"/>
                          <w:marTop w:val="0"/>
                          <w:marBottom w:val="0"/>
                          <w:divBdr>
                            <w:top w:val="none" w:sz="0" w:space="0" w:color="auto"/>
                            <w:left w:val="none" w:sz="0" w:space="0" w:color="auto"/>
                            <w:bottom w:val="dotted" w:sz="6" w:space="4" w:color="7F7F7F"/>
                            <w:right w:val="none" w:sz="0" w:space="0" w:color="auto"/>
                          </w:divBdr>
                        </w:div>
                        <w:div w:id="471171017">
                          <w:marLeft w:val="0"/>
                          <w:marRight w:val="0"/>
                          <w:marTop w:val="0"/>
                          <w:marBottom w:val="0"/>
                          <w:divBdr>
                            <w:top w:val="none" w:sz="0" w:space="0" w:color="auto"/>
                            <w:left w:val="none" w:sz="0" w:space="0" w:color="auto"/>
                            <w:bottom w:val="dotted" w:sz="6" w:space="4" w:color="7F7F7F"/>
                            <w:right w:val="none" w:sz="0" w:space="0" w:color="auto"/>
                          </w:divBdr>
                        </w:div>
                        <w:div w:id="1693721291">
                          <w:marLeft w:val="0"/>
                          <w:marRight w:val="0"/>
                          <w:marTop w:val="0"/>
                          <w:marBottom w:val="0"/>
                          <w:divBdr>
                            <w:top w:val="none" w:sz="0" w:space="0" w:color="auto"/>
                            <w:left w:val="none" w:sz="0" w:space="0" w:color="auto"/>
                            <w:bottom w:val="dotted" w:sz="6" w:space="4" w:color="7F7F7F"/>
                            <w:right w:val="none" w:sz="0" w:space="0" w:color="auto"/>
                          </w:divBdr>
                        </w:div>
                        <w:div w:id="1688679638">
                          <w:marLeft w:val="0"/>
                          <w:marRight w:val="0"/>
                          <w:marTop w:val="0"/>
                          <w:marBottom w:val="0"/>
                          <w:divBdr>
                            <w:top w:val="none" w:sz="0" w:space="0" w:color="auto"/>
                            <w:left w:val="none" w:sz="0" w:space="0" w:color="auto"/>
                            <w:bottom w:val="dotted" w:sz="6" w:space="4" w:color="7F7F7F"/>
                            <w:right w:val="none" w:sz="0" w:space="0" w:color="auto"/>
                          </w:divBdr>
                        </w:div>
                        <w:div w:id="179248433">
                          <w:marLeft w:val="0"/>
                          <w:marRight w:val="0"/>
                          <w:marTop w:val="0"/>
                          <w:marBottom w:val="0"/>
                          <w:divBdr>
                            <w:top w:val="none" w:sz="0" w:space="0" w:color="auto"/>
                            <w:left w:val="none" w:sz="0" w:space="0" w:color="auto"/>
                            <w:bottom w:val="dotted" w:sz="6" w:space="4" w:color="7F7F7F"/>
                            <w:right w:val="none" w:sz="0" w:space="0" w:color="auto"/>
                          </w:divBdr>
                        </w:div>
                        <w:div w:id="189080512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3284</Words>
  <Characters>18720</Characters>
  <Application>Microsoft Office Word</Application>
  <DocSecurity>0</DocSecurity>
  <Lines>156</Lines>
  <Paragraphs>43</Paragraphs>
  <ScaleCrop>false</ScaleCrop>
  <Company>HP</Company>
  <LinksUpToDate>false</LinksUpToDate>
  <CharactersWithSpaces>21961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2022-01-03T08:36:00Z</dcterms:created>
  <dcterms:modified xsi:type="dcterms:W3CDTF">2022-01-03T08:46:00Z</dcterms:modified>
</cp:coreProperties>
</file>