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8BAC" w14:textId="77777777" w:rsidR="000F3938" w:rsidRDefault="000F3938" w:rsidP="002A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</w:pPr>
      <w:r w:rsidRPr="000F3938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Открытый урок в 8 классе</w:t>
      </w:r>
    </w:p>
    <w:p w14:paraId="125AF6A4" w14:textId="77777777" w:rsidR="000F3938" w:rsidRPr="000F3938" w:rsidRDefault="000F3938" w:rsidP="002A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46B4AB0C" w14:textId="77777777" w:rsidR="000F3938" w:rsidRPr="000F3938" w:rsidRDefault="000F3938" w:rsidP="002A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</w:pPr>
      <w:r w:rsidRPr="000F3938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 xml:space="preserve">Тема: </w:t>
      </w:r>
      <w:r w:rsidRPr="000F3938">
        <w:rPr>
          <w:rFonts w:ascii="Times New Roman" w:eastAsia="Times New Roman" w:hAnsi="Times New Roman"/>
          <w:b/>
          <w:bCs/>
          <w:i/>
          <w:color w:val="000000"/>
          <w:sz w:val="52"/>
          <w:szCs w:val="52"/>
          <w:lang w:eastAsia="ru-RU"/>
        </w:rPr>
        <w:t>«Do you know Miss Manners?»</w:t>
      </w:r>
    </w:p>
    <w:p w14:paraId="1C12D16A" w14:textId="77777777" w:rsidR="000F3938" w:rsidRDefault="000F3938" w:rsidP="002A3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8F8921F" w14:textId="77777777" w:rsidR="000F3938" w:rsidRDefault="000F3938" w:rsidP="002A3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30A7519" w14:textId="77777777" w:rsidR="000F3938" w:rsidRDefault="000F3938" w:rsidP="002A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F3938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89F18E7" wp14:editId="2A8B0EDD">
            <wp:extent cx="4895850" cy="4333875"/>
            <wp:effectExtent l="0" t="0" r="0" b="9525"/>
            <wp:docPr id="1027" name="Picture 3" descr="K:\Для Саррочки\etiquette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K:\Для Саррочки\etiquette-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218" cy="43403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33AFEA6" w14:textId="77777777" w:rsidR="000F3938" w:rsidRDefault="000F3938" w:rsidP="002A3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947F37B" w14:textId="77777777" w:rsidR="000F3938" w:rsidRDefault="000F3938" w:rsidP="002A3F0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Составитель: Оберемко О.А.,</w:t>
      </w:r>
    </w:p>
    <w:p w14:paraId="385492F8" w14:textId="77777777" w:rsidR="000F3938" w:rsidRDefault="000F3938" w:rsidP="002A3F0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учитель английского языка </w:t>
      </w:r>
    </w:p>
    <w:p w14:paraId="1F971368" w14:textId="77777777" w:rsidR="000F3938" w:rsidRDefault="000F3938" w:rsidP="002A3F0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1D0320F" w14:textId="77777777" w:rsidR="000F3938" w:rsidRDefault="000F3938" w:rsidP="002A3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B1D228C" w14:textId="77777777" w:rsidR="000F3938" w:rsidRDefault="000F3938" w:rsidP="002A3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7C31813" w14:textId="2C4D0F99" w:rsidR="000F3938" w:rsidRDefault="000F3938" w:rsidP="002A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 w:rsidR="000A7D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14:paraId="327F58C2" w14:textId="77777777" w:rsidR="000F3938" w:rsidRDefault="000F3938" w:rsidP="000F3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A7CEBBB" w14:textId="77777777" w:rsidR="000F3938" w:rsidRPr="000F3938" w:rsidRDefault="000F3938" w:rsidP="000F3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9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14:paraId="056C5C4C" w14:textId="77777777" w:rsidR="000F3938" w:rsidRPr="000F3938" w:rsidRDefault="000F3938" w:rsidP="000F3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93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Познавательные:</w:t>
      </w:r>
    </w:p>
    <w:p w14:paraId="291D90A6" w14:textId="77777777" w:rsidR="000F3938" w:rsidRPr="000F3938" w:rsidRDefault="000F3938" w:rsidP="000F393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знакомство учащихся с правилами поведения принятыми в Великобритании, с главными человеческими качествами. «В чем красота человека».</w:t>
      </w:r>
    </w:p>
    <w:p w14:paraId="6E42FD41" w14:textId="77777777" w:rsidR="000F3938" w:rsidRPr="000F3938" w:rsidRDefault="000F3938" w:rsidP="000F39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93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14:paraId="1AFA955C" w14:textId="77777777" w:rsidR="000F3938" w:rsidRPr="000F3938" w:rsidRDefault="000F3938" w:rsidP="000F393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развитие умение сравнивать и делать выводы;</w:t>
      </w:r>
    </w:p>
    <w:p w14:paraId="1A40AFE2" w14:textId="77777777" w:rsidR="000F3938" w:rsidRPr="000F3938" w:rsidRDefault="000F3938" w:rsidP="000F393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развитие языковой догадки.</w:t>
      </w:r>
    </w:p>
    <w:p w14:paraId="3EA83330" w14:textId="77777777" w:rsidR="000F3938" w:rsidRPr="000F3938" w:rsidRDefault="000F3938" w:rsidP="000F39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93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14:paraId="55C09A38" w14:textId="77777777" w:rsidR="000F3938" w:rsidRPr="000F3938" w:rsidRDefault="000F3938" w:rsidP="000F393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формировать адекватное восприятие и отношения к системе ценностей, образу жизни и поведению.</w:t>
      </w:r>
    </w:p>
    <w:p w14:paraId="58E931C1" w14:textId="77777777" w:rsidR="000F3938" w:rsidRPr="000F3938" w:rsidRDefault="000F3938" w:rsidP="000F39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93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Учебные:</w:t>
      </w:r>
    </w:p>
    <w:p w14:paraId="0526AA09" w14:textId="77777777" w:rsidR="000F3938" w:rsidRPr="000F3938" w:rsidRDefault="000F3938" w:rsidP="000F393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развитие умения воспринимать на слух информацию, с общим охватом содержания и полным пониманием;</w:t>
      </w:r>
    </w:p>
    <w:p w14:paraId="3755C47B" w14:textId="77777777" w:rsidR="000F3938" w:rsidRPr="000F3938" w:rsidRDefault="000F3938" w:rsidP="000F3938">
      <w:pPr>
        <w:shd w:val="clear" w:color="auto" w:fill="FFFFFF"/>
        <w:spacing w:after="0" w:line="240" w:lineRule="auto"/>
        <w:ind w:left="141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совершенствование грамматических навыков говорения.</w:t>
      </w:r>
    </w:p>
    <w:p w14:paraId="705F78C6" w14:textId="77777777" w:rsidR="000F3938" w:rsidRPr="000F3938" w:rsidRDefault="000F3938" w:rsidP="000F3938">
      <w:pPr>
        <w:shd w:val="clear" w:color="auto" w:fill="FFFFFF"/>
        <w:spacing w:after="0" w:line="240" w:lineRule="auto"/>
        <w:ind w:left="141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(Структура разделительного вопроса)</w:t>
      </w:r>
    </w:p>
    <w:p w14:paraId="19A938D2" w14:textId="77777777" w:rsidR="000F3938" w:rsidRPr="000F3938" w:rsidRDefault="000F3938" w:rsidP="000F39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 УРОКА</w:t>
      </w:r>
    </w:p>
    <w:p w14:paraId="0BF5918E" w14:textId="77777777" w:rsidR="000F3938" w:rsidRPr="000F3938" w:rsidRDefault="000F3938" w:rsidP="000F393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</w:t>
      </w:r>
      <w:r w:rsidRPr="000F39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I. Организационный момент и сообщение целей урока</w:t>
      </w:r>
    </w:p>
    <w:p w14:paraId="66DDB014" w14:textId="77777777" w:rsidR="000F3938" w:rsidRPr="000F3938" w:rsidRDefault="000F3938" w:rsidP="000F393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Teacher. Good morning, boys and girls. Glad to see you.</w:t>
      </w:r>
      <w:r w:rsidRPr="000A7DA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What is the date today? What day of the week is it today? </w:t>
      </w:r>
    </w:p>
    <w:p w14:paraId="61B8D1A5" w14:textId="77777777" w:rsidR="000F3938" w:rsidRPr="000F3938" w:rsidRDefault="000F3938" w:rsidP="000F393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Teacher. There is a saying in English </w:t>
      </w:r>
      <w:r w:rsidRPr="00595DE6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“Manners makes man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”.</w:t>
      </w:r>
    </w:p>
    <w:p w14:paraId="0A4F93BE" w14:textId="77777777" w:rsidR="000F3938" w:rsidRPr="000F3938" w:rsidRDefault="000F3938" w:rsidP="000F393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 expression means that if you want to be a real man, you have to have good manners.</w:t>
      </w:r>
    </w:p>
    <w:p w14:paraId="29E3899C" w14:textId="77777777" w:rsidR="000F3938" w:rsidRPr="000F3938" w:rsidRDefault="000F3938" w:rsidP="000F393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Manners means the way that you behave to other people particularly in public.</w:t>
      </w:r>
    </w:p>
    <w:p w14:paraId="1922F83F" w14:textId="77777777" w:rsidR="000F3938" w:rsidRPr="000F3938" w:rsidRDefault="000F3938" w:rsidP="000F393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Let’s speak about good manners and compare Russian and British customs and manners at lesson today</w:t>
      </w:r>
    </w:p>
    <w:p w14:paraId="6D9A42CE" w14:textId="77777777" w:rsidR="00F953B8" w:rsidRDefault="000F3938" w:rsidP="000F3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The theme of our lesson </w:t>
      </w:r>
      <w:r w:rsidR="00595DE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you can see on the screen. </w:t>
      </w:r>
      <w:r w:rsidR="00595DE6" w:rsidRPr="000A7DA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595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слайд</w:t>
      </w:r>
      <w:r w:rsidR="00595DE6" w:rsidRPr="000A7DA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1). </w:t>
      </w:r>
      <w:r w:rsidR="00595DE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Read and translate it.</w:t>
      </w:r>
    </w:p>
    <w:p w14:paraId="5201C256" w14:textId="77777777" w:rsidR="00595DE6" w:rsidRPr="000F3938" w:rsidRDefault="00595DE6" w:rsidP="000F3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14:paraId="28892D7E" w14:textId="77777777" w:rsidR="000F3938" w:rsidRPr="000F3938" w:rsidRDefault="000F3938" w:rsidP="000F3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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</w:t>
      </w:r>
      <w:r w:rsidRPr="000F393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II. </w:t>
      </w:r>
      <w:r w:rsidRPr="000F39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Фонетическая</w:t>
      </w:r>
      <w:r w:rsidRPr="000F393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0F39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зарядка</w:t>
      </w:r>
    </w:p>
    <w:p w14:paraId="31A302DB" w14:textId="77777777" w:rsidR="000F3938" w:rsidRPr="000F3938" w:rsidRDefault="00595DE6" w:rsidP="000F3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0A7DA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Слайд</w:t>
      </w:r>
      <w:r w:rsidRPr="000A7DA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2)</w:t>
      </w:r>
      <w:r w:rsidR="000F3938"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Read and learn the poem:</w:t>
      </w:r>
    </w:p>
    <w:p w14:paraId="55B15B5B" w14:textId="77777777" w:rsidR="000F3938" w:rsidRPr="00595DE6" w:rsidRDefault="000F3938" w:rsidP="000F3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</w:pPr>
      <w:r w:rsidRPr="00595DE6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Let’s try to be polite</w:t>
      </w:r>
    </w:p>
    <w:p w14:paraId="100A9D0F" w14:textId="77777777" w:rsidR="000F3938" w:rsidRPr="00595DE6" w:rsidRDefault="000F3938" w:rsidP="000F3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</w:pPr>
      <w:r w:rsidRPr="00595DE6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In everything we do</w:t>
      </w:r>
    </w:p>
    <w:p w14:paraId="02380A9D" w14:textId="77777777" w:rsidR="000F3938" w:rsidRPr="00595DE6" w:rsidRDefault="000F3938" w:rsidP="000F3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</w:pPr>
      <w:r w:rsidRPr="00595DE6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Remember always to say “please”</w:t>
      </w:r>
    </w:p>
    <w:p w14:paraId="3AFBEB6C" w14:textId="77777777" w:rsidR="002A3F03" w:rsidRPr="000A7DA0" w:rsidRDefault="002A3F03" w:rsidP="000F3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And don’t forget “thank you”</w:t>
      </w:r>
    </w:p>
    <w:p w14:paraId="6D836587" w14:textId="77777777" w:rsidR="000F3938" w:rsidRPr="002A3F03" w:rsidRDefault="000F3938" w:rsidP="000F3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</w:p>
    <w:p w14:paraId="64DACDF9" w14:textId="77777777" w:rsidR="000F3938" w:rsidRPr="000F3938" w:rsidRDefault="000F3938" w:rsidP="000F3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T. Each country has its own unwritten </w:t>
      </w:r>
      <w:r w:rsidR="00595DE6"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behavior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rules. Britain is no exception.</w:t>
      </w:r>
    </w:p>
    <w:p w14:paraId="391CB2E2" w14:textId="77777777" w:rsidR="00595DE6" w:rsidRPr="000A7DA0" w:rsidRDefault="00F953B8" w:rsidP="00595D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Look at the screen</w:t>
      </w:r>
      <w:r w:rsidR="000F3938"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read and say. Which </w:t>
      </w:r>
      <w:r w:rsidR="00595DE6"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behavior</w:t>
      </w:r>
      <w:r w:rsidR="000F3938"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rules do British people follow?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Слайд</w:t>
      </w:r>
      <w:r w:rsidRPr="000A7DA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3). </w:t>
      </w:r>
      <w:r w:rsidR="00595DE6" w:rsidRPr="00595DE6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Good for you!</w:t>
      </w:r>
      <w:r w:rsidR="00595DE6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Now you know some manners and  I offer you to continue our lesson.</w:t>
      </w:r>
    </w:p>
    <w:p w14:paraId="1D075162" w14:textId="77777777" w:rsidR="00595DE6" w:rsidRDefault="00595DE6" w:rsidP="00595D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Now we will remember the main characteristics of British people.  Read and translate them. </w:t>
      </w:r>
      <w:r w:rsidR="00F953B8" w:rsidRPr="000A7DA0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(</w:t>
      </w:r>
      <w:r w:rsidR="00F953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Слайд</w:t>
      </w:r>
      <w:r w:rsidR="00F953B8" w:rsidRPr="000A7DA0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4).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Do you agree with them? </w:t>
      </w:r>
    </w:p>
    <w:p w14:paraId="3CC9E8CE" w14:textId="77777777" w:rsidR="00595DE6" w:rsidRDefault="00595DE6" w:rsidP="00595D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T. Now we will remember the table manners. What manners do you know? </w:t>
      </w:r>
      <w:r w:rsidR="005A4977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Now two students will do exercises on cards, others will work with me. L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ook at the screen and read one more table manners. </w:t>
      </w:r>
      <w:r w:rsidR="00F953B8" w:rsidRPr="000A7DA0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(</w:t>
      </w:r>
      <w:r w:rsidR="00F953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Слайды</w:t>
      </w:r>
      <w:r w:rsidR="00F953B8" w:rsidRPr="000A7DA0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5-7).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Translate it, please.</w:t>
      </w:r>
      <w:r w:rsidR="005A4977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Well!</w:t>
      </w:r>
    </w:p>
    <w:p w14:paraId="28F4F643" w14:textId="77777777" w:rsidR="005A4977" w:rsidRDefault="005A4977" w:rsidP="00595D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I think it’s time to check your knowledge about right and wrong manners. Look at the screen and try to do this task. </w:t>
      </w:r>
      <w:r w:rsidR="00F953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(Слайд 8).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Well done! I hope you remembered it. </w:t>
      </w:r>
    </w:p>
    <w:p w14:paraId="5898307F" w14:textId="77777777" w:rsidR="00E650CC" w:rsidRDefault="00E650CC" w:rsidP="00595D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T. </w:t>
      </w:r>
      <w:r w:rsidR="00F953B8" w:rsidRPr="000A7DA0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(</w:t>
      </w:r>
      <w:r w:rsidR="00F953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Слайд</w:t>
      </w:r>
      <w:r w:rsidR="00F953B8" w:rsidRPr="000A7DA0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9)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Now let’s do grammatical exercise. Firstly, read and translate the words which you will fill in the gaps. Good! Now read the text and fill in the gaps. Well done!</w:t>
      </w:r>
    </w:p>
    <w:p w14:paraId="61894EE7" w14:textId="77777777" w:rsidR="00E650CC" w:rsidRDefault="00E650CC" w:rsidP="00595D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I think you know a lot about British and Russian manners, that’s why let’s do the next task. </w:t>
      </w:r>
      <w:r w:rsidR="00F953B8" w:rsidRPr="000A7DA0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(</w:t>
      </w:r>
      <w:r w:rsidR="00F953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Слайд</w:t>
      </w:r>
      <w:r w:rsidR="00F953B8" w:rsidRPr="000A7DA0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10).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You should choose here “true” or “false”. Well done!</w:t>
      </w:r>
    </w:p>
    <w:p w14:paraId="6BA4DACB" w14:textId="77777777" w:rsidR="002A3F03" w:rsidRPr="000A7DA0" w:rsidRDefault="00E650CC" w:rsidP="00595D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T. In the end of our lesson we will have a quiz </w:t>
      </w:r>
      <w:r w:rsidR="002A3F03" w:rsidRPr="000A7DA0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(</w:t>
      </w:r>
      <w:r w:rsidR="002A3F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Слайд</w:t>
      </w:r>
      <w:r w:rsidR="002A3F03" w:rsidRPr="000A7DA0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11)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which is called “</w:t>
      </w:r>
      <w:r w:rsidRPr="00E650C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Are you well-mannered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?” You have some lists of paper. Answer the questions and write them down. Now I will read the descriptions of your manners</w:t>
      </w:r>
      <w:r w:rsidR="002A3F03" w:rsidRPr="000A7DA0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(</w:t>
      </w:r>
      <w:r w:rsidR="002A3F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Слайд</w:t>
      </w:r>
      <w:r w:rsidR="002A3F03" w:rsidRPr="000A7DA0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12)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.</w:t>
      </w:r>
    </w:p>
    <w:p w14:paraId="2E6A86A6" w14:textId="77777777" w:rsidR="002A3F03" w:rsidRPr="002A3F03" w:rsidRDefault="002A3F03" w:rsidP="002A3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3F03">
        <w:rPr>
          <w:rFonts w:ascii="Times New Roman" w:hAnsi="Times New Roman"/>
          <w:sz w:val="28"/>
          <w:szCs w:val="28"/>
        </w:rPr>
        <w:t xml:space="preserve">KEYS: 1 – </w:t>
      </w:r>
      <w:r w:rsidRPr="002A3F03">
        <w:rPr>
          <w:rFonts w:ascii="Times New Roman" w:hAnsi="Times New Roman"/>
          <w:sz w:val="28"/>
          <w:szCs w:val="28"/>
          <w:lang w:val="de-AT"/>
        </w:rPr>
        <w:t>a, 2 – b, 3 – a, 4 – a</w:t>
      </w:r>
    </w:p>
    <w:p w14:paraId="47BC4D2B" w14:textId="77777777" w:rsidR="002A3F03" w:rsidRPr="000A7DA0" w:rsidRDefault="002A3F03" w:rsidP="002A3F03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A7DA0">
        <w:rPr>
          <w:rFonts w:ascii="Times New Roman" w:hAnsi="Times New Roman"/>
          <w:sz w:val="28"/>
          <w:szCs w:val="28"/>
          <w:lang w:val="en-US"/>
        </w:rPr>
        <w:t>T : What is your score ?Are you well–mannered ?</w:t>
      </w:r>
    </w:p>
    <w:p w14:paraId="1DE953AC" w14:textId="77777777" w:rsidR="002A3F03" w:rsidRPr="000A7DA0" w:rsidRDefault="002A3F03" w:rsidP="002A3F03">
      <w:pPr>
        <w:spacing w:beforeAutospacing="1"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A7DA0">
        <w:rPr>
          <w:rFonts w:ascii="Times New Roman" w:hAnsi="Times New Roman"/>
          <w:sz w:val="28"/>
          <w:szCs w:val="28"/>
          <w:lang w:val="en-US"/>
        </w:rPr>
        <w:t>If you have:</w:t>
      </w:r>
    </w:p>
    <w:p w14:paraId="1B3BBA4A" w14:textId="77777777" w:rsidR="002A3F03" w:rsidRPr="000A7DA0" w:rsidRDefault="002A3F03" w:rsidP="002A3F03">
      <w:pPr>
        <w:spacing w:beforeAutospacing="1"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A7DA0">
        <w:rPr>
          <w:rFonts w:ascii="Times New Roman" w:hAnsi="Times New Roman"/>
          <w:b/>
          <w:sz w:val="28"/>
          <w:szCs w:val="28"/>
          <w:lang w:val="en-US"/>
        </w:rPr>
        <w:t>4 right answers</w:t>
      </w:r>
      <w:r w:rsidRPr="000A7DA0">
        <w:rPr>
          <w:rFonts w:ascii="Times New Roman" w:hAnsi="Times New Roman"/>
          <w:sz w:val="28"/>
          <w:szCs w:val="28"/>
          <w:lang w:val="en-US"/>
        </w:rPr>
        <w:t xml:space="preserve"> – you are well–mannered</w:t>
      </w:r>
    </w:p>
    <w:p w14:paraId="5D666353" w14:textId="77777777" w:rsidR="002A3F03" w:rsidRPr="000A7DA0" w:rsidRDefault="002A3F03" w:rsidP="002A3F03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A7DA0">
        <w:rPr>
          <w:rFonts w:ascii="Times New Roman" w:hAnsi="Times New Roman"/>
          <w:b/>
          <w:sz w:val="28"/>
          <w:szCs w:val="28"/>
          <w:lang w:val="en-US"/>
        </w:rPr>
        <w:t>3 answers</w:t>
      </w:r>
      <w:r w:rsidRPr="000A7DA0">
        <w:rPr>
          <w:rFonts w:ascii="Times New Roman" w:hAnsi="Times New Roman"/>
          <w:sz w:val="28"/>
          <w:szCs w:val="28"/>
          <w:lang w:val="en-US"/>
        </w:rPr>
        <w:t xml:space="preserve"> – sometimes break the rules.</w:t>
      </w:r>
    </w:p>
    <w:p w14:paraId="3BFD5B11" w14:textId="77777777" w:rsidR="002A3F03" w:rsidRPr="000A7DA0" w:rsidRDefault="002A3F03" w:rsidP="002A3F03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A7DA0">
        <w:rPr>
          <w:rFonts w:ascii="Times New Roman" w:hAnsi="Times New Roman"/>
          <w:b/>
          <w:sz w:val="28"/>
          <w:szCs w:val="28"/>
          <w:lang w:val="en-US"/>
        </w:rPr>
        <w:lastRenderedPageBreak/>
        <w:t>2  answers</w:t>
      </w:r>
      <w:r w:rsidRPr="000A7DA0">
        <w:rPr>
          <w:rFonts w:ascii="Times New Roman" w:hAnsi="Times New Roman"/>
          <w:sz w:val="28"/>
          <w:szCs w:val="28"/>
          <w:lang w:val="en-US"/>
        </w:rPr>
        <w:t xml:space="preserve"> – you should pay attention to your manners.</w:t>
      </w:r>
    </w:p>
    <w:p w14:paraId="019B74F2" w14:textId="77777777" w:rsidR="00E650CC" w:rsidRDefault="00E650CC" w:rsidP="00595D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Now you know everything about yourself. </w:t>
      </w:r>
    </w:p>
    <w:p w14:paraId="43E20C41" w14:textId="77777777" w:rsidR="002A3F03" w:rsidRPr="000A7DA0" w:rsidRDefault="002A3F03" w:rsidP="00595D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слайд</w:t>
      </w:r>
      <w:r w:rsidRPr="000A7DA0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13)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There are some English proverbs, which you can see at the screen. Read them and say do you agree with them?</w:t>
      </w:r>
    </w:p>
    <w:p w14:paraId="51FCF720" w14:textId="77777777" w:rsidR="002A3F03" w:rsidRPr="000A7DA0" w:rsidRDefault="002A3F03" w:rsidP="002A3F0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en-US" w:eastAsia="ru-RU"/>
        </w:rPr>
      </w:pPr>
      <w:r w:rsidRPr="000A7DA0">
        <w:rPr>
          <w:rFonts w:ascii="Times New Roman" w:eastAsia="Times New Roman" w:hAnsi="Times New Roman"/>
          <w:bCs/>
          <w:i/>
          <w:color w:val="000000"/>
          <w:sz w:val="28"/>
          <w:szCs w:val="28"/>
          <w:lang w:val="en-US" w:eastAsia="ru-RU"/>
        </w:rPr>
        <w:t>Keep your mouth shut and your ears open</w:t>
      </w:r>
    </w:p>
    <w:p w14:paraId="70A15FF0" w14:textId="77777777" w:rsidR="002A3F03" w:rsidRPr="000A7DA0" w:rsidRDefault="002A3F03" w:rsidP="002A3F0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en-US" w:eastAsia="ru-RU"/>
        </w:rPr>
      </w:pPr>
      <w:r w:rsidRPr="000A7DA0">
        <w:rPr>
          <w:rFonts w:ascii="Times New Roman" w:eastAsia="Times New Roman" w:hAnsi="Times New Roman"/>
          <w:bCs/>
          <w:i/>
          <w:color w:val="000000"/>
          <w:sz w:val="28"/>
          <w:szCs w:val="28"/>
          <w:lang w:val="en-US" w:eastAsia="ru-RU"/>
        </w:rPr>
        <w:t>Think today and speak tomorrow</w:t>
      </w:r>
    </w:p>
    <w:p w14:paraId="79EA67CE" w14:textId="77777777" w:rsidR="002A3F03" w:rsidRPr="000A7DA0" w:rsidRDefault="002A3F03" w:rsidP="002A3F0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en-US" w:eastAsia="ru-RU"/>
        </w:rPr>
      </w:pPr>
      <w:r w:rsidRPr="000A7DA0">
        <w:rPr>
          <w:rFonts w:ascii="Times New Roman" w:eastAsia="Times New Roman" w:hAnsi="Times New Roman"/>
          <w:bCs/>
          <w:i/>
          <w:color w:val="000000"/>
          <w:sz w:val="28"/>
          <w:szCs w:val="28"/>
          <w:lang w:val="en-US" w:eastAsia="ru-RU"/>
        </w:rPr>
        <w:t>Better to do well than to say well</w:t>
      </w:r>
    </w:p>
    <w:p w14:paraId="309D4026" w14:textId="77777777" w:rsidR="002A3F03" w:rsidRPr="000A7DA0" w:rsidRDefault="002A3F03" w:rsidP="002A3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At the end of our lesson I would like to give you some advices, which you see at the screen. Read them, please. Don’t forget them and be well-mannered.</w:t>
      </w:r>
    </w:p>
    <w:p w14:paraId="1BB2C474" w14:textId="77777777" w:rsidR="00F953B8" w:rsidRPr="000F3938" w:rsidRDefault="00F953B8" w:rsidP="00F953B8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0F393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Always follow the rule of </w:t>
      </w:r>
      <w:r w:rsidRPr="002A3F0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en-US" w:eastAsia="ru-RU"/>
        </w:rPr>
        <w:t>thee R</w:t>
      </w:r>
      <w:r w:rsidRPr="000F393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:</w:t>
      </w:r>
    </w:p>
    <w:p w14:paraId="34275708" w14:textId="77777777" w:rsidR="00F953B8" w:rsidRPr="000F3938" w:rsidRDefault="00F953B8" w:rsidP="00F953B8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 Respect for Self – 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Уважай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себя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14:paraId="64428CEB" w14:textId="77777777" w:rsidR="00F953B8" w:rsidRPr="000F3938" w:rsidRDefault="00F953B8" w:rsidP="00F953B8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2) Respect for Others – 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Уважай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других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14:paraId="68250A5B" w14:textId="77777777" w:rsidR="00F953B8" w:rsidRPr="000F3938" w:rsidRDefault="00F953B8" w:rsidP="00F953B8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3) Responsibility for all your Actions – 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Будь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ответе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поступки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14:paraId="700B2FFB" w14:textId="77777777" w:rsidR="000F3938" w:rsidRPr="000A7DA0" w:rsidRDefault="00E650CC" w:rsidP="00F953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Your home task will be: </w:t>
      </w:r>
      <w:r w:rsidR="00F953B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Workbook p.21 Ex.1. </w:t>
      </w:r>
      <w:r w:rsidR="00F953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Ребята, домашним заданием будет написание письма другу по переписке. При выполнении задания вам следует учесть вежливые фразы обращения и прощания, а также форму написания письма.</w:t>
      </w:r>
    </w:p>
    <w:p w14:paraId="783C91BD" w14:textId="77777777" w:rsidR="002A3F03" w:rsidRDefault="00F953B8" w:rsidP="002A3F03">
      <w:pPr>
        <w:shd w:val="clear" w:color="auto" w:fill="FFFFFF"/>
        <w:spacing w:after="100" w:afterAutospacing="1" w:line="240" w:lineRule="auto"/>
        <w:ind w:left="85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This is the end of the lesson.</w:t>
      </w:r>
    </w:p>
    <w:p w14:paraId="46AFECAE" w14:textId="77777777" w:rsidR="002A3F03" w:rsidRDefault="00F953B8" w:rsidP="002A3F03">
      <w:pPr>
        <w:shd w:val="clear" w:color="auto" w:fill="FFFFFF"/>
        <w:spacing w:after="100" w:afterAutospacing="1" w:line="240" w:lineRule="auto"/>
        <w:ind w:left="851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Thank you for your active work.</w:t>
      </w:r>
    </w:p>
    <w:p w14:paraId="6617B423" w14:textId="77777777" w:rsidR="00F953B8" w:rsidRPr="000F3938" w:rsidRDefault="00F953B8" w:rsidP="002A3F03">
      <w:pPr>
        <w:shd w:val="clear" w:color="auto" w:fill="FFFFFF"/>
        <w:spacing w:after="100" w:afterAutospacing="1" w:line="240" w:lineRule="auto"/>
        <w:ind w:left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 wish you good luck!</w:t>
      </w:r>
      <w:r w:rsidRPr="00F953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0F39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Good bye.</w:t>
      </w:r>
    </w:p>
    <w:p w14:paraId="36669641" w14:textId="77777777" w:rsidR="00406B01" w:rsidRPr="000F3938" w:rsidRDefault="00406B01">
      <w:pPr>
        <w:rPr>
          <w:rFonts w:ascii="Times New Roman" w:hAnsi="Times New Roman"/>
          <w:sz w:val="28"/>
          <w:szCs w:val="28"/>
        </w:rPr>
      </w:pPr>
    </w:p>
    <w:sectPr w:rsidR="00406B01" w:rsidRPr="000F3938" w:rsidSect="002A3F03">
      <w:pgSz w:w="11906" w:h="16838"/>
      <w:pgMar w:top="851" w:right="851" w:bottom="851" w:left="1134" w:header="709" w:footer="709" w:gutter="0"/>
      <w:pgBorders w:display="firstPage" w:offsetFrom="page">
        <w:top w:val="thickThinMediumGap" w:sz="24" w:space="24" w:color="auto" w:shadow="1"/>
        <w:left w:val="thickThinMediumGap" w:sz="24" w:space="24" w:color="auto" w:shadow="1"/>
        <w:bottom w:val="thickThinMediumGap" w:sz="24" w:space="24" w:color="auto" w:shadow="1"/>
        <w:right w:val="thickThinMediumGap" w:sz="24" w:space="24" w:color="auto" w:shadow="1"/>
      </w:pgBorders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7388"/>
    <w:multiLevelType w:val="multilevel"/>
    <w:tmpl w:val="D2EC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50B83"/>
    <w:multiLevelType w:val="multilevel"/>
    <w:tmpl w:val="DB98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F6E7D"/>
    <w:multiLevelType w:val="multilevel"/>
    <w:tmpl w:val="F72A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21980"/>
    <w:multiLevelType w:val="multilevel"/>
    <w:tmpl w:val="CD5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97C"/>
    <w:rsid w:val="000A7DA0"/>
    <w:rsid w:val="000F3938"/>
    <w:rsid w:val="002A3F03"/>
    <w:rsid w:val="003A6D56"/>
    <w:rsid w:val="00406B01"/>
    <w:rsid w:val="00595DE6"/>
    <w:rsid w:val="005A4977"/>
    <w:rsid w:val="005B697C"/>
    <w:rsid w:val="00E650CC"/>
    <w:rsid w:val="00F9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B031"/>
  <w15:docId w15:val="{96CFB68A-EDD2-4A6F-873D-D7AD4429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9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Оберемко</cp:lastModifiedBy>
  <cp:revision>5</cp:revision>
  <cp:lastPrinted>2012-11-22T17:48:00Z</cp:lastPrinted>
  <dcterms:created xsi:type="dcterms:W3CDTF">2012-11-22T16:43:00Z</dcterms:created>
  <dcterms:modified xsi:type="dcterms:W3CDTF">2022-01-17T18:26:00Z</dcterms:modified>
</cp:coreProperties>
</file>