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225" w:type="dxa"/>
        <w:tblInd w:w="3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225"/>
      </w:tblGrid>
      <w:tr w:rsidR="000C5626" w:rsidRPr="000C5626" w:rsidTr="000C5626">
        <w:tc>
          <w:tcPr>
            <w:tcW w:w="14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5626" w:rsidRPr="000C5626" w:rsidRDefault="000C5626" w:rsidP="000C56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0C5626" w:rsidRPr="000C5626" w:rsidTr="000C5626">
        <w:tc>
          <w:tcPr>
            <w:tcW w:w="14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5626" w:rsidRPr="000C5626" w:rsidRDefault="000C5626" w:rsidP="000C56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0C5626" w:rsidRPr="000C5626" w:rsidTr="000C5626">
        <w:tc>
          <w:tcPr>
            <w:tcW w:w="14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5626" w:rsidRPr="000C5626" w:rsidRDefault="000C5626" w:rsidP="000C56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0C5626" w:rsidRPr="000C5626" w:rsidTr="000C5626">
        <w:tc>
          <w:tcPr>
            <w:tcW w:w="14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5626" w:rsidRPr="000C5626" w:rsidRDefault="000C5626" w:rsidP="000C5626">
            <w:pPr>
              <w:pBdr>
                <w:bottom w:val="single" w:sz="6" w:space="0" w:color="D6DDB9"/>
              </w:pBdr>
              <w:spacing w:before="120" w:after="120" w:line="240" w:lineRule="auto"/>
              <w:jc w:val="both"/>
              <w:outlineLvl w:val="1"/>
              <w:rPr>
                <w:rFonts w:ascii="Cambria" w:eastAsia="Times New Roman" w:hAnsi="Cambria" w:cs="Arial"/>
                <w:b/>
                <w:bCs/>
                <w:color w:val="4F81BD"/>
                <w:sz w:val="26"/>
                <w:szCs w:val="26"/>
              </w:rPr>
            </w:pPr>
            <w:r w:rsidRPr="000C5626">
              <w:rPr>
                <w:rFonts w:ascii="Comic Sans MS" w:eastAsia="Times New Roman" w:hAnsi="Comic Sans MS" w:cs="Arial"/>
                <w:b/>
                <w:bCs/>
                <w:color w:val="000000"/>
              </w:rPr>
              <w:t xml:space="preserve">Статья посвящена науке – нейропсихологии, которая изучает психические процессы в мозге: восприятие, внимание, пространственную ориентацию, речь, память, эмоциональное реагирование, моторику и др. В данной статье представлены интересные нейропсихологические игры, </w:t>
            </w:r>
            <w:proofErr w:type="spellStart"/>
            <w:r w:rsidRPr="000C5626">
              <w:rPr>
                <w:rFonts w:ascii="Comic Sans MS" w:eastAsia="Times New Roman" w:hAnsi="Comic Sans MS" w:cs="Arial"/>
                <w:b/>
                <w:bCs/>
                <w:color w:val="000000"/>
              </w:rPr>
              <w:t>нейрогимнастика</w:t>
            </w:r>
            <w:proofErr w:type="spellEnd"/>
            <w:r w:rsidRPr="000C5626">
              <w:rPr>
                <w:rFonts w:ascii="Comic Sans MS" w:eastAsia="Times New Roman" w:hAnsi="Comic Sans MS" w:cs="Arial"/>
                <w:b/>
                <w:bCs/>
                <w:color w:val="000000"/>
              </w:rPr>
              <w:t xml:space="preserve"> и </w:t>
            </w:r>
            <w:proofErr w:type="spellStart"/>
            <w:r w:rsidRPr="000C5626">
              <w:rPr>
                <w:rFonts w:ascii="Comic Sans MS" w:eastAsia="Times New Roman" w:hAnsi="Comic Sans MS" w:cs="Arial"/>
                <w:b/>
                <w:bCs/>
                <w:color w:val="000000"/>
              </w:rPr>
              <w:t>нейрографика</w:t>
            </w:r>
            <w:proofErr w:type="spellEnd"/>
            <w:r w:rsidRPr="000C5626">
              <w:rPr>
                <w:rFonts w:ascii="Comic Sans MS" w:eastAsia="Times New Roman" w:hAnsi="Comic Sans MS" w:cs="Arial"/>
                <w:b/>
                <w:bCs/>
                <w:color w:val="000000"/>
              </w:rPr>
              <w:t>. С использованием в работе нейропсихологических игр и упражнений, мы увидели, как решаются следующие задачи:</w:t>
            </w:r>
          </w:p>
          <w:p w:rsidR="000C5626" w:rsidRPr="000C5626" w:rsidRDefault="000C5626" w:rsidP="000C5626">
            <w:pPr>
              <w:pBdr>
                <w:bottom w:val="single" w:sz="6" w:space="0" w:color="D6DDB9"/>
              </w:pBdr>
              <w:spacing w:before="120" w:after="120" w:line="240" w:lineRule="auto"/>
              <w:jc w:val="both"/>
              <w:outlineLvl w:val="1"/>
              <w:rPr>
                <w:rFonts w:ascii="Cambria" w:eastAsia="Times New Roman" w:hAnsi="Cambria" w:cs="Arial"/>
                <w:b/>
                <w:bCs/>
                <w:color w:val="4F81BD"/>
                <w:sz w:val="26"/>
                <w:szCs w:val="26"/>
              </w:rPr>
            </w:pPr>
            <w:r w:rsidRPr="000C5626">
              <w:rPr>
                <w:rFonts w:ascii="Comic Sans MS" w:eastAsia="Times New Roman" w:hAnsi="Comic Sans MS" w:cs="Arial"/>
                <w:b/>
                <w:bCs/>
                <w:color w:val="000000"/>
              </w:rPr>
              <w:t>Ребенок учится чувствовать пространство свое тело.</w:t>
            </w:r>
          </w:p>
          <w:p w:rsidR="000C5626" w:rsidRPr="000C5626" w:rsidRDefault="000C5626" w:rsidP="000C5626">
            <w:pPr>
              <w:pBdr>
                <w:bottom w:val="single" w:sz="6" w:space="0" w:color="D6DDB9"/>
              </w:pBdr>
              <w:spacing w:before="120" w:after="120" w:line="240" w:lineRule="auto"/>
              <w:jc w:val="both"/>
              <w:outlineLvl w:val="1"/>
              <w:rPr>
                <w:rFonts w:ascii="Cambria" w:eastAsia="Times New Roman" w:hAnsi="Cambria" w:cs="Arial"/>
                <w:b/>
                <w:bCs/>
                <w:color w:val="4F81BD"/>
                <w:sz w:val="26"/>
                <w:szCs w:val="26"/>
              </w:rPr>
            </w:pPr>
            <w:r w:rsidRPr="000C5626">
              <w:rPr>
                <w:rFonts w:ascii="Comic Sans MS" w:eastAsia="Times New Roman" w:hAnsi="Comic Sans MS" w:cs="Arial"/>
                <w:color w:val="000000"/>
              </w:rPr>
              <w:t>Развивается зрительно-моторная координация </w:t>
            </w:r>
            <w:r w:rsidRPr="000C5626">
              <w:rPr>
                <w:rFonts w:ascii="Comic Sans MS" w:eastAsia="Times New Roman" w:hAnsi="Comic Sans MS" w:cs="Arial"/>
                <w:i/>
                <w:iCs/>
                <w:color w:val="000000"/>
              </w:rPr>
              <w:t>(глаз-рука, способность точно направлять движение)</w:t>
            </w:r>
          </w:p>
          <w:p w:rsidR="000C5626" w:rsidRPr="000C5626" w:rsidRDefault="000C5626" w:rsidP="000C5626">
            <w:pPr>
              <w:pBdr>
                <w:bottom w:val="single" w:sz="6" w:space="0" w:color="D6DDB9"/>
              </w:pBdr>
              <w:spacing w:before="120" w:after="120" w:line="240" w:lineRule="auto"/>
              <w:jc w:val="both"/>
              <w:outlineLvl w:val="1"/>
              <w:rPr>
                <w:rFonts w:ascii="Cambria" w:eastAsia="Times New Roman" w:hAnsi="Cambria" w:cs="Arial"/>
                <w:b/>
                <w:bCs/>
                <w:color w:val="4F81BD"/>
                <w:sz w:val="26"/>
                <w:szCs w:val="26"/>
              </w:rPr>
            </w:pPr>
            <w:r w:rsidRPr="000C5626">
              <w:rPr>
                <w:rFonts w:ascii="Comic Sans MS" w:eastAsia="Times New Roman" w:hAnsi="Comic Sans MS" w:cs="Arial"/>
                <w:b/>
                <w:bCs/>
                <w:color w:val="000000"/>
              </w:rPr>
              <w:t>Формируется правильное взаимодействие ног и рук.</w:t>
            </w:r>
          </w:p>
          <w:p w:rsidR="000C5626" w:rsidRPr="000C5626" w:rsidRDefault="000C5626" w:rsidP="000C5626">
            <w:pPr>
              <w:pBdr>
                <w:bottom w:val="single" w:sz="6" w:space="0" w:color="D6DDB9"/>
              </w:pBdr>
              <w:spacing w:before="120" w:after="120" w:line="240" w:lineRule="auto"/>
              <w:jc w:val="both"/>
              <w:outlineLvl w:val="1"/>
              <w:rPr>
                <w:rFonts w:ascii="Cambria" w:eastAsia="Times New Roman" w:hAnsi="Cambria" w:cs="Arial"/>
                <w:b/>
                <w:bCs/>
                <w:color w:val="4F81BD"/>
                <w:sz w:val="26"/>
                <w:szCs w:val="26"/>
              </w:rPr>
            </w:pPr>
            <w:r w:rsidRPr="000C5626">
              <w:rPr>
                <w:rFonts w:ascii="Comic Sans MS" w:eastAsia="Times New Roman" w:hAnsi="Comic Sans MS" w:cs="Arial"/>
                <w:b/>
                <w:bCs/>
                <w:color w:val="000000"/>
              </w:rPr>
              <w:t>Развивается слуховое и зрительное внимание.</w:t>
            </w:r>
          </w:p>
          <w:p w:rsidR="000C5626" w:rsidRPr="000C5626" w:rsidRDefault="000C5626" w:rsidP="000C5626">
            <w:pPr>
              <w:pBdr>
                <w:bottom w:val="single" w:sz="6" w:space="0" w:color="D6DDB9"/>
              </w:pBdr>
              <w:spacing w:before="120" w:after="120" w:line="240" w:lineRule="auto"/>
              <w:jc w:val="both"/>
              <w:outlineLvl w:val="1"/>
              <w:rPr>
                <w:rFonts w:ascii="Cambria" w:eastAsia="Times New Roman" w:hAnsi="Cambria" w:cs="Arial"/>
                <w:b/>
                <w:bCs/>
                <w:color w:val="4F81BD"/>
                <w:sz w:val="26"/>
                <w:szCs w:val="26"/>
              </w:rPr>
            </w:pPr>
            <w:r w:rsidRPr="000C5626">
              <w:rPr>
                <w:rFonts w:ascii="Comic Sans MS" w:eastAsia="Times New Roman" w:hAnsi="Comic Sans MS" w:cs="Arial"/>
                <w:b/>
                <w:bCs/>
                <w:color w:val="000000"/>
              </w:rPr>
              <w:t>Ребенок учится последовательно выполнять действия.</w:t>
            </w:r>
          </w:p>
          <w:p w:rsidR="000C5626" w:rsidRPr="000C5626" w:rsidRDefault="000C5626" w:rsidP="000C5626">
            <w:pPr>
              <w:pBdr>
                <w:bottom w:val="single" w:sz="6" w:space="0" w:color="D6DDB9"/>
              </w:pBdr>
              <w:spacing w:before="120" w:after="120" w:line="240" w:lineRule="auto"/>
              <w:jc w:val="both"/>
              <w:outlineLvl w:val="1"/>
              <w:rPr>
                <w:rFonts w:ascii="Cambria" w:eastAsia="Times New Roman" w:hAnsi="Cambria" w:cs="Arial"/>
                <w:b/>
                <w:bCs/>
                <w:color w:val="4F81BD"/>
                <w:sz w:val="26"/>
                <w:szCs w:val="26"/>
              </w:rPr>
            </w:pPr>
            <w:r w:rsidRPr="000C5626">
              <w:rPr>
                <w:rFonts w:ascii="Comic Sans MS" w:eastAsia="Times New Roman" w:hAnsi="Comic Sans MS" w:cs="Arial"/>
                <w:i/>
                <w:iCs/>
                <w:color w:val="000000"/>
              </w:rPr>
              <w:t>«Руки учат голову, затем поумневшая голова учит руки, а умелые руки снова способствуют развитию мозга»</w:t>
            </w:r>
          </w:p>
          <w:p w:rsidR="000C5626" w:rsidRPr="000C5626" w:rsidRDefault="000C5626" w:rsidP="000C5626">
            <w:pPr>
              <w:pBdr>
                <w:bottom w:val="single" w:sz="6" w:space="0" w:color="D6DDB9"/>
              </w:pBdr>
              <w:spacing w:before="120" w:after="120" w:line="240" w:lineRule="auto"/>
              <w:jc w:val="both"/>
              <w:outlineLvl w:val="1"/>
              <w:rPr>
                <w:rFonts w:ascii="Cambria" w:eastAsia="Times New Roman" w:hAnsi="Cambria" w:cs="Arial"/>
                <w:b/>
                <w:bCs/>
                <w:color w:val="4F81BD"/>
                <w:sz w:val="26"/>
                <w:szCs w:val="26"/>
              </w:rPr>
            </w:pPr>
            <w:r w:rsidRPr="000C5626">
              <w:rPr>
                <w:rFonts w:ascii="Comic Sans MS" w:eastAsia="Times New Roman" w:hAnsi="Comic Sans MS" w:cs="Arial"/>
                <w:b/>
                <w:bCs/>
                <w:color w:val="000000"/>
              </w:rPr>
              <w:t> </w:t>
            </w:r>
          </w:p>
          <w:p w:rsidR="000C5626" w:rsidRPr="000C5626" w:rsidRDefault="000C5626" w:rsidP="000C5626">
            <w:pPr>
              <w:pBdr>
                <w:bottom w:val="single" w:sz="6" w:space="0" w:color="D6DDB9"/>
              </w:pBdr>
              <w:spacing w:before="120" w:after="120" w:line="240" w:lineRule="auto"/>
              <w:jc w:val="both"/>
              <w:outlineLvl w:val="1"/>
              <w:rPr>
                <w:rFonts w:ascii="Cambria" w:eastAsia="Times New Roman" w:hAnsi="Cambria" w:cs="Arial"/>
                <w:b/>
                <w:bCs/>
                <w:color w:val="4F81BD"/>
                <w:sz w:val="26"/>
                <w:szCs w:val="26"/>
              </w:rPr>
            </w:pPr>
            <w:r w:rsidRPr="000C5626">
              <w:rPr>
                <w:rFonts w:ascii="Comic Sans MS" w:eastAsia="Times New Roman" w:hAnsi="Comic Sans MS" w:cs="Arial"/>
                <w:b/>
                <w:bCs/>
                <w:color w:val="000000"/>
              </w:rPr>
              <w:t>Иван Петрович Павлов</w:t>
            </w:r>
          </w:p>
          <w:p w:rsidR="000C5626" w:rsidRPr="000C5626" w:rsidRDefault="000C5626" w:rsidP="000C5626">
            <w:pPr>
              <w:pBdr>
                <w:bottom w:val="single" w:sz="6" w:space="0" w:color="D6DDB9"/>
              </w:pBdr>
              <w:spacing w:before="120" w:after="120" w:line="240" w:lineRule="auto"/>
              <w:jc w:val="both"/>
              <w:outlineLvl w:val="1"/>
              <w:rPr>
                <w:rFonts w:ascii="Cambria" w:eastAsia="Times New Roman" w:hAnsi="Cambria" w:cs="Arial"/>
                <w:b/>
                <w:bCs/>
                <w:color w:val="4F81BD"/>
                <w:sz w:val="26"/>
                <w:szCs w:val="26"/>
              </w:rPr>
            </w:pPr>
            <w:proofErr w:type="spellStart"/>
            <w:r w:rsidRPr="000C5626">
              <w:rPr>
                <w:rFonts w:ascii="Comic Sans MS" w:eastAsia="Times New Roman" w:hAnsi="Comic Sans MS" w:cs="Arial"/>
                <w:b/>
                <w:bCs/>
                <w:color w:val="000000"/>
              </w:rPr>
              <w:t>Нейропсихологи</w:t>
            </w:r>
            <w:proofErr w:type="spellEnd"/>
            <w:r w:rsidRPr="000C5626">
              <w:rPr>
                <w:rFonts w:ascii="Comic Sans MS" w:eastAsia="Times New Roman" w:hAnsi="Comic Sans MS" w:cs="Arial"/>
                <w:b/>
                <w:bCs/>
                <w:color w:val="000000"/>
              </w:rPr>
              <w:t xml:space="preserve"> утверждают, что нарушение межполушарного взаимодействия является одной из причин недостатков речи, чтения и письма.</w:t>
            </w:r>
          </w:p>
          <w:p w:rsidR="000C5626" w:rsidRPr="000C5626" w:rsidRDefault="000C5626" w:rsidP="000C5626">
            <w:pPr>
              <w:pBdr>
                <w:bottom w:val="single" w:sz="6" w:space="0" w:color="D6DDB9"/>
              </w:pBdr>
              <w:spacing w:before="120" w:after="120" w:line="240" w:lineRule="auto"/>
              <w:jc w:val="both"/>
              <w:outlineLvl w:val="1"/>
              <w:rPr>
                <w:rFonts w:ascii="Cambria" w:eastAsia="Times New Roman" w:hAnsi="Cambria" w:cs="Arial"/>
                <w:b/>
                <w:bCs/>
                <w:color w:val="4F81BD"/>
                <w:sz w:val="26"/>
                <w:szCs w:val="26"/>
              </w:rPr>
            </w:pPr>
            <w:r w:rsidRPr="000C5626">
              <w:rPr>
                <w:rFonts w:ascii="Comic Sans MS" w:eastAsia="Times New Roman" w:hAnsi="Comic Sans MS" w:cs="Arial"/>
                <w:b/>
                <w:bCs/>
                <w:color w:val="000000"/>
              </w:rPr>
              <w:t>Межполушарное взаимодействие – это особый механизм объединения левого и правого полушария в единую интегративную, целостно работающую систему. Развитие межполушарных связей построено на упражнениях и играх, в ходе которых задействованы оба полушария мозга. Одним из вариантов межполушарного взаимодействия является работа двумя руками одновременно, в процессе чего активизируются оба полушария, и формируется сразу несколько навыков: согласованность движений рук и согласованность движений глаз. А если мы параллельно отрабатываем и правильное произношение звука – то еще и согласованность языка.</w:t>
            </w:r>
          </w:p>
          <w:p w:rsidR="000C5626" w:rsidRPr="000C5626" w:rsidRDefault="000C5626" w:rsidP="000C5626">
            <w:pPr>
              <w:pBdr>
                <w:bottom w:val="single" w:sz="6" w:space="0" w:color="D6DDB9"/>
              </w:pBdr>
              <w:spacing w:before="120" w:after="120" w:line="240" w:lineRule="auto"/>
              <w:jc w:val="both"/>
              <w:outlineLvl w:val="1"/>
              <w:rPr>
                <w:rFonts w:ascii="Cambria" w:eastAsia="Times New Roman" w:hAnsi="Cambria" w:cs="Arial"/>
                <w:b/>
                <w:bCs/>
                <w:color w:val="4F81BD"/>
                <w:sz w:val="26"/>
                <w:szCs w:val="26"/>
              </w:rPr>
            </w:pPr>
            <w:r w:rsidRPr="000C5626">
              <w:rPr>
                <w:rFonts w:ascii="Comic Sans MS" w:eastAsia="Times New Roman" w:hAnsi="Comic Sans MS" w:cs="Arial"/>
                <w:b/>
                <w:bCs/>
                <w:color w:val="000000"/>
              </w:rPr>
              <w:t xml:space="preserve">Дети </w:t>
            </w:r>
            <w:proofErr w:type="gramStart"/>
            <w:r w:rsidRPr="000C5626">
              <w:rPr>
                <w:rFonts w:ascii="Comic Sans MS" w:eastAsia="Times New Roman" w:hAnsi="Comic Sans MS" w:cs="Arial"/>
                <w:b/>
                <w:bCs/>
                <w:color w:val="000000"/>
              </w:rPr>
              <w:t>развиваются</w:t>
            </w:r>
            <w:proofErr w:type="gramEnd"/>
            <w:r w:rsidRPr="000C5626">
              <w:rPr>
                <w:rFonts w:ascii="Comic Sans MS" w:eastAsia="Times New Roman" w:hAnsi="Comic Sans MS" w:cs="Arial"/>
                <w:b/>
                <w:bCs/>
                <w:color w:val="000000"/>
              </w:rPr>
              <w:t xml:space="preserve"> играя, получая удовольствие от взаимодействия друг с другом, стараясь победить, соревнуясь, учитывая на будущее свои ошибки.</w:t>
            </w:r>
          </w:p>
          <w:p w:rsidR="000C5626" w:rsidRPr="000C5626" w:rsidRDefault="000C5626" w:rsidP="000C5626">
            <w:pPr>
              <w:pBdr>
                <w:bottom w:val="single" w:sz="6" w:space="0" w:color="D6DDB9"/>
              </w:pBdr>
              <w:spacing w:before="120" w:after="120" w:line="240" w:lineRule="auto"/>
              <w:jc w:val="both"/>
              <w:outlineLvl w:val="1"/>
              <w:rPr>
                <w:rFonts w:ascii="Cambria" w:eastAsia="Times New Roman" w:hAnsi="Cambria" w:cs="Arial"/>
                <w:b/>
                <w:bCs/>
                <w:color w:val="4F81BD"/>
                <w:sz w:val="26"/>
                <w:szCs w:val="26"/>
              </w:rPr>
            </w:pPr>
            <w:r w:rsidRPr="000C5626">
              <w:rPr>
                <w:rFonts w:ascii="Comic Sans MS" w:eastAsia="Times New Roman" w:hAnsi="Comic Sans MS" w:cs="Arial"/>
                <w:b/>
                <w:bCs/>
                <w:color w:val="000000"/>
              </w:rPr>
              <w:t xml:space="preserve">Так как в поле зрения </w:t>
            </w:r>
            <w:proofErr w:type="spellStart"/>
            <w:r w:rsidRPr="000C5626">
              <w:rPr>
                <w:rFonts w:ascii="Comic Sans MS" w:eastAsia="Times New Roman" w:hAnsi="Comic Sans MS" w:cs="Arial"/>
                <w:b/>
                <w:bCs/>
                <w:color w:val="000000"/>
              </w:rPr>
              <w:t>педогога</w:t>
            </w:r>
            <w:proofErr w:type="spellEnd"/>
            <w:r w:rsidRPr="000C5626">
              <w:rPr>
                <w:rFonts w:ascii="Comic Sans MS" w:eastAsia="Times New Roman" w:hAnsi="Comic Sans MS" w:cs="Arial"/>
                <w:b/>
                <w:bCs/>
                <w:color w:val="000000"/>
              </w:rPr>
              <w:t xml:space="preserve"> попадают чаще всего дети с трудностями обучения и проблемами поведения, кому трудно бывает сосредоточиться на занятии, упорядочить и запомнить информацию, тяжело быстро переключаться с одного задания на другое, то становится понятным, что круг таких детей достаточно широк. А также это и дети с дефицитом внимания, </w:t>
            </w:r>
            <w:proofErr w:type="spellStart"/>
            <w:r w:rsidRPr="000C5626">
              <w:rPr>
                <w:rFonts w:ascii="Comic Sans MS" w:eastAsia="Times New Roman" w:hAnsi="Comic Sans MS" w:cs="Arial"/>
                <w:b/>
                <w:bCs/>
                <w:color w:val="000000"/>
              </w:rPr>
              <w:t>гиперактивностью</w:t>
            </w:r>
            <w:proofErr w:type="spellEnd"/>
            <w:r w:rsidRPr="000C5626">
              <w:rPr>
                <w:rFonts w:ascii="Comic Sans MS" w:eastAsia="Times New Roman" w:hAnsi="Comic Sans MS" w:cs="Arial"/>
                <w:b/>
                <w:bCs/>
                <w:color w:val="000000"/>
              </w:rPr>
              <w:t>, повышенной импульсивностью, с различными задержками и дефицитами психического развития.</w:t>
            </w:r>
          </w:p>
          <w:p w:rsidR="000C5626" w:rsidRPr="000C5626" w:rsidRDefault="000C5626" w:rsidP="000C5626">
            <w:pPr>
              <w:pBdr>
                <w:bottom w:val="single" w:sz="6" w:space="0" w:color="D6DDB9"/>
              </w:pBdr>
              <w:spacing w:before="120" w:after="120" w:line="240" w:lineRule="auto"/>
              <w:jc w:val="both"/>
              <w:outlineLvl w:val="1"/>
              <w:rPr>
                <w:rFonts w:ascii="Cambria" w:eastAsia="Times New Roman" w:hAnsi="Cambria" w:cs="Arial"/>
                <w:b/>
                <w:bCs/>
                <w:color w:val="4F81BD"/>
                <w:sz w:val="26"/>
                <w:szCs w:val="26"/>
              </w:rPr>
            </w:pPr>
            <w:r w:rsidRPr="000C5626">
              <w:rPr>
                <w:rFonts w:ascii="Comic Sans MS" w:eastAsia="Times New Roman" w:hAnsi="Comic Sans MS" w:cs="Arial"/>
                <w:b/>
                <w:bCs/>
                <w:color w:val="000000"/>
              </w:rPr>
              <w:t>Игровые технологии повышают интерес и мотивацию, помогают не бояться ошибок, развивают коммуникацию. Ведь игра — это естественное состояние и потребность любого ребенка.</w:t>
            </w:r>
          </w:p>
          <w:p w:rsidR="000C5626" w:rsidRPr="000C5626" w:rsidRDefault="000C5626" w:rsidP="000C5626">
            <w:pPr>
              <w:pBdr>
                <w:bottom w:val="single" w:sz="6" w:space="0" w:color="D6DDB9"/>
              </w:pBdr>
              <w:spacing w:before="120" w:after="120" w:line="240" w:lineRule="auto"/>
              <w:jc w:val="both"/>
              <w:outlineLvl w:val="1"/>
              <w:rPr>
                <w:rFonts w:ascii="Cambria" w:eastAsia="Times New Roman" w:hAnsi="Cambria" w:cs="Arial"/>
                <w:b/>
                <w:bCs/>
                <w:color w:val="4F81BD"/>
                <w:sz w:val="26"/>
                <w:szCs w:val="26"/>
              </w:rPr>
            </w:pPr>
            <w:r w:rsidRPr="000C5626">
              <w:rPr>
                <w:rFonts w:ascii="Comic Sans MS" w:eastAsia="Times New Roman" w:hAnsi="Comic Sans MS" w:cs="Arial"/>
                <w:b/>
                <w:bCs/>
                <w:color w:val="000000"/>
              </w:rPr>
              <w:t>Абсолютно у любой игры есть развивающий потенциал. Если указано, что игра нейропсихологическая, то обязательно в правилах описано, для кого она будет наиболее полезна и детям какого возраста рекомендована. Чаще всего это возраст от пяти лет и старше. Так что такие игры родители могут покупать и без рекомендаций специалиста — они в любом случае полезны и интересны.</w:t>
            </w:r>
          </w:p>
          <w:p w:rsidR="000C5626" w:rsidRPr="000C5626" w:rsidRDefault="000C5626" w:rsidP="000C5626">
            <w:pPr>
              <w:pBdr>
                <w:bottom w:val="single" w:sz="6" w:space="0" w:color="D6DDB9"/>
              </w:pBdr>
              <w:spacing w:before="120" w:after="120" w:line="240" w:lineRule="auto"/>
              <w:jc w:val="both"/>
              <w:outlineLvl w:val="1"/>
              <w:rPr>
                <w:rFonts w:ascii="Cambria" w:eastAsia="Times New Roman" w:hAnsi="Cambria" w:cs="Arial"/>
                <w:b/>
                <w:bCs/>
                <w:color w:val="4F81BD"/>
                <w:sz w:val="26"/>
                <w:szCs w:val="26"/>
              </w:rPr>
            </w:pPr>
            <w:r w:rsidRPr="000C5626">
              <w:rPr>
                <w:rFonts w:ascii="Comic Sans MS" w:eastAsia="Times New Roman" w:hAnsi="Comic Sans MS" w:cs="Arial"/>
                <w:b/>
                <w:bCs/>
                <w:color w:val="000000"/>
              </w:rPr>
              <w:t xml:space="preserve">Обычно их авторами являются практикующие </w:t>
            </w:r>
            <w:proofErr w:type="spellStart"/>
            <w:r w:rsidRPr="000C5626">
              <w:rPr>
                <w:rFonts w:ascii="Comic Sans MS" w:eastAsia="Times New Roman" w:hAnsi="Comic Sans MS" w:cs="Arial"/>
                <w:b/>
                <w:bCs/>
                <w:color w:val="000000"/>
              </w:rPr>
              <w:t>нейропсихологи</w:t>
            </w:r>
            <w:proofErr w:type="spellEnd"/>
            <w:r w:rsidRPr="000C5626">
              <w:rPr>
                <w:rFonts w:ascii="Comic Sans MS" w:eastAsia="Times New Roman" w:hAnsi="Comic Sans MS" w:cs="Arial"/>
                <w:b/>
                <w:bCs/>
                <w:color w:val="000000"/>
              </w:rPr>
              <w:t>, которые придумали и подобрали материал, опираясь на свой опыт работы. А часто в какой-то степени соавторами становятся сами дети, с которыми они работают. Их фантазия и идеи вдохновляют на создание новых игр.</w:t>
            </w:r>
          </w:p>
          <w:p w:rsidR="000C5626" w:rsidRPr="000C5626" w:rsidRDefault="000C5626" w:rsidP="000C5626">
            <w:pPr>
              <w:pBdr>
                <w:bottom w:val="single" w:sz="6" w:space="0" w:color="D6DDB9"/>
              </w:pBdr>
              <w:spacing w:before="120" w:after="120" w:line="240" w:lineRule="auto"/>
              <w:jc w:val="both"/>
              <w:outlineLvl w:val="1"/>
              <w:rPr>
                <w:rFonts w:ascii="Cambria" w:eastAsia="Times New Roman" w:hAnsi="Cambria" w:cs="Arial"/>
                <w:b/>
                <w:bCs/>
                <w:color w:val="4F81BD"/>
                <w:sz w:val="26"/>
                <w:szCs w:val="26"/>
              </w:rPr>
            </w:pPr>
            <w:r w:rsidRPr="000C5626">
              <w:rPr>
                <w:rFonts w:ascii="Comic Sans MS" w:eastAsia="Times New Roman" w:hAnsi="Comic Sans MS" w:cs="Arial"/>
                <w:color w:val="000000"/>
              </w:rPr>
              <w:t>В своей работе мы используем нейропсихологические упражнения </w:t>
            </w:r>
            <w:r w:rsidRPr="000C5626">
              <w:rPr>
                <w:rFonts w:ascii="Comic Sans MS" w:eastAsia="Times New Roman" w:hAnsi="Comic Sans MS" w:cs="Arial"/>
                <w:i/>
                <w:iCs/>
                <w:color w:val="000000"/>
              </w:rPr>
              <w:t>(</w:t>
            </w:r>
            <w:proofErr w:type="spellStart"/>
            <w:r w:rsidRPr="000C5626">
              <w:rPr>
                <w:rFonts w:ascii="Comic Sans MS" w:eastAsia="Times New Roman" w:hAnsi="Comic Sans MS" w:cs="Arial"/>
                <w:i/>
                <w:iCs/>
                <w:color w:val="000000"/>
              </w:rPr>
              <w:t>нейроигры</w:t>
            </w:r>
            <w:proofErr w:type="spellEnd"/>
            <w:r w:rsidRPr="000C5626">
              <w:rPr>
                <w:rFonts w:ascii="Comic Sans MS" w:eastAsia="Times New Roman" w:hAnsi="Comic Sans MS" w:cs="Arial"/>
                <w:i/>
                <w:iCs/>
                <w:color w:val="000000"/>
              </w:rPr>
              <w:t>)</w:t>
            </w:r>
            <w:r w:rsidRPr="000C5626">
              <w:rPr>
                <w:rFonts w:ascii="Comic Sans MS" w:eastAsia="Times New Roman" w:hAnsi="Comic Sans MS" w:cs="Arial"/>
                <w:b/>
                <w:bCs/>
                <w:color w:val="000000"/>
              </w:rPr>
              <w:t xml:space="preserve"> − это эффективнейшая методика, позволяющая без использования медикаментов, помочь детям при нескольких видах нарушений. Хотелось бы поделиться некоторыми нейропсихологическими играми и приёмами, которые используем на индивидуальных и подгрупповых занятиях с детьми. Преимущества использования </w:t>
            </w:r>
            <w:proofErr w:type="spellStart"/>
            <w:r w:rsidRPr="000C5626">
              <w:rPr>
                <w:rFonts w:ascii="Comic Sans MS" w:eastAsia="Times New Roman" w:hAnsi="Comic Sans MS" w:cs="Arial"/>
                <w:b/>
                <w:bCs/>
                <w:color w:val="000000"/>
              </w:rPr>
              <w:t>нейроигр</w:t>
            </w:r>
            <w:proofErr w:type="spellEnd"/>
            <w:r w:rsidRPr="000C5626">
              <w:rPr>
                <w:rFonts w:ascii="Comic Sans MS" w:eastAsia="Times New Roman" w:hAnsi="Comic Sans MS" w:cs="Arial"/>
                <w:b/>
                <w:bCs/>
                <w:color w:val="000000"/>
              </w:rPr>
              <w:t>:</w:t>
            </w:r>
          </w:p>
          <w:p w:rsidR="000C5626" w:rsidRPr="000C5626" w:rsidRDefault="000C5626" w:rsidP="000C5626">
            <w:pPr>
              <w:pBdr>
                <w:bottom w:val="single" w:sz="6" w:space="0" w:color="D6DDB9"/>
              </w:pBdr>
              <w:spacing w:before="120" w:after="120" w:line="240" w:lineRule="auto"/>
              <w:jc w:val="both"/>
              <w:outlineLvl w:val="1"/>
              <w:rPr>
                <w:rFonts w:ascii="Cambria" w:eastAsia="Times New Roman" w:hAnsi="Cambria" w:cs="Arial"/>
                <w:b/>
                <w:bCs/>
                <w:color w:val="4F81BD"/>
                <w:sz w:val="26"/>
                <w:szCs w:val="26"/>
              </w:rPr>
            </w:pPr>
            <w:r w:rsidRPr="000C5626">
              <w:rPr>
                <w:rFonts w:ascii="Comic Sans MS" w:eastAsia="Times New Roman" w:hAnsi="Comic Sans MS" w:cs="Arial"/>
                <w:b/>
                <w:bCs/>
                <w:color w:val="000000"/>
              </w:rPr>
              <w:t>игровая форма обучения; эмоциональная привлекательность; многофункциональность; автоматизация звуков в сочетании с двигательной активностью, а не статичное выполнение заданий только за столом; формирование стойкой мотивации и произвольных познавательных интересов; формирование партнерского взаимодействия между ребенком и педагогом; активизация работы с родителями, повышение компетентности родителей в коррекционно-развивающем процессе.</w:t>
            </w:r>
          </w:p>
          <w:p w:rsidR="000C5626" w:rsidRPr="000C5626" w:rsidRDefault="000C5626" w:rsidP="000C5626">
            <w:pPr>
              <w:pBdr>
                <w:bottom w:val="single" w:sz="6" w:space="0" w:color="D6DDB9"/>
              </w:pBdr>
              <w:spacing w:before="120" w:after="120" w:line="240" w:lineRule="auto"/>
              <w:jc w:val="both"/>
              <w:outlineLvl w:val="1"/>
              <w:rPr>
                <w:rFonts w:ascii="Cambria" w:eastAsia="Times New Roman" w:hAnsi="Cambria" w:cs="Arial"/>
                <w:b/>
                <w:bCs/>
                <w:color w:val="4F81BD"/>
                <w:sz w:val="26"/>
                <w:szCs w:val="26"/>
              </w:rPr>
            </w:pPr>
            <w:r w:rsidRPr="000C5626">
              <w:rPr>
                <w:rFonts w:ascii="Comic Sans MS" w:eastAsia="Times New Roman" w:hAnsi="Comic Sans MS" w:cs="Arial"/>
                <w:b/>
                <w:bCs/>
                <w:color w:val="000000"/>
              </w:rPr>
              <w:t>Такие упражнения полезны и детям и взрослым.</w:t>
            </w:r>
          </w:p>
          <w:p w:rsidR="000C5626" w:rsidRPr="000C5626" w:rsidRDefault="000C5626" w:rsidP="000C5626">
            <w:pPr>
              <w:pBdr>
                <w:bottom w:val="single" w:sz="6" w:space="0" w:color="D6DDB9"/>
              </w:pBdr>
              <w:spacing w:before="120" w:after="120" w:line="240" w:lineRule="auto"/>
              <w:jc w:val="both"/>
              <w:outlineLvl w:val="1"/>
              <w:rPr>
                <w:rFonts w:ascii="Cambria" w:eastAsia="Times New Roman" w:hAnsi="Cambria" w:cs="Arial"/>
                <w:b/>
                <w:bCs/>
                <w:color w:val="4F81BD"/>
                <w:sz w:val="26"/>
                <w:szCs w:val="26"/>
              </w:rPr>
            </w:pPr>
            <w:r w:rsidRPr="000C5626">
              <w:rPr>
                <w:rFonts w:ascii="Comic Sans MS" w:eastAsia="Times New Roman" w:hAnsi="Comic Sans MS" w:cs="Arial"/>
                <w:i/>
                <w:iCs/>
                <w:color w:val="000000"/>
              </w:rPr>
              <w:t>«</w:t>
            </w:r>
            <w:proofErr w:type="spellStart"/>
            <w:r w:rsidRPr="000C5626">
              <w:rPr>
                <w:rFonts w:ascii="Comic Sans MS" w:eastAsia="Times New Roman" w:hAnsi="Comic Sans MS" w:cs="Arial"/>
                <w:i/>
                <w:iCs/>
                <w:color w:val="000000"/>
              </w:rPr>
              <w:t>Нейротаблицы</w:t>
            </w:r>
            <w:proofErr w:type="spellEnd"/>
            <w:r w:rsidRPr="000C5626">
              <w:rPr>
                <w:rFonts w:ascii="Comic Sans MS" w:eastAsia="Times New Roman" w:hAnsi="Comic Sans MS" w:cs="Arial"/>
                <w:i/>
                <w:iCs/>
                <w:color w:val="000000"/>
              </w:rPr>
              <w:t xml:space="preserve"> на внимание»</w:t>
            </w:r>
          </w:p>
          <w:p w:rsidR="000C5626" w:rsidRPr="000C5626" w:rsidRDefault="000C5626" w:rsidP="000C5626">
            <w:pPr>
              <w:pBdr>
                <w:bottom w:val="single" w:sz="6" w:space="0" w:color="D6DDB9"/>
              </w:pBdr>
              <w:spacing w:before="120" w:after="120" w:line="240" w:lineRule="auto"/>
              <w:jc w:val="both"/>
              <w:outlineLvl w:val="1"/>
              <w:rPr>
                <w:rFonts w:ascii="Cambria" w:eastAsia="Times New Roman" w:hAnsi="Cambria" w:cs="Arial"/>
                <w:b/>
                <w:bCs/>
                <w:color w:val="4F81BD"/>
                <w:sz w:val="26"/>
                <w:szCs w:val="26"/>
              </w:rPr>
            </w:pPr>
            <w:r w:rsidRPr="000C5626">
              <w:rPr>
                <w:rFonts w:ascii="Comic Sans MS" w:eastAsia="Times New Roman" w:hAnsi="Comic Sans MS" w:cs="Arial"/>
                <w:b/>
                <w:bCs/>
                <w:color w:val="000000"/>
              </w:rPr>
              <w:t>В данных играх необходимо одновременно двумя руками находить одинаковые объекты слева и справа. Объекты могут быть абсолютно разные: дикие и домашние животные, цифры, числа, русский и английский алфавит и т. д. Можно полностью изменить изображения по Вашим педагогическим потребностям. Можно играть всей группой на скорость. Можно делиться на команды или научить детей играть вдвоем. Также в эту игру можно играть одному.</w:t>
            </w:r>
          </w:p>
          <w:p w:rsidR="000C5626" w:rsidRPr="000C5626" w:rsidRDefault="000C5626" w:rsidP="000C5626">
            <w:pPr>
              <w:pBdr>
                <w:bottom w:val="single" w:sz="6" w:space="0" w:color="D6DDB9"/>
              </w:pBdr>
              <w:spacing w:before="120" w:after="120" w:line="240" w:lineRule="auto"/>
              <w:jc w:val="both"/>
              <w:outlineLvl w:val="1"/>
              <w:rPr>
                <w:rFonts w:ascii="Cambria" w:eastAsia="Times New Roman" w:hAnsi="Cambria" w:cs="Arial"/>
                <w:b/>
                <w:bCs/>
                <w:color w:val="4F81BD"/>
                <w:sz w:val="26"/>
                <w:szCs w:val="26"/>
              </w:rPr>
            </w:pPr>
            <w:proofErr w:type="gramStart"/>
            <w:r w:rsidRPr="000C5626">
              <w:rPr>
                <w:rFonts w:ascii="Comic Sans MS" w:eastAsia="Times New Roman" w:hAnsi="Comic Sans MS" w:cs="Arial"/>
                <w:color w:val="000000"/>
              </w:rPr>
              <w:t>Игра </w:t>
            </w:r>
            <w:r w:rsidRPr="000C5626">
              <w:rPr>
                <w:rFonts w:ascii="Comic Sans MS" w:eastAsia="Times New Roman" w:hAnsi="Comic Sans MS" w:cs="Arial"/>
                <w:i/>
                <w:iCs/>
                <w:color w:val="000000"/>
              </w:rPr>
              <w:t>«Соедини точки»</w:t>
            </w:r>
            <w:r w:rsidRPr="000C5626">
              <w:rPr>
                <w:rFonts w:ascii="Comic Sans MS" w:eastAsia="Times New Roman" w:hAnsi="Comic Sans MS" w:cs="Arial"/>
                <w:b/>
                <w:bCs/>
                <w:color w:val="000000"/>
              </w:rPr>
              <w:t>, цель которой соединить верхние и нижние точки по пунктирным линиям от края к середине или наоборот, и усложненный вариант (без них, затем нужно называть получившиеся сочетание с автоматизируемым звуком.</w:t>
            </w:r>
            <w:proofErr w:type="gramEnd"/>
            <w:r w:rsidRPr="000C5626">
              <w:rPr>
                <w:rFonts w:ascii="Comic Sans MS" w:eastAsia="Times New Roman" w:hAnsi="Comic Sans MS" w:cs="Arial"/>
                <w:b/>
                <w:bCs/>
                <w:color w:val="000000"/>
              </w:rPr>
              <w:t xml:space="preserve"> Например: У Савы кактус, а у Алисы сумка.</w:t>
            </w:r>
          </w:p>
          <w:p w:rsidR="000C5626" w:rsidRPr="000C5626" w:rsidRDefault="000C5626" w:rsidP="000C5626">
            <w:pPr>
              <w:pBdr>
                <w:bottom w:val="single" w:sz="6" w:space="0" w:color="D6DDB9"/>
              </w:pBdr>
              <w:spacing w:before="120" w:after="120" w:line="240" w:lineRule="auto"/>
              <w:jc w:val="both"/>
              <w:outlineLvl w:val="1"/>
              <w:rPr>
                <w:rFonts w:ascii="Cambria" w:eastAsia="Times New Roman" w:hAnsi="Cambria" w:cs="Arial"/>
                <w:b/>
                <w:bCs/>
                <w:color w:val="4F81BD"/>
                <w:sz w:val="26"/>
                <w:szCs w:val="26"/>
              </w:rPr>
            </w:pPr>
            <w:r w:rsidRPr="000C5626">
              <w:rPr>
                <w:rFonts w:ascii="Comic Sans MS" w:eastAsia="Times New Roman" w:hAnsi="Comic Sans MS" w:cs="Arial"/>
                <w:color w:val="000000"/>
              </w:rPr>
              <w:t>Для развития межполушарных связей полезно играть со специальными тренажерами </w:t>
            </w:r>
            <w:r w:rsidRPr="000C5626">
              <w:rPr>
                <w:rFonts w:ascii="Comic Sans MS" w:eastAsia="Times New Roman" w:hAnsi="Comic Sans MS" w:cs="Arial"/>
                <w:i/>
                <w:iCs/>
                <w:color w:val="000000"/>
              </w:rPr>
              <w:t>(межполушарными досками)</w:t>
            </w:r>
            <w:r w:rsidRPr="000C5626">
              <w:rPr>
                <w:rFonts w:ascii="Comic Sans MS" w:eastAsia="Times New Roman" w:hAnsi="Comic Sans MS" w:cs="Arial"/>
                <w:b/>
                <w:bCs/>
                <w:color w:val="000000"/>
              </w:rPr>
              <w:t>. Это приспособление сделано из дерева и выглядит как два зеркально отраженных лабиринта. Ребенку нужно передвигать два бегунка одновременно. Эта игра стимулирует работу обоих полушарий головного мозга, влияет на синхронизацию работы глаз и рук, а также развивает концентрацию, усидчивость, внимательность и мелкую моторику.</w:t>
            </w:r>
          </w:p>
          <w:p w:rsidR="000C5626" w:rsidRPr="000C5626" w:rsidRDefault="000C5626" w:rsidP="000C5626">
            <w:pPr>
              <w:pBdr>
                <w:bottom w:val="single" w:sz="6" w:space="0" w:color="D6DDB9"/>
              </w:pBdr>
              <w:spacing w:before="120" w:after="120" w:line="240" w:lineRule="auto"/>
              <w:jc w:val="both"/>
              <w:outlineLvl w:val="1"/>
              <w:rPr>
                <w:rFonts w:ascii="Cambria" w:eastAsia="Times New Roman" w:hAnsi="Cambria" w:cs="Arial"/>
                <w:b/>
                <w:bCs/>
                <w:color w:val="4F81BD"/>
                <w:sz w:val="26"/>
                <w:szCs w:val="26"/>
              </w:rPr>
            </w:pPr>
            <w:r w:rsidRPr="000C5626">
              <w:rPr>
                <w:rFonts w:ascii="Comic Sans MS" w:eastAsia="Times New Roman" w:hAnsi="Comic Sans MS" w:cs="Arial"/>
                <w:color w:val="000000"/>
              </w:rPr>
              <w:t>Похожая игра </w:t>
            </w:r>
            <w:r w:rsidRPr="000C5626">
              <w:rPr>
                <w:rFonts w:ascii="Comic Sans MS" w:eastAsia="Times New Roman" w:hAnsi="Comic Sans MS" w:cs="Arial"/>
                <w:i/>
                <w:iCs/>
                <w:color w:val="000000"/>
              </w:rPr>
              <w:t>«Умные дорожки»</w:t>
            </w:r>
            <w:r w:rsidRPr="000C5626">
              <w:rPr>
                <w:rFonts w:ascii="Comic Sans MS" w:eastAsia="Times New Roman" w:hAnsi="Comic Sans MS" w:cs="Arial"/>
                <w:b/>
                <w:bCs/>
                <w:color w:val="000000"/>
              </w:rPr>
              <w:t>, где нужно также провести одновременно пальцами обеих рук по дорожке.</w:t>
            </w:r>
          </w:p>
          <w:p w:rsidR="000C5626" w:rsidRPr="000C5626" w:rsidRDefault="000C5626" w:rsidP="000C5626">
            <w:pPr>
              <w:pBdr>
                <w:bottom w:val="single" w:sz="6" w:space="0" w:color="D6DDB9"/>
              </w:pBdr>
              <w:spacing w:before="120" w:after="120" w:line="240" w:lineRule="auto"/>
              <w:jc w:val="both"/>
              <w:outlineLvl w:val="1"/>
              <w:rPr>
                <w:rFonts w:ascii="Cambria" w:eastAsia="Times New Roman" w:hAnsi="Cambria" w:cs="Arial"/>
                <w:b/>
                <w:bCs/>
                <w:color w:val="4F81BD"/>
                <w:sz w:val="26"/>
                <w:szCs w:val="26"/>
              </w:rPr>
            </w:pPr>
            <w:r w:rsidRPr="000C5626">
              <w:rPr>
                <w:rFonts w:ascii="Comic Sans MS" w:eastAsia="Times New Roman" w:hAnsi="Comic Sans MS" w:cs="Arial"/>
                <w:i/>
                <w:iCs/>
                <w:color w:val="000000"/>
              </w:rPr>
              <w:t>«Веселые пальчики»</w:t>
            </w:r>
            <w:r w:rsidRPr="000C5626">
              <w:rPr>
                <w:rFonts w:ascii="Comic Sans MS" w:eastAsia="Times New Roman" w:hAnsi="Comic Sans MS" w:cs="Arial"/>
                <w:b/>
                <w:bCs/>
                <w:color w:val="000000"/>
              </w:rPr>
              <w:t>. Здесь ребенок называет картинку и поднимает пальчик с нужным цветом. Сначала играем с одной картинкой на две руки, а затем на каждую руку используем разные картинки.</w:t>
            </w:r>
          </w:p>
          <w:p w:rsidR="000C5626" w:rsidRPr="000C5626" w:rsidRDefault="000C5626" w:rsidP="000C5626">
            <w:pPr>
              <w:pBdr>
                <w:bottom w:val="single" w:sz="6" w:space="0" w:color="D6DDB9"/>
              </w:pBdr>
              <w:spacing w:before="120" w:after="120" w:line="240" w:lineRule="auto"/>
              <w:jc w:val="both"/>
              <w:outlineLvl w:val="1"/>
              <w:rPr>
                <w:rFonts w:ascii="Cambria" w:eastAsia="Times New Roman" w:hAnsi="Cambria" w:cs="Arial"/>
                <w:b/>
                <w:bCs/>
                <w:color w:val="4F81BD"/>
                <w:sz w:val="26"/>
                <w:szCs w:val="26"/>
              </w:rPr>
            </w:pPr>
            <w:r w:rsidRPr="000C5626">
              <w:rPr>
                <w:rFonts w:ascii="Comic Sans MS" w:eastAsia="Times New Roman" w:hAnsi="Comic Sans MS" w:cs="Arial"/>
                <w:i/>
                <w:iCs/>
                <w:color w:val="000000"/>
              </w:rPr>
              <w:t>«Найди такую же цифру»</w:t>
            </w:r>
            <w:r w:rsidRPr="000C5626">
              <w:rPr>
                <w:rFonts w:ascii="Comic Sans MS" w:eastAsia="Times New Roman" w:hAnsi="Comic Sans MS" w:cs="Arial"/>
                <w:b/>
                <w:bCs/>
                <w:color w:val="000000"/>
              </w:rPr>
              <w:t>.</w:t>
            </w:r>
          </w:p>
          <w:p w:rsidR="000C5626" w:rsidRPr="000C5626" w:rsidRDefault="000C5626" w:rsidP="000C5626">
            <w:pPr>
              <w:pBdr>
                <w:bottom w:val="single" w:sz="6" w:space="0" w:color="D6DDB9"/>
              </w:pBdr>
              <w:spacing w:before="120" w:after="120" w:line="240" w:lineRule="auto"/>
              <w:jc w:val="both"/>
              <w:outlineLvl w:val="1"/>
              <w:rPr>
                <w:rFonts w:ascii="Cambria" w:eastAsia="Times New Roman" w:hAnsi="Cambria" w:cs="Arial"/>
                <w:b/>
                <w:bCs/>
                <w:color w:val="4F81BD"/>
                <w:sz w:val="26"/>
                <w:szCs w:val="26"/>
              </w:rPr>
            </w:pPr>
            <w:r w:rsidRPr="000C5626">
              <w:rPr>
                <w:rFonts w:ascii="Comic Sans MS" w:eastAsia="Times New Roman" w:hAnsi="Comic Sans MS" w:cs="Arial"/>
                <w:b/>
                <w:bCs/>
                <w:color w:val="000000"/>
              </w:rPr>
              <w:t>Перед ребенком выкладываются цифры, вырезанные из разных материалов: дерева, ткани и других. Ему нужно найти одинаковые цифры, например, все 3.</w:t>
            </w:r>
          </w:p>
          <w:p w:rsidR="000C5626" w:rsidRPr="000C5626" w:rsidRDefault="000C5626" w:rsidP="000C5626">
            <w:pPr>
              <w:pBdr>
                <w:bottom w:val="single" w:sz="6" w:space="0" w:color="D6DDB9"/>
              </w:pBdr>
              <w:spacing w:before="120" w:after="120" w:line="240" w:lineRule="auto"/>
              <w:jc w:val="both"/>
              <w:outlineLvl w:val="1"/>
              <w:rPr>
                <w:rFonts w:ascii="Cambria" w:eastAsia="Times New Roman" w:hAnsi="Cambria" w:cs="Arial"/>
                <w:b/>
                <w:bCs/>
                <w:color w:val="4F81BD"/>
                <w:sz w:val="26"/>
                <w:szCs w:val="26"/>
              </w:rPr>
            </w:pPr>
            <w:r w:rsidRPr="000C5626">
              <w:rPr>
                <w:rFonts w:ascii="Comic Sans MS" w:eastAsia="Times New Roman" w:hAnsi="Comic Sans MS" w:cs="Arial"/>
                <w:i/>
                <w:iCs/>
                <w:color w:val="000000"/>
              </w:rPr>
              <w:t>«Узнай цифру на ощупь»</w:t>
            </w:r>
            <w:r w:rsidRPr="000C5626">
              <w:rPr>
                <w:rFonts w:ascii="Comic Sans MS" w:eastAsia="Times New Roman" w:hAnsi="Comic Sans MS" w:cs="Arial"/>
                <w:b/>
                <w:bCs/>
                <w:color w:val="000000"/>
              </w:rPr>
              <w:t>.</w:t>
            </w:r>
          </w:p>
          <w:p w:rsidR="000C5626" w:rsidRPr="000C5626" w:rsidRDefault="000C5626" w:rsidP="000C5626">
            <w:pPr>
              <w:pBdr>
                <w:bottom w:val="single" w:sz="6" w:space="0" w:color="D6DDB9"/>
              </w:pBdr>
              <w:spacing w:before="120" w:after="120" w:line="240" w:lineRule="auto"/>
              <w:jc w:val="both"/>
              <w:outlineLvl w:val="1"/>
              <w:rPr>
                <w:rFonts w:ascii="Cambria" w:eastAsia="Times New Roman" w:hAnsi="Cambria" w:cs="Arial"/>
                <w:b/>
                <w:bCs/>
                <w:color w:val="4F81BD"/>
                <w:sz w:val="26"/>
                <w:szCs w:val="26"/>
              </w:rPr>
            </w:pPr>
            <w:r w:rsidRPr="000C5626">
              <w:rPr>
                <w:rFonts w:ascii="Comic Sans MS" w:eastAsia="Times New Roman" w:hAnsi="Comic Sans MS" w:cs="Arial"/>
                <w:b/>
                <w:bCs/>
                <w:color w:val="000000"/>
              </w:rPr>
              <w:t>В мешочек складываются вырезанные цифры, ребенок в него запускает руку и ищет предложенную цифру.</w:t>
            </w:r>
          </w:p>
          <w:p w:rsidR="000C5626" w:rsidRPr="000C5626" w:rsidRDefault="000C5626" w:rsidP="000C5626">
            <w:pPr>
              <w:pBdr>
                <w:bottom w:val="single" w:sz="6" w:space="0" w:color="D6DDB9"/>
              </w:pBdr>
              <w:spacing w:before="120" w:after="120" w:line="240" w:lineRule="auto"/>
              <w:jc w:val="both"/>
              <w:outlineLvl w:val="1"/>
              <w:rPr>
                <w:rFonts w:ascii="Cambria" w:eastAsia="Times New Roman" w:hAnsi="Cambria" w:cs="Arial"/>
                <w:b/>
                <w:bCs/>
                <w:color w:val="4F81BD"/>
                <w:sz w:val="26"/>
                <w:szCs w:val="26"/>
              </w:rPr>
            </w:pPr>
            <w:r w:rsidRPr="000C5626">
              <w:rPr>
                <w:rFonts w:ascii="Comic Sans MS" w:eastAsia="Times New Roman" w:hAnsi="Comic Sans MS" w:cs="Arial"/>
                <w:i/>
                <w:iCs/>
                <w:color w:val="000000"/>
              </w:rPr>
              <w:t>«Составь фигуру»</w:t>
            </w:r>
            <w:r w:rsidRPr="000C5626">
              <w:rPr>
                <w:rFonts w:ascii="Comic Sans MS" w:eastAsia="Times New Roman" w:hAnsi="Comic Sans MS" w:cs="Arial"/>
                <w:b/>
                <w:bCs/>
                <w:color w:val="000000"/>
              </w:rPr>
              <w:t>.</w:t>
            </w:r>
          </w:p>
          <w:p w:rsidR="000C5626" w:rsidRPr="000C5626" w:rsidRDefault="000C5626" w:rsidP="000C5626">
            <w:pPr>
              <w:pBdr>
                <w:bottom w:val="single" w:sz="6" w:space="0" w:color="D6DDB9"/>
              </w:pBdr>
              <w:spacing w:before="120" w:after="120" w:line="240" w:lineRule="auto"/>
              <w:jc w:val="both"/>
              <w:outlineLvl w:val="1"/>
              <w:rPr>
                <w:rFonts w:ascii="Cambria" w:eastAsia="Times New Roman" w:hAnsi="Cambria" w:cs="Arial"/>
                <w:b/>
                <w:bCs/>
                <w:color w:val="4F81BD"/>
                <w:sz w:val="26"/>
                <w:szCs w:val="26"/>
              </w:rPr>
            </w:pPr>
            <w:r w:rsidRPr="000C5626">
              <w:rPr>
                <w:rFonts w:ascii="Comic Sans MS" w:eastAsia="Times New Roman" w:hAnsi="Comic Sans MS" w:cs="Arial"/>
                <w:b/>
                <w:bCs/>
                <w:color w:val="000000"/>
              </w:rPr>
              <w:t>Ребенку предлагают из нескольких частей сложить геометрическую фигуру: квадрат, круг, прямоугольник.</w:t>
            </w:r>
          </w:p>
          <w:p w:rsidR="000C5626" w:rsidRPr="000C5626" w:rsidRDefault="000C5626" w:rsidP="000C5626">
            <w:pPr>
              <w:pBdr>
                <w:bottom w:val="single" w:sz="6" w:space="0" w:color="D6DDB9"/>
              </w:pBdr>
              <w:spacing w:before="120" w:after="120" w:line="240" w:lineRule="auto"/>
              <w:jc w:val="both"/>
              <w:outlineLvl w:val="1"/>
              <w:rPr>
                <w:rFonts w:ascii="Cambria" w:eastAsia="Times New Roman" w:hAnsi="Cambria" w:cs="Arial"/>
                <w:b/>
                <w:bCs/>
                <w:color w:val="4F81BD"/>
                <w:sz w:val="26"/>
                <w:szCs w:val="26"/>
              </w:rPr>
            </w:pPr>
            <w:r w:rsidRPr="000C5626">
              <w:rPr>
                <w:rFonts w:ascii="Comic Sans MS" w:eastAsia="Times New Roman" w:hAnsi="Comic Sans MS" w:cs="Arial"/>
                <w:i/>
                <w:iCs/>
                <w:color w:val="000000"/>
              </w:rPr>
              <w:t>«Большие, маленькие, средние»</w:t>
            </w:r>
            <w:r w:rsidRPr="000C5626">
              <w:rPr>
                <w:rFonts w:ascii="Comic Sans MS" w:eastAsia="Times New Roman" w:hAnsi="Comic Sans MS" w:cs="Arial"/>
                <w:b/>
                <w:bCs/>
                <w:color w:val="000000"/>
              </w:rPr>
              <w:t>.</w:t>
            </w:r>
          </w:p>
          <w:p w:rsidR="000C5626" w:rsidRPr="000C5626" w:rsidRDefault="000C5626" w:rsidP="000C5626">
            <w:pPr>
              <w:pBdr>
                <w:bottom w:val="single" w:sz="6" w:space="0" w:color="D6DDB9"/>
              </w:pBdr>
              <w:spacing w:before="120" w:after="120" w:line="240" w:lineRule="auto"/>
              <w:jc w:val="both"/>
              <w:outlineLvl w:val="1"/>
              <w:rPr>
                <w:rFonts w:ascii="Cambria" w:eastAsia="Times New Roman" w:hAnsi="Cambria" w:cs="Arial"/>
                <w:b/>
                <w:bCs/>
                <w:color w:val="4F81BD"/>
                <w:sz w:val="26"/>
                <w:szCs w:val="26"/>
              </w:rPr>
            </w:pPr>
            <w:r w:rsidRPr="000C5626">
              <w:rPr>
                <w:rFonts w:ascii="Comic Sans MS" w:eastAsia="Times New Roman" w:hAnsi="Comic Sans MS" w:cs="Arial"/>
                <w:b/>
                <w:bCs/>
                <w:color w:val="000000"/>
              </w:rPr>
              <w:t>Перед ребенком раскладываются предметы разного размера, и предлагают ему на три кучки разложить их по размеру.</w:t>
            </w:r>
          </w:p>
          <w:p w:rsidR="000C5626" w:rsidRPr="000C5626" w:rsidRDefault="000C5626" w:rsidP="000C5626">
            <w:pPr>
              <w:pBdr>
                <w:bottom w:val="single" w:sz="6" w:space="0" w:color="D6DDB9"/>
              </w:pBdr>
              <w:spacing w:before="120" w:after="120" w:line="240" w:lineRule="auto"/>
              <w:jc w:val="both"/>
              <w:outlineLvl w:val="1"/>
              <w:rPr>
                <w:rFonts w:ascii="Cambria" w:eastAsia="Times New Roman" w:hAnsi="Cambria" w:cs="Arial"/>
                <w:b/>
                <w:bCs/>
                <w:color w:val="4F81BD"/>
                <w:sz w:val="26"/>
                <w:szCs w:val="26"/>
              </w:rPr>
            </w:pPr>
            <w:r w:rsidRPr="000C5626">
              <w:rPr>
                <w:rFonts w:ascii="Comic Sans MS" w:eastAsia="Times New Roman" w:hAnsi="Comic Sans MS" w:cs="Arial"/>
                <w:b/>
                <w:bCs/>
                <w:color w:val="000000"/>
              </w:rPr>
              <w:t>Зеркальное рисование.</w:t>
            </w:r>
          </w:p>
          <w:p w:rsidR="000C5626" w:rsidRPr="000C5626" w:rsidRDefault="000C5626" w:rsidP="000C5626">
            <w:pPr>
              <w:pBdr>
                <w:bottom w:val="single" w:sz="6" w:space="0" w:color="D6DDB9"/>
              </w:pBdr>
              <w:spacing w:before="120" w:after="120" w:line="240" w:lineRule="auto"/>
              <w:jc w:val="both"/>
              <w:outlineLvl w:val="1"/>
              <w:rPr>
                <w:rFonts w:ascii="Cambria" w:eastAsia="Times New Roman" w:hAnsi="Cambria" w:cs="Arial"/>
                <w:b/>
                <w:bCs/>
                <w:color w:val="4F81BD"/>
                <w:sz w:val="26"/>
                <w:szCs w:val="26"/>
              </w:rPr>
            </w:pPr>
            <w:r w:rsidRPr="000C5626">
              <w:rPr>
                <w:rFonts w:ascii="Comic Sans MS" w:eastAsia="Times New Roman" w:hAnsi="Comic Sans MS" w:cs="Arial"/>
                <w:b/>
                <w:bCs/>
                <w:color w:val="000000"/>
              </w:rPr>
              <w:t>Ребёнку даётся рисунок в перевёрнутом виде. Рисунок может быть любой, разного уровня сложности, в зависимости от возраста ребёнка. Желательно, чтобы присутствовало много мелких деталей. Ребёнку нужно внимательно посмотреть на рисунок и нарисовать такой же, но не перевёрнутый.</w:t>
            </w:r>
          </w:p>
          <w:p w:rsidR="000C5626" w:rsidRPr="000C5626" w:rsidRDefault="000C5626" w:rsidP="000C5626">
            <w:pPr>
              <w:pBdr>
                <w:bottom w:val="single" w:sz="6" w:space="0" w:color="D6DDB9"/>
              </w:pBdr>
              <w:spacing w:before="120" w:after="120" w:line="240" w:lineRule="auto"/>
              <w:jc w:val="both"/>
              <w:outlineLvl w:val="1"/>
              <w:rPr>
                <w:rFonts w:ascii="Cambria" w:eastAsia="Times New Roman" w:hAnsi="Cambria" w:cs="Arial"/>
                <w:b/>
                <w:bCs/>
                <w:color w:val="4F81BD"/>
                <w:sz w:val="26"/>
                <w:szCs w:val="26"/>
              </w:rPr>
            </w:pPr>
            <w:r w:rsidRPr="000C5626">
              <w:rPr>
                <w:rFonts w:ascii="Comic Sans MS" w:eastAsia="Times New Roman" w:hAnsi="Comic Sans MS" w:cs="Arial"/>
                <w:color w:val="000000"/>
              </w:rPr>
              <w:t xml:space="preserve">Еще в своей работе используем </w:t>
            </w:r>
            <w:proofErr w:type="spellStart"/>
            <w:r w:rsidRPr="000C5626">
              <w:rPr>
                <w:rFonts w:ascii="Comic Sans MS" w:eastAsia="Times New Roman" w:hAnsi="Comic Sans MS" w:cs="Arial"/>
                <w:color w:val="000000"/>
              </w:rPr>
              <w:t>кинезиологические</w:t>
            </w:r>
            <w:proofErr w:type="spellEnd"/>
            <w:r w:rsidRPr="000C5626">
              <w:rPr>
                <w:rFonts w:ascii="Comic Sans MS" w:eastAsia="Times New Roman" w:hAnsi="Comic Sans MS" w:cs="Arial"/>
                <w:color w:val="000000"/>
              </w:rPr>
              <w:t xml:space="preserve"> упражнения. </w:t>
            </w:r>
            <w:proofErr w:type="gramStart"/>
            <w:r w:rsidRPr="000C5626">
              <w:rPr>
                <w:rFonts w:ascii="Comic Sans MS" w:eastAsia="Times New Roman" w:hAnsi="Comic Sans MS" w:cs="Arial"/>
                <w:i/>
                <w:iCs/>
                <w:color w:val="000000"/>
              </w:rPr>
              <w:t>«</w:t>
            </w:r>
            <w:proofErr w:type="spellStart"/>
            <w:r w:rsidRPr="000C5626">
              <w:rPr>
                <w:rFonts w:ascii="Comic Sans MS" w:eastAsia="Times New Roman" w:hAnsi="Comic Sans MS" w:cs="Arial"/>
                <w:i/>
                <w:iCs/>
                <w:color w:val="000000"/>
              </w:rPr>
              <w:t>Кинезиологические</w:t>
            </w:r>
            <w:proofErr w:type="spellEnd"/>
            <w:r w:rsidRPr="000C5626">
              <w:rPr>
                <w:rFonts w:ascii="Comic Sans MS" w:eastAsia="Times New Roman" w:hAnsi="Comic Sans MS" w:cs="Arial"/>
                <w:i/>
                <w:iCs/>
                <w:color w:val="000000"/>
              </w:rPr>
              <w:t>»</w:t>
            </w:r>
            <w:r w:rsidRPr="000C5626">
              <w:rPr>
                <w:rFonts w:ascii="Comic Sans MS" w:eastAsia="Times New Roman" w:hAnsi="Comic Sans MS" w:cs="Arial"/>
                <w:b/>
                <w:bCs/>
                <w:color w:val="000000"/>
              </w:rPr>
              <w:t xml:space="preserve"> упражнения направлены на развитие общей двигательной координации, формирование крупных </w:t>
            </w:r>
            <w:proofErr w:type="spellStart"/>
            <w:r w:rsidRPr="000C5626">
              <w:rPr>
                <w:rFonts w:ascii="Comic Sans MS" w:eastAsia="Times New Roman" w:hAnsi="Comic Sans MS" w:cs="Arial"/>
                <w:b/>
                <w:bCs/>
                <w:color w:val="000000"/>
              </w:rPr>
              <w:t>содружественных</w:t>
            </w:r>
            <w:proofErr w:type="spellEnd"/>
            <w:r w:rsidRPr="000C5626">
              <w:rPr>
                <w:rFonts w:ascii="Comic Sans MS" w:eastAsia="Times New Roman" w:hAnsi="Comic Sans MS" w:cs="Arial"/>
                <w:b/>
                <w:bCs/>
                <w:color w:val="000000"/>
              </w:rPr>
              <w:t xml:space="preserve"> движений двумя руками и ногами, развитие координации рук и ног, развитие крупной моторики, развитие межполушарных связей в упражнениях по развитию мелкой моторики рук, одновременное использование речи и движений.</w:t>
            </w:r>
            <w:proofErr w:type="gramEnd"/>
          </w:p>
          <w:p w:rsidR="000C5626" w:rsidRPr="000C5626" w:rsidRDefault="000C5626" w:rsidP="000C5626">
            <w:pPr>
              <w:pBdr>
                <w:bottom w:val="single" w:sz="6" w:space="0" w:color="D6DDB9"/>
              </w:pBdr>
              <w:spacing w:before="120" w:after="120" w:line="240" w:lineRule="auto"/>
              <w:jc w:val="both"/>
              <w:outlineLvl w:val="1"/>
              <w:rPr>
                <w:rFonts w:ascii="Cambria" w:eastAsia="Times New Roman" w:hAnsi="Cambria" w:cs="Arial"/>
                <w:b/>
                <w:bCs/>
                <w:color w:val="4F81BD"/>
                <w:sz w:val="26"/>
                <w:szCs w:val="26"/>
              </w:rPr>
            </w:pPr>
            <w:r w:rsidRPr="000C5626">
              <w:rPr>
                <w:rFonts w:ascii="Comic Sans MS" w:eastAsia="Times New Roman" w:hAnsi="Comic Sans MS" w:cs="Arial"/>
                <w:i/>
                <w:iCs/>
                <w:color w:val="000000"/>
              </w:rPr>
              <w:t>«Ухо – нос»</w:t>
            </w:r>
            <w:r w:rsidRPr="000C5626">
              <w:rPr>
                <w:rFonts w:ascii="Comic Sans MS" w:eastAsia="Times New Roman" w:hAnsi="Comic Sans MS" w:cs="Arial"/>
                <w:b/>
                <w:bCs/>
                <w:color w:val="000000"/>
              </w:rPr>
              <w:t xml:space="preserve">, где ребенок левой рукой держится за кончик носа, а правой – за мочку уха. По хлопку ребенок меняет положения рук. Выполнять это </w:t>
            </w:r>
            <w:proofErr w:type="gramStart"/>
            <w:r w:rsidRPr="000C5626">
              <w:rPr>
                <w:rFonts w:ascii="Comic Sans MS" w:eastAsia="Times New Roman" w:hAnsi="Comic Sans MS" w:cs="Arial"/>
                <w:b/>
                <w:bCs/>
                <w:color w:val="000000"/>
              </w:rPr>
              <w:t>упражнение</w:t>
            </w:r>
            <w:proofErr w:type="gramEnd"/>
            <w:r w:rsidRPr="000C5626">
              <w:rPr>
                <w:rFonts w:ascii="Comic Sans MS" w:eastAsia="Times New Roman" w:hAnsi="Comic Sans MS" w:cs="Arial"/>
                <w:b/>
                <w:bCs/>
                <w:color w:val="000000"/>
              </w:rPr>
              <w:t xml:space="preserve"> нужно стоя на балансировочной доске.</w:t>
            </w:r>
          </w:p>
          <w:p w:rsidR="000C5626" w:rsidRPr="000C5626" w:rsidRDefault="000C5626" w:rsidP="000C5626">
            <w:pPr>
              <w:pBdr>
                <w:bottom w:val="single" w:sz="6" w:space="0" w:color="D6DDB9"/>
              </w:pBdr>
              <w:spacing w:before="120" w:after="120" w:line="240" w:lineRule="auto"/>
              <w:jc w:val="both"/>
              <w:outlineLvl w:val="1"/>
              <w:rPr>
                <w:rFonts w:ascii="Cambria" w:eastAsia="Times New Roman" w:hAnsi="Cambria" w:cs="Arial"/>
                <w:b/>
                <w:bCs/>
                <w:color w:val="4F81BD"/>
                <w:sz w:val="26"/>
                <w:szCs w:val="26"/>
              </w:rPr>
            </w:pPr>
            <w:r w:rsidRPr="000C5626">
              <w:rPr>
                <w:rFonts w:ascii="Comic Sans MS" w:eastAsia="Times New Roman" w:hAnsi="Comic Sans MS" w:cs="Arial"/>
                <w:i/>
                <w:iCs/>
                <w:color w:val="000000"/>
              </w:rPr>
              <w:t>«Цветочек»</w:t>
            </w:r>
          </w:p>
          <w:p w:rsidR="000C5626" w:rsidRPr="000C5626" w:rsidRDefault="000C5626" w:rsidP="000C5626">
            <w:pPr>
              <w:pBdr>
                <w:bottom w:val="single" w:sz="6" w:space="0" w:color="D6DDB9"/>
              </w:pBdr>
              <w:spacing w:before="120" w:after="120" w:line="240" w:lineRule="auto"/>
              <w:jc w:val="both"/>
              <w:outlineLvl w:val="1"/>
              <w:rPr>
                <w:rFonts w:ascii="Cambria" w:eastAsia="Times New Roman" w:hAnsi="Cambria" w:cs="Arial"/>
                <w:b/>
                <w:bCs/>
                <w:color w:val="4F81BD"/>
                <w:sz w:val="26"/>
                <w:szCs w:val="26"/>
              </w:rPr>
            </w:pPr>
            <w:proofErr w:type="gramStart"/>
            <w:r w:rsidRPr="000C5626">
              <w:rPr>
                <w:rFonts w:ascii="Comic Sans MS" w:eastAsia="Times New Roman" w:hAnsi="Comic Sans MS" w:cs="Arial"/>
                <w:color w:val="000000"/>
              </w:rPr>
              <w:t>Сложить пальцы руки в </w:t>
            </w:r>
            <w:r w:rsidRPr="000C5626">
              <w:rPr>
                <w:rFonts w:ascii="Comic Sans MS" w:eastAsia="Times New Roman" w:hAnsi="Comic Sans MS" w:cs="Arial"/>
                <w:i/>
                <w:iCs/>
                <w:color w:val="000000"/>
              </w:rPr>
              <w:t>«цветок»</w:t>
            </w:r>
            <w:r w:rsidRPr="000C5626">
              <w:rPr>
                <w:rFonts w:ascii="Comic Sans MS" w:eastAsia="Times New Roman" w:hAnsi="Comic Sans MS" w:cs="Arial"/>
                <w:color w:val="000000"/>
              </w:rPr>
              <w:t>, попеременно опускать по 2 </w:t>
            </w:r>
            <w:r w:rsidRPr="000C5626">
              <w:rPr>
                <w:rFonts w:ascii="Comic Sans MS" w:eastAsia="Times New Roman" w:hAnsi="Comic Sans MS" w:cs="Arial"/>
                <w:i/>
                <w:iCs/>
                <w:color w:val="000000"/>
              </w:rPr>
              <w:t>«лепестка»</w:t>
            </w:r>
            <w:r w:rsidRPr="000C5626">
              <w:rPr>
                <w:rFonts w:ascii="Comic Sans MS" w:eastAsia="Times New Roman" w:hAnsi="Comic Sans MS" w:cs="Arial"/>
                <w:b/>
                <w:bCs/>
                <w:color w:val="000000"/>
              </w:rPr>
              <w:t> (пальцы руки, чередуя лепестки.</w:t>
            </w:r>
            <w:proofErr w:type="gramEnd"/>
            <w:r w:rsidRPr="000C5626">
              <w:rPr>
                <w:rFonts w:ascii="Comic Sans MS" w:eastAsia="Times New Roman" w:hAnsi="Comic Sans MS" w:cs="Arial"/>
                <w:b/>
                <w:bCs/>
                <w:color w:val="000000"/>
              </w:rPr>
              <w:t xml:space="preserve"> </w:t>
            </w:r>
            <w:proofErr w:type="gramStart"/>
            <w:r w:rsidRPr="000C5626">
              <w:rPr>
                <w:rFonts w:ascii="Comic Sans MS" w:eastAsia="Times New Roman" w:hAnsi="Comic Sans MS" w:cs="Arial"/>
                <w:b/>
                <w:bCs/>
                <w:color w:val="000000"/>
              </w:rPr>
              <w:t>Усложнить</w:t>
            </w:r>
            <w:proofErr w:type="gramEnd"/>
            <w:r w:rsidRPr="000C5626">
              <w:rPr>
                <w:rFonts w:ascii="Comic Sans MS" w:eastAsia="Times New Roman" w:hAnsi="Comic Sans MS" w:cs="Arial"/>
                <w:b/>
                <w:bCs/>
                <w:color w:val="000000"/>
              </w:rPr>
              <w:t xml:space="preserve"> одновременно выполняя обеими руками синхронно.</w:t>
            </w:r>
          </w:p>
          <w:p w:rsidR="000C5626" w:rsidRPr="000C5626" w:rsidRDefault="000C5626" w:rsidP="000C5626">
            <w:pPr>
              <w:pBdr>
                <w:bottom w:val="single" w:sz="6" w:space="0" w:color="D6DDB9"/>
              </w:pBdr>
              <w:spacing w:before="120" w:after="120" w:line="240" w:lineRule="auto"/>
              <w:jc w:val="both"/>
              <w:outlineLvl w:val="1"/>
              <w:rPr>
                <w:rFonts w:ascii="Cambria" w:eastAsia="Times New Roman" w:hAnsi="Cambria" w:cs="Arial"/>
                <w:b/>
                <w:bCs/>
                <w:color w:val="4F81BD"/>
                <w:sz w:val="26"/>
                <w:szCs w:val="26"/>
              </w:rPr>
            </w:pPr>
            <w:r w:rsidRPr="000C5626">
              <w:rPr>
                <w:rFonts w:ascii="Comic Sans MS" w:eastAsia="Times New Roman" w:hAnsi="Comic Sans MS" w:cs="Arial"/>
                <w:i/>
                <w:iCs/>
                <w:color w:val="000000"/>
              </w:rPr>
              <w:t>«Коза-корова»</w:t>
            </w:r>
          </w:p>
          <w:p w:rsidR="000C5626" w:rsidRPr="000C5626" w:rsidRDefault="000C5626" w:rsidP="000C5626">
            <w:pPr>
              <w:pBdr>
                <w:bottom w:val="single" w:sz="6" w:space="0" w:color="D6DDB9"/>
              </w:pBdr>
              <w:spacing w:before="120" w:after="120" w:line="240" w:lineRule="auto"/>
              <w:jc w:val="both"/>
              <w:outlineLvl w:val="1"/>
              <w:rPr>
                <w:rFonts w:ascii="Cambria" w:eastAsia="Times New Roman" w:hAnsi="Cambria" w:cs="Arial"/>
                <w:b/>
                <w:bCs/>
                <w:color w:val="4F81BD"/>
                <w:sz w:val="26"/>
                <w:szCs w:val="26"/>
              </w:rPr>
            </w:pPr>
            <w:r w:rsidRPr="000C5626">
              <w:rPr>
                <w:rFonts w:ascii="Comic Sans MS" w:eastAsia="Times New Roman" w:hAnsi="Comic Sans MS" w:cs="Arial"/>
                <w:color w:val="000000"/>
              </w:rPr>
              <w:t>Попеременно менять положение пальцев обоих рук с </w:t>
            </w:r>
            <w:r w:rsidRPr="000C5626">
              <w:rPr>
                <w:rFonts w:ascii="Comic Sans MS" w:eastAsia="Times New Roman" w:hAnsi="Comic Sans MS" w:cs="Arial"/>
                <w:i/>
                <w:iCs/>
                <w:color w:val="000000"/>
              </w:rPr>
              <w:t>«козы»</w:t>
            </w:r>
            <w:r w:rsidRPr="000C5626">
              <w:rPr>
                <w:rFonts w:ascii="Comic Sans MS" w:eastAsia="Times New Roman" w:hAnsi="Comic Sans MS" w:cs="Arial"/>
                <w:color w:val="000000"/>
              </w:rPr>
              <w:t> </w:t>
            </w:r>
            <w:r w:rsidRPr="000C5626">
              <w:rPr>
                <w:rFonts w:ascii="Comic Sans MS" w:eastAsia="Times New Roman" w:hAnsi="Comic Sans MS" w:cs="Arial"/>
                <w:i/>
                <w:iCs/>
                <w:color w:val="000000"/>
              </w:rPr>
              <w:t>(указательный и средний палец не согнуты в кулак)</w:t>
            </w:r>
            <w:r w:rsidRPr="000C5626">
              <w:rPr>
                <w:rFonts w:ascii="Comic Sans MS" w:eastAsia="Times New Roman" w:hAnsi="Comic Sans MS" w:cs="Arial"/>
                <w:color w:val="000000"/>
              </w:rPr>
              <w:t> на </w:t>
            </w:r>
            <w:r w:rsidRPr="000C5626">
              <w:rPr>
                <w:rFonts w:ascii="Comic Sans MS" w:eastAsia="Times New Roman" w:hAnsi="Comic Sans MS" w:cs="Arial"/>
                <w:i/>
                <w:iCs/>
                <w:color w:val="000000"/>
              </w:rPr>
              <w:t>«корову»</w:t>
            </w:r>
          </w:p>
          <w:p w:rsidR="000C5626" w:rsidRPr="000C5626" w:rsidRDefault="000C5626" w:rsidP="000C5626">
            <w:pPr>
              <w:pBdr>
                <w:bottom w:val="single" w:sz="6" w:space="0" w:color="D6DDB9"/>
              </w:pBdr>
              <w:spacing w:before="120" w:after="120" w:line="240" w:lineRule="auto"/>
              <w:jc w:val="both"/>
              <w:outlineLvl w:val="1"/>
              <w:rPr>
                <w:rFonts w:ascii="Cambria" w:eastAsia="Times New Roman" w:hAnsi="Cambria" w:cs="Arial"/>
                <w:b/>
                <w:bCs/>
                <w:color w:val="4F81BD"/>
                <w:sz w:val="26"/>
                <w:szCs w:val="26"/>
              </w:rPr>
            </w:pPr>
            <w:r w:rsidRPr="000C5626">
              <w:rPr>
                <w:rFonts w:ascii="Comic Sans MS" w:eastAsia="Times New Roman" w:hAnsi="Comic Sans MS" w:cs="Arial"/>
                <w:i/>
                <w:iCs/>
                <w:color w:val="000000"/>
              </w:rPr>
              <w:t>«Молчу — шепчу — кричу»</w:t>
            </w:r>
          </w:p>
          <w:p w:rsidR="000C5626" w:rsidRPr="000C5626" w:rsidRDefault="000C5626" w:rsidP="000C5626">
            <w:pPr>
              <w:pBdr>
                <w:bottom w:val="single" w:sz="6" w:space="0" w:color="D6DDB9"/>
              </w:pBdr>
              <w:spacing w:before="120" w:after="120" w:line="240" w:lineRule="auto"/>
              <w:jc w:val="both"/>
              <w:outlineLvl w:val="1"/>
              <w:rPr>
                <w:rFonts w:ascii="Cambria" w:eastAsia="Times New Roman" w:hAnsi="Cambria" w:cs="Arial"/>
                <w:b/>
                <w:bCs/>
                <w:color w:val="4F81BD"/>
                <w:sz w:val="26"/>
                <w:szCs w:val="26"/>
              </w:rPr>
            </w:pPr>
            <w:r w:rsidRPr="000C5626">
              <w:rPr>
                <w:rFonts w:ascii="Comic Sans MS" w:eastAsia="Times New Roman" w:hAnsi="Comic Sans MS" w:cs="Arial"/>
                <w:b/>
                <w:bCs/>
                <w:color w:val="000000"/>
              </w:rPr>
              <w:t>Следует придумать знаки, которые обозначают, что именно нужно делать: молчать, шептать или кричать и показывать их ребенку. Он должен реагировать соответствующим образом.</w:t>
            </w:r>
          </w:p>
          <w:p w:rsidR="000C5626" w:rsidRPr="000C5626" w:rsidRDefault="000C5626" w:rsidP="000C5626">
            <w:pPr>
              <w:pBdr>
                <w:bottom w:val="single" w:sz="6" w:space="0" w:color="D6DDB9"/>
              </w:pBdr>
              <w:spacing w:before="120" w:after="120" w:line="240" w:lineRule="auto"/>
              <w:jc w:val="both"/>
              <w:outlineLvl w:val="1"/>
              <w:rPr>
                <w:rFonts w:ascii="Cambria" w:eastAsia="Times New Roman" w:hAnsi="Cambria" w:cs="Arial"/>
                <w:b/>
                <w:bCs/>
                <w:color w:val="4F81BD"/>
                <w:sz w:val="26"/>
                <w:szCs w:val="26"/>
              </w:rPr>
            </w:pPr>
            <w:r w:rsidRPr="000C5626">
              <w:rPr>
                <w:rFonts w:ascii="Comic Sans MS" w:eastAsia="Times New Roman" w:hAnsi="Comic Sans MS" w:cs="Arial"/>
                <w:i/>
                <w:iCs/>
                <w:color w:val="000000"/>
              </w:rPr>
              <w:t>«Прикосновения»</w:t>
            </w:r>
          </w:p>
          <w:p w:rsidR="000C5626" w:rsidRPr="000C5626" w:rsidRDefault="000C5626" w:rsidP="000C5626">
            <w:pPr>
              <w:pBdr>
                <w:bottom w:val="single" w:sz="6" w:space="0" w:color="D6DDB9"/>
              </w:pBdr>
              <w:spacing w:before="120" w:after="120" w:line="240" w:lineRule="auto"/>
              <w:jc w:val="both"/>
              <w:outlineLvl w:val="1"/>
              <w:rPr>
                <w:rFonts w:ascii="Cambria" w:eastAsia="Times New Roman" w:hAnsi="Cambria" w:cs="Arial"/>
                <w:b/>
                <w:bCs/>
                <w:color w:val="4F81BD"/>
                <w:sz w:val="26"/>
                <w:szCs w:val="26"/>
              </w:rPr>
            </w:pPr>
            <w:r w:rsidRPr="000C5626">
              <w:rPr>
                <w:rFonts w:ascii="Comic Sans MS" w:eastAsia="Times New Roman" w:hAnsi="Comic Sans MS" w:cs="Arial"/>
                <w:b/>
                <w:bCs/>
                <w:color w:val="000000"/>
              </w:rPr>
              <w:t>Для игры потребуются предметы, сделанные из различных материалов: стекла, дерева, меха и т. д. Их следует положить на стол возле ребенка, завязать ему глаза. Предложить определить, что именно за предмет у него в руках.</w:t>
            </w:r>
          </w:p>
          <w:p w:rsidR="000C5626" w:rsidRPr="000C5626" w:rsidRDefault="000C5626" w:rsidP="000C5626">
            <w:pPr>
              <w:pBdr>
                <w:bottom w:val="single" w:sz="6" w:space="0" w:color="D6DDB9"/>
              </w:pBdr>
              <w:spacing w:before="120" w:after="120" w:line="240" w:lineRule="auto"/>
              <w:jc w:val="both"/>
              <w:outlineLvl w:val="1"/>
              <w:rPr>
                <w:rFonts w:ascii="Cambria" w:eastAsia="Times New Roman" w:hAnsi="Cambria" w:cs="Arial"/>
                <w:b/>
                <w:bCs/>
                <w:color w:val="4F81BD"/>
                <w:sz w:val="26"/>
                <w:szCs w:val="26"/>
              </w:rPr>
            </w:pPr>
            <w:r w:rsidRPr="000C5626">
              <w:rPr>
                <w:rFonts w:ascii="Comic Sans MS" w:eastAsia="Times New Roman" w:hAnsi="Comic Sans MS" w:cs="Arial"/>
                <w:b/>
                <w:bCs/>
                <w:color w:val="000000"/>
              </w:rPr>
              <w:t xml:space="preserve">Основоположник отечественной нейропсихологии Александр Романович </w:t>
            </w:r>
            <w:proofErr w:type="spellStart"/>
            <w:r w:rsidRPr="000C5626">
              <w:rPr>
                <w:rFonts w:ascii="Comic Sans MS" w:eastAsia="Times New Roman" w:hAnsi="Comic Sans MS" w:cs="Arial"/>
                <w:b/>
                <w:bCs/>
                <w:color w:val="000000"/>
              </w:rPr>
              <w:t>Лурия</w:t>
            </w:r>
            <w:proofErr w:type="spellEnd"/>
            <w:r w:rsidRPr="000C5626">
              <w:rPr>
                <w:rFonts w:ascii="Comic Sans MS" w:eastAsia="Times New Roman" w:hAnsi="Comic Sans MS" w:cs="Arial"/>
                <w:b/>
                <w:bCs/>
                <w:color w:val="000000"/>
              </w:rPr>
              <w:t xml:space="preserve"> отмечал, что высшие психические функции возникают на основе относительно элементарных моторных и сенсорных процессов.</w:t>
            </w:r>
          </w:p>
          <w:p w:rsidR="000C5626" w:rsidRPr="000C5626" w:rsidRDefault="000C5626" w:rsidP="000C5626">
            <w:pPr>
              <w:pBdr>
                <w:bottom w:val="single" w:sz="6" w:space="0" w:color="D6DDB9"/>
              </w:pBdr>
              <w:spacing w:before="120" w:after="120" w:line="0" w:lineRule="atLeast"/>
              <w:jc w:val="both"/>
              <w:outlineLvl w:val="1"/>
              <w:rPr>
                <w:rFonts w:ascii="Cambria" w:eastAsia="Times New Roman" w:hAnsi="Cambria" w:cs="Arial"/>
                <w:b/>
                <w:bCs/>
                <w:color w:val="4F81BD"/>
                <w:sz w:val="26"/>
                <w:szCs w:val="26"/>
              </w:rPr>
            </w:pPr>
            <w:r w:rsidRPr="000C5626">
              <w:rPr>
                <w:rFonts w:ascii="Comic Sans MS" w:eastAsia="Times New Roman" w:hAnsi="Comic Sans MS" w:cs="Arial"/>
                <w:b/>
                <w:bCs/>
                <w:color w:val="000000"/>
              </w:rPr>
              <w:t>Например, развивая телесную моторику в подвижных играх, танцах, на занятиях ритмики, при игре на музыкальных инструментах, создаются предпосылки для становления таких процессов как речь и мышление.</w:t>
            </w:r>
          </w:p>
        </w:tc>
      </w:tr>
      <w:tr w:rsidR="000C5626" w:rsidRPr="000C5626" w:rsidTr="000C5626">
        <w:tc>
          <w:tcPr>
            <w:tcW w:w="14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5626" w:rsidRPr="000C5626" w:rsidRDefault="000C5626" w:rsidP="000C56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</w:tbl>
    <w:p w:rsidR="004A08C2" w:rsidRDefault="004A08C2"/>
    <w:sectPr w:rsidR="004A0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>
    <w:useFELayout/>
  </w:compat>
  <w:rsids>
    <w:rsidRoot w:val="000C5626"/>
    <w:rsid w:val="000C5626"/>
    <w:rsid w:val="004A0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C56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562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4">
    <w:name w:val="c4"/>
    <w:basedOn w:val="a0"/>
    <w:rsid w:val="000C5626"/>
  </w:style>
  <w:style w:type="character" w:customStyle="1" w:styleId="c8">
    <w:name w:val="c8"/>
    <w:basedOn w:val="a0"/>
    <w:rsid w:val="000C5626"/>
  </w:style>
  <w:style w:type="character" w:customStyle="1" w:styleId="c1">
    <w:name w:val="c1"/>
    <w:basedOn w:val="a0"/>
    <w:rsid w:val="000C56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0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1163</Words>
  <Characters>6630</Characters>
  <Application>Microsoft Office Word</Application>
  <DocSecurity>0</DocSecurity>
  <Lines>55</Lines>
  <Paragraphs>15</Paragraphs>
  <ScaleCrop>false</ScaleCrop>
  <Company/>
  <LinksUpToDate>false</LinksUpToDate>
  <CharactersWithSpaces>7778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2022-01-19T19:08:00Z</dcterms:created>
  <dcterms:modified xsi:type="dcterms:W3CDTF">2022-01-19T19:10:00Z</dcterms:modified>
</cp:coreProperties>
</file>