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B0" w:rsidRPr="00B15EB0" w:rsidRDefault="00B15EB0" w:rsidP="00B15EB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8"/>
        <w:gridCol w:w="4961"/>
        <w:gridCol w:w="6914"/>
      </w:tblGrid>
      <w:tr w:rsidR="00B15EB0" w:rsidRPr="00B15EB0" w:rsidTr="00B15EB0">
        <w:trPr>
          <w:trHeight w:val="63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B15EB0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предмета: изобразительное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B15EB0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BF6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B15EB0" w:rsidRDefault="00B15EB0" w:rsidP="000D6F4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15EB0">
              <w:rPr>
                <w:rStyle w:val="c2"/>
                <w:b/>
                <w:color w:val="000000"/>
                <w:sz w:val="28"/>
                <w:szCs w:val="28"/>
              </w:rPr>
              <w:t>Тема раздела:</w:t>
            </w:r>
            <w:r w:rsidRPr="00B15EB0">
              <w:rPr>
                <w:rStyle w:val="c2"/>
                <w:b/>
                <w:color w:val="000000"/>
                <w:sz w:val="28"/>
                <w:szCs w:val="28"/>
              </w:rPr>
              <w:t xml:space="preserve"> </w:t>
            </w:r>
            <w:r w:rsidRPr="00B15EB0">
              <w:rPr>
                <w:rStyle w:val="c2"/>
                <w:b/>
                <w:color w:val="000000"/>
                <w:sz w:val="28"/>
                <w:szCs w:val="28"/>
              </w:rPr>
              <w:t>«Вглядываясь в человека. Портрет»</w:t>
            </w:r>
          </w:p>
          <w:p w:rsidR="00B15EB0" w:rsidRPr="00B15EB0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45545B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Style w:val="c1"/>
                <w:bCs/>
                <w:color w:val="000000"/>
                <w:sz w:val="28"/>
                <w:szCs w:val="28"/>
              </w:rPr>
              <w:t>Графический портретный рисунок</w:t>
            </w: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45545B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Style w:val="c2"/>
                <w:color w:val="000000"/>
                <w:sz w:val="28"/>
                <w:szCs w:val="28"/>
              </w:rPr>
              <w:t>Познакомить с жанром графического портрета в искусстве.</w:t>
            </w: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B15E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EB0">
              <w:rPr>
                <w:rStyle w:val="c1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Обучающие:</w:t>
            </w:r>
            <w:r w:rsidRPr="00B15EB0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5EB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Дать общие представления об особенностях портретного жанра в  изобразительном искусстве,  познакомить со средствами художественной   выразительности, композиции в графическом портрете, учить отражать в портрете индивидуальные особенности, характер портретируемого.</w:t>
            </w: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B15EB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5EB0">
              <w:rPr>
                <w:rStyle w:val="c2"/>
                <w:i/>
                <w:color w:val="000000"/>
                <w:sz w:val="28"/>
                <w:szCs w:val="28"/>
              </w:rPr>
              <w:t>Развивающие:</w:t>
            </w:r>
            <w:r w:rsidRPr="00B15EB0">
              <w:rPr>
                <w:rStyle w:val="c2"/>
                <w:color w:val="000000"/>
                <w:sz w:val="28"/>
                <w:szCs w:val="28"/>
              </w:rPr>
              <w:t xml:space="preserve">  Развивать навыки изображения головы человека, наблюдательность,  глазомер, аналитическое  мышление, воображение, художественный вкус.</w:t>
            </w: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B15EB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5EB0">
              <w:rPr>
                <w:rStyle w:val="c2"/>
                <w:i/>
                <w:color w:val="000000"/>
                <w:sz w:val="28"/>
                <w:szCs w:val="28"/>
              </w:rPr>
              <w:t>Воспитательные:</w:t>
            </w:r>
            <w:r w:rsidRPr="00B15EB0">
              <w:rPr>
                <w:rStyle w:val="c2"/>
                <w:color w:val="000000"/>
                <w:sz w:val="28"/>
                <w:szCs w:val="28"/>
              </w:rPr>
              <w:t xml:space="preserve"> Воспитывать интерес к изучению личности каждого человека, уважение к людям, формировать  умение находить красоту, гармонию, прекрасное во внешнем и внутреннем обликах человека.  </w:t>
            </w: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45545B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Тип урока: 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</w:tr>
      <w:tr w:rsidR="00B15EB0" w:rsidRPr="00B15EB0" w:rsidTr="00B15EB0">
        <w:trPr>
          <w:trHeight w:val="156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B15EB0" w:rsidRPr="0045545B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Технология диалогового взаимодействия</w:t>
            </w:r>
            <w:r w:rsidR="001C1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EB0" w:rsidRPr="00B15EB0" w:rsidTr="00B15EB0">
        <w:trPr>
          <w:trHeight w:val="111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45545B" w:rsidRDefault="00B15EB0" w:rsidP="000D6F4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Предполагаемые результаты 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 w:rsidRPr="00B15EB0">
              <w:rPr>
                <w:rStyle w:val="c2"/>
                <w:i/>
                <w:color w:val="000000"/>
                <w:sz w:val="28"/>
                <w:szCs w:val="28"/>
              </w:rPr>
              <w:t>Предметные</w:t>
            </w:r>
            <w:proofErr w:type="gramEnd"/>
            <w:r w:rsidRPr="00B15EB0">
              <w:rPr>
                <w:rStyle w:val="c2"/>
                <w:color w:val="000000"/>
                <w:sz w:val="28"/>
                <w:szCs w:val="28"/>
              </w:rPr>
              <w:t>: знакомство  с жанром графического портрета в искусстве.</w:t>
            </w:r>
          </w:p>
          <w:p w:rsidR="00B15EB0" w:rsidRPr="00B15EB0" w:rsidRDefault="00B15EB0" w:rsidP="000D6F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15EB0">
              <w:rPr>
                <w:rStyle w:val="c2"/>
                <w:i/>
                <w:color w:val="000000"/>
                <w:sz w:val="28"/>
                <w:szCs w:val="28"/>
              </w:rPr>
              <w:t>Метапредметные</w:t>
            </w:r>
            <w:r w:rsidRPr="00B15EB0">
              <w:rPr>
                <w:rStyle w:val="c2"/>
                <w:color w:val="000000"/>
                <w:sz w:val="28"/>
                <w:szCs w:val="28"/>
              </w:rPr>
              <w:t>: созданы  условия для самостоятельного выявления выразительных средств портретного искусства.</w:t>
            </w:r>
          </w:p>
          <w:p w:rsidR="00B15EB0" w:rsidRPr="00B15EB0" w:rsidRDefault="00B15EB0" w:rsidP="00B15EB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5EB0">
              <w:rPr>
                <w:rStyle w:val="c2"/>
                <w:i/>
                <w:color w:val="000000"/>
                <w:sz w:val="28"/>
                <w:szCs w:val="28"/>
              </w:rPr>
              <w:t>Личностные:</w:t>
            </w:r>
            <w:r w:rsidRPr="00B15EB0">
              <w:rPr>
                <w:rStyle w:val="c2"/>
                <w:color w:val="000000"/>
                <w:sz w:val="28"/>
                <w:szCs w:val="28"/>
              </w:rPr>
              <w:t xml:space="preserve"> создана ситуация восприятия портретного графического рисунка на личном опыте.</w:t>
            </w:r>
          </w:p>
        </w:tc>
      </w:tr>
      <w:tr w:rsidR="00B15EB0" w:rsidRPr="00B15EB0" w:rsidTr="00B15EB0">
        <w:trPr>
          <w:trHeight w:val="124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Метапредметные</w:t>
            </w:r>
          </w:p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результаты:   </w:t>
            </w:r>
          </w:p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15EB0" w:rsidRPr="0045545B" w:rsidRDefault="00B15EB0" w:rsidP="000D6F4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 УУД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: умеют организовать свое рабочее место; умеют планировать свои действия в соответствии с поставленной задачей</w:t>
            </w:r>
            <w:proofErr w:type="gramStart"/>
            <w:r w:rsidRPr="00B15EB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15EB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способности соотносить свои действия с планируемыми результатами; устанавливают причинно-следственные связи, строят логическое рассуждение.</w:t>
            </w:r>
          </w:p>
        </w:tc>
      </w:tr>
      <w:tr w:rsidR="00B15EB0" w:rsidRPr="00B15EB0" w:rsidTr="00B15EB0">
        <w:trPr>
          <w:trHeight w:val="63"/>
        </w:trPr>
        <w:tc>
          <w:tcPr>
            <w:tcW w:w="3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: владеют умением сравнивать, анализировать, выделять главное, обобщать; умеют приобретать новые знания, используя свой жизненный опыт и информацию, полученную на уроке.</w:t>
            </w:r>
          </w:p>
        </w:tc>
      </w:tr>
      <w:tr w:rsidR="00B15EB0" w:rsidRPr="00B15EB0" w:rsidTr="008E236B">
        <w:trPr>
          <w:trHeight w:val="63"/>
        </w:trPr>
        <w:tc>
          <w:tcPr>
            <w:tcW w:w="3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15EB0" w:rsidRPr="00B15EB0" w:rsidRDefault="00B15EB0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: умеют слушать и вступать в диалог; умеют договариваться и задавать вопросы, необходимые для организации собственной деятельности и сотрудничества с другими учащимися.</w:t>
            </w:r>
          </w:p>
        </w:tc>
      </w:tr>
      <w:tr w:rsidR="008E236B" w:rsidRPr="00B15EB0" w:rsidTr="008E236B">
        <w:trPr>
          <w:trHeight w:val="63"/>
        </w:trPr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E236B" w:rsidRPr="008E236B" w:rsidRDefault="008E236B" w:rsidP="000D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6B">
              <w:rPr>
                <w:rFonts w:ascii="Times New Roman" w:hAnsi="Times New Roman" w:cs="Times New Roman"/>
                <w:sz w:val="28"/>
                <w:szCs w:val="28"/>
              </w:rPr>
              <w:t>Оснащение урока: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E236B" w:rsidRPr="008E236B" w:rsidRDefault="008E236B" w:rsidP="008E236B">
            <w:pPr>
              <w:spacing w:after="0"/>
              <w:rPr>
                <w:sz w:val="28"/>
                <w:szCs w:val="28"/>
                <w:u w:val="single"/>
              </w:rPr>
            </w:pPr>
            <w:r w:rsidRPr="008E236B">
              <w:rPr>
                <w:sz w:val="28"/>
                <w:szCs w:val="28"/>
                <w:u w:val="single"/>
              </w:rPr>
              <w:t xml:space="preserve">Для учителя: </w:t>
            </w:r>
          </w:p>
          <w:p w:rsidR="008E236B" w:rsidRPr="008E236B" w:rsidRDefault="008E236B" w:rsidP="008E236B">
            <w:pPr>
              <w:spacing w:after="0"/>
              <w:rPr>
                <w:sz w:val="28"/>
                <w:szCs w:val="28"/>
              </w:rPr>
            </w:pPr>
            <w:r w:rsidRPr="008E236B">
              <w:rPr>
                <w:i/>
                <w:sz w:val="28"/>
                <w:szCs w:val="28"/>
              </w:rPr>
              <w:t>Зрительный ряд</w:t>
            </w:r>
            <w:r w:rsidRPr="008E236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репродукции работ художников, </w:t>
            </w:r>
            <w:r w:rsidRPr="008E236B">
              <w:rPr>
                <w:sz w:val="28"/>
                <w:szCs w:val="28"/>
              </w:rPr>
              <w:t>авторская  презентация</w:t>
            </w:r>
          </w:p>
          <w:p w:rsidR="008E236B" w:rsidRPr="008E236B" w:rsidRDefault="008E236B" w:rsidP="000D6F45">
            <w:pPr>
              <w:spacing w:after="0"/>
              <w:rPr>
                <w:sz w:val="28"/>
                <w:szCs w:val="28"/>
              </w:rPr>
            </w:pPr>
            <w:proofErr w:type="gramStart"/>
            <w:r w:rsidRPr="008E236B">
              <w:rPr>
                <w:sz w:val="28"/>
                <w:szCs w:val="28"/>
                <w:u w:val="single"/>
              </w:rPr>
              <w:t>Для учащихся</w:t>
            </w:r>
            <w:r w:rsidRPr="008E236B">
              <w:rPr>
                <w:sz w:val="28"/>
                <w:szCs w:val="28"/>
              </w:rPr>
              <w:t xml:space="preserve">:  альбом, </w:t>
            </w:r>
            <w:r>
              <w:rPr>
                <w:sz w:val="28"/>
                <w:szCs w:val="28"/>
              </w:rPr>
              <w:t xml:space="preserve"> </w:t>
            </w:r>
            <w:r w:rsidRPr="008E236B">
              <w:rPr>
                <w:sz w:val="28"/>
                <w:szCs w:val="28"/>
              </w:rPr>
              <w:t xml:space="preserve">мягкие карандаши, гелиевые ручки, </w:t>
            </w:r>
            <w:r>
              <w:rPr>
                <w:sz w:val="28"/>
                <w:szCs w:val="28"/>
              </w:rPr>
              <w:t xml:space="preserve"> </w:t>
            </w:r>
            <w:r w:rsidRPr="008E236B">
              <w:rPr>
                <w:sz w:val="28"/>
                <w:szCs w:val="28"/>
              </w:rPr>
              <w:t>фломастеры, цветные карандаши, фотографии.</w:t>
            </w:r>
            <w:proofErr w:type="gramEnd"/>
          </w:p>
        </w:tc>
      </w:tr>
      <w:tr w:rsidR="008E236B" w:rsidRPr="00B15EB0" w:rsidTr="00B15EB0">
        <w:trPr>
          <w:trHeight w:val="63"/>
        </w:trPr>
        <w:tc>
          <w:tcPr>
            <w:tcW w:w="3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E236B" w:rsidRPr="008E236B" w:rsidRDefault="008E236B" w:rsidP="000D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6B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термины и понятия: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E236B" w:rsidRPr="008E236B" w:rsidRDefault="008E236B" w:rsidP="000D6F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236B">
              <w:rPr>
                <w:rFonts w:ascii="Times New Roman" w:hAnsi="Times New Roman" w:cs="Times New Roman"/>
                <w:sz w:val="28"/>
                <w:szCs w:val="28"/>
              </w:rPr>
              <w:t>Графика, автопортрет, графические материалы: уголь, сангина, пастель.</w:t>
            </w:r>
          </w:p>
        </w:tc>
      </w:tr>
    </w:tbl>
    <w:p w:rsidR="00B15EB0" w:rsidRDefault="00B15EB0" w:rsidP="00B15EB0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E236B" w:rsidRDefault="008E236B" w:rsidP="00B15EB0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6062C" w:rsidRDefault="0056062C" w:rsidP="00B15EB0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B3B63" w:rsidRPr="003B3B63" w:rsidRDefault="002F0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3B3B63" w:rsidRPr="003B3B63">
        <w:rPr>
          <w:rFonts w:ascii="Times New Roman" w:hAnsi="Times New Roman" w:cs="Times New Roman"/>
          <w:b/>
          <w:sz w:val="28"/>
          <w:szCs w:val="28"/>
        </w:rPr>
        <w:t xml:space="preserve">  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3129"/>
        <w:gridCol w:w="5016"/>
        <w:gridCol w:w="3991"/>
        <w:gridCol w:w="2868"/>
      </w:tblGrid>
      <w:tr w:rsidR="008E236B" w:rsidRPr="003B3B63" w:rsidTr="008E236B">
        <w:tc>
          <w:tcPr>
            <w:tcW w:w="610" w:type="dxa"/>
          </w:tcPr>
          <w:p w:rsidR="008E236B" w:rsidRPr="002F0516" w:rsidRDefault="008E2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9" w:type="dxa"/>
          </w:tcPr>
          <w:p w:rsidR="008E236B" w:rsidRPr="002F0516" w:rsidRDefault="008E2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1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урока, время</w:t>
            </w:r>
          </w:p>
        </w:tc>
        <w:tc>
          <w:tcPr>
            <w:tcW w:w="5016" w:type="dxa"/>
          </w:tcPr>
          <w:p w:rsidR="008E236B" w:rsidRPr="002F0516" w:rsidRDefault="008E2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1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учителя</w:t>
            </w:r>
          </w:p>
        </w:tc>
        <w:tc>
          <w:tcPr>
            <w:tcW w:w="3991" w:type="dxa"/>
          </w:tcPr>
          <w:p w:rsidR="008E236B" w:rsidRPr="002F0516" w:rsidRDefault="008E2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1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учащихся</w:t>
            </w:r>
          </w:p>
        </w:tc>
        <w:tc>
          <w:tcPr>
            <w:tcW w:w="2868" w:type="dxa"/>
          </w:tcPr>
          <w:p w:rsidR="008E236B" w:rsidRPr="002F0516" w:rsidRDefault="008E2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8E236B" w:rsidRPr="003B3B63" w:rsidTr="008E236B">
        <w:tc>
          <w:tcPr>
            <w:tcW w:w="610" w:type="dxa"/>
          </w:tcPr>
          <w:p w:rsidR="008E236B" w:rsidRPr="003B3B63" w:rsidRDefault="008E236B" w:rsidP="003B3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мин)</w:t>
            </w:r>
          </w:p>
        </w:tc>
        <w:tc>
          <w:tcPr>
            <w:tcW w:w="5016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учащихся. Проверяет готовность к уроку.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Демонстрируют готовность к уроку.</w:t>
            </w:r>
          </w:p>
        </w:tc>
        <w:tc>
          <w:tcPr>
            <w:tcW w:w="2868" w:type="dxa"/>
          </w:tcPr>
          <w:p w:rsidR="008E236B" w:rsidRP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236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8E236B">
              <w:rPr>
                <w:rFonts w:ascii="Times New Roman" w:hAnsi="Times New Roman" w:cs="Times New Roman"/>
                <w:sz w:val="28"/>
                <w:szCs w:val="28"/>
              </w:rPr>
              <w:t>-умеют</w:t>
            </w:r>
            <w:proofErr w:type="spellEnd"/>
            <w:proofErr w:type="gramEnd"/>
            <w:r w:rsidRPr="008E236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свое рабочее место</w:t>
            </w:r>
          </w:p>
        </w:tc>
      </w:tr>
      <w:tr w:rsidR="008E236B" w:rsidRPr="003B3B63" w:rsidTr="008E236B">
        <w:tc>
          <w:tcPr>
            <w:tcW w:w="610" w:type="dxa"/>
          </w:tcPr>
          <w:p w:rsidR="008E236B" w:rsidRPr="00B15EB0" w:rsidRDefault="008E236B" w:rsidP="003B3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8E236B" w:rsidRPr="00B15EB0" w:rsidRDefault="008E236B" w:rsidP="00B1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 задач урока. Мотивация учебной деятельности 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8E236B" w:rsidRPr="00B15EB0" w:rsidRDefault="008E236B" w:rsidP="00B1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16" w:type="dxa"/>
          </w:tcPr>
          <w:p w:rsidR="008E236B" w:rsidRPr="008E236B" w:rsidRDefault="008E236B" w:rsidP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</w:t>
            </w:r>
            <w:proofErr w:type="gramStart"/>
            <w:r w:rsidRPr="008E236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8E236B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 проанализировать зрительный ряд на доске (графические портреты) и </w:t>
            </w:r>
            <w:r w:rsidRPr="008E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вывести тему урока и его цель.</w:t>
            </w:r>
          </w:p>
        </w:tc>
        <w:tc>
          <w:tcPr>
            <w:tcW w:w="3991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тему урока, пытаются сформулировать цель.</w:t>
            </w:r>
          </w:p>
        </w:tc>
        <w:tc>
          <w:tcPr>
            <w:tcW w:w="2868" w:type="dxa"/>
          </w:tcPr>
          <w:p w:rsidR="008E236B" w:rsidRPr="0056062C" w:rsidRDefault="0056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Предметные-</w:t>
            </w:r>
          </w:p>
          <w:p w:rsidR="0056062C" w:rsidRDefault="0056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тему и цель урока</w:t>
            </w:r>
          </w:p>
        </w:tc>
      </w:tr>
      <w:tr w:rsidR="008E236B" w:rsidRPr="003B3B63" w:rsidTr="008E236B">
        <w:tc>
          <w:tcPr>
            <w:tcW w:w="610" w:type="dxa"/>
            <w:vMerge w:val="restart"/>
          </w:tcPr>
          <w:p w:rsidR="008E236B" w:rsidRPr="003B3B63" w:rsidRDefault="0056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E2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  <w:vMerge w:val="restart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  <w:p w:rsidR="001C1473" w:rsidRDefault="001C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73" w:rsidRPr="003B3B63" w:rsidRDefault="001C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r w:rsidRPr="001C1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7B58">
              <w:rPr>
                <w:rFonts w:ascii="Times New Roman" w:hAnsi="Times New Roman" w:cs="Times New Roman"/>
                <w:sz w:val="28"/>
                <w:szCs w:val="28"/>
              </w:rPr>
              <w:t>проблемное изложение</w:t>
            </w:r>
          </w:p>
        </w:tc>
        <w:tc>
          <w:tcPr>
            <w:tcW w:w="5016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представляет зрительный ряд на слайде: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36B" w:rsidRDefault="0056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1047115</wp:posOffset>
                  </wp:positionV>
                  <wp:extent cx="873760" cy="885825"/>
                  <wp:effectExtent l="19050" t="0" r="2540" b="0"/>
                  <wp:wrapSquare wrapText="bothSides"/>
                  <wp:docPr id="4" name="Рисунок 7" descr="https://cdn-nus-1.pinme.ru/photo/96/a1/96a1a7595eba9ae080404c6a92f85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-nus-1.pinme.ru/photo/96/a1/96a1a7595eba9ae080404c6a92f85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1883410</wp:posOffset>
                  </wp:positionH>
                  <wp:positionV relativeFrom="paragraph">
                    <wp:posOffset>1094740</wp:posOffset>
                  </wp:positionV>
                  <wp:extent cx="1122045" cy="781050"/>
                  <wp:effectExtent l="19050" t="0" r="1905" b="0"/>
                  <wp:wrapSquare wrapText="bothSides"/>
                  <wp:docPr id="5" name="Рисунок 4" descr="https://avatars.mds.yandex.net/get-pdb/939428/5be84e0b-fb44-4132-a1b1-cd7dd6a6487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939428/5be84e0b-fb44-4132-a1b1-cd7dd6a6487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918210</wp:posOffset>
                  </wp:positionV>
                  <wp:extent cx="742950" cy="1085850"/>
                  <wp:effectExtent l="19050" t="0" r="0" b="0"/>
                  <wp:wrapSquare wrapText="bothSides"/>
                  <wp:docPr id="6" name="Рисунок 16" descr="https://i.pinimg.com/originals/56/94/78/569478b7adadfe4df96b9cef20f678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pinimg.com/originals/56/94/78/569478b7adadfe4df96b9cef20f678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23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125730</wp:posOffset>
                  </wp:positionV>
                  <wp:extent cx="1007745" cy="838200"/>
                  <wp:effectExtent l="19050" t="0" r="1905" b="0"/>
                  <wp:wrapSquare wrapText="bothSides"/>
                  <wp:docPr id="1" name="Рисунок 13" descr="http://illustrators.ru/uploads/illustration/image/327136/main_32713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llustrators.ru/uploads/illustration/image/327136/main_32713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23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87630</wp:posOffset>
                  </wp:positionV>
                  <wp:extent cx="739775" cy="876300"/>
                  <wp:effectExtent l="19050" t="0" r="3175" b="0"/>
                  <wp:wrapSquare wrapText="bothSides"/>
                  <wp:docPr id="2" name="Рисунок 10" descr="http://muzeon42.ru/images/galery/2468/1/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uzeon42.ru/images/galery/2468/1/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23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87630</wp:posOffset>
                  </wp:positionV>
                  <wp:extent cx="720725" cy="828675"/>
                  <wp:effectExtent l="19050" t="0" r="3175" b="0"/>
                  <wp:wrapSquare wrapText="bothSides"/>
                  <wp:docPr id="3" name="Рисунок 1" descr="http://portrets2006.narod.ru/images/gir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rets2006.narod.ru/images/gir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07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62C" w:rsidRDefault="0056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фронтально задает вопросы: 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1.Выявить, что из данных произведений является графикой?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Выявить, какое произведение является графическим портретом?</w:t>
            </w: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1.Учащиеся отвечают на вопросы учителя. Формулируют определение графического произведения, графического портрета. </w:t>
            </w:r>
          </w:p>
          <w:p w:rsidR="008E236B" w:rsidRPr="00CB1378" w:rsidRDefault="008E236B" w:rsidP="00CB137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Графика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</w:t>
            </w:r>
            <w:r w:rsidRPr="00CB13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 </w:t>
            </w:r>
            <w:r w:rsidRPr="00CB137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изобразительного</w:t>
            </w:r>
            <w:r w:rsidRPr="00CB13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B137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искусства</w:t>
            </w:r>
            <w:r w:rsidRPr="00CB13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использующий в качестве основных </w:t>
            </w:r>
            <w:r w:rsidRPr="00CB137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изобразительных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B13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средств линии, штрихи, пятна и точки.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8D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изображение человека, выполненное графическими материалами.</w:t>
            </w: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2.Заполняют карту самооценки. Каждый удачный ответ-1 балл.</w:t>
            </w:r>
          </w:p>
        </w:tc>
        <w:tc>
          <w:tcPr>
            <w:tcW w:w="2868" w:type="dxa"/>
          </w:tcPr>
          <w:p w:rsidR="008E236B" w:rsidRPr="0056062C" w:rsidRDefault="0056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2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Познавательные-</w:t>
            </w:r>
          </w:p>
          <w:p w:rsidR="0056062C" w:rsidRDefault="0056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владеют умением сравнивать, анализировать</w:t>
            </w:r>
          </w:p>
          <w:p w:rsidR="00847B58" w:rsidRPr="00847B58" w:rsidRDefault="00847B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7B5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47B58" w:rsidRDefault="008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умеют слушать и вступать в диалог</w:t>
            </w:r>
          </w:p>
        </w:tc>
      </w:tr>
      <w:tr w:rsidR="008E236B" w:rsidRPr="003B3B63" w:rsidTr="008E236B">
        <w:tc>
          <w:tcPr>
            <w:tcW w:w="610" w:type="dxa"/>
            <w:vMerge/>
          </w:tcPr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 представляет зрительный ряд на следующем слайде: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132080</wp:posOffset>
                  </wp:positionV>
                  <wp:extent cx="548640" cy="781050"/>
                  <wp:effectExtent l="19050" t="0" r="3810" b="0"/>
                  <wp:wrapSquare wrapText="bothSides"/>
                  <wp:docPr id="9" name="Рисунок 19" descr="https://avatars.mds.yandex.net/get-pdb/1221543/4d421dc1-6a77-4cf5-8bde-829622296c0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1221543/4d421dc1-6a77-4cf5-8bde-829622296c0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186055</wp:posOffset>
                  </wp:positionV>
                  <wp:extent cx="676275" cy="885825"/>
                  <wp:effectExtent l="19050" t="0" r="9525" b="0"/>
                  <wp:wrapSquare wrapText="bothSides"/>
                  <wp:docPr id="28" name="Рисунок 1" descr="http://illustrators.ru/uploads/album_image/image/5727/temp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Picture 24" descr="http://illustrators.ru/uploads/album_image/image/5727/temp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186055</wp:posOffset>
                  </wp:positionV>
                  <wp:extent cx="781050" cy="781050"/>
                  <wp:effectExtent l="19050" t="0" r="0" b="0"/>
                  <wp:wrapSquare wrapText="bothSides"/>
                  <wp:docPr id="8" name="Рисунок 31" descr="https://avatars.mds.yandex.net/get-pdb/986926/cda0dd90-1cda-40f3-9cfc-cf1719f7516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get-pdb/986926/cda0dd90-1cda-40f3-9cfc-cf1719f7516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-66040</wp:posOffset>
                  </wp:positionV>
                  <wp:extent cx="542925" cy="826135"/>
                  <wp:effectExtent l="19050" t="0" r="9525" b="0"/>
                  <wp:wrapSquare wrapText="bothSides"/>
                  <wp:docPr id="12" name="Рисунок 28" descr="http://illustrators.ru/uploads/illustration/image/1080116/main_IMG_20130810_211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llustrators.ru/uploads/illustration/image/1080116/main_IMG_20130810_211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-321310</wp:posOffset>
                  </wp:positionH>
                  <wp:positionV relativeFrom="paragraph">
                    <wp:posOffset>-1132840</wp:posOffset>
                  </wp:positionV>
                  <wp:extent cx="590550" cy="857250"/>
                  <wp:effectExtent l="19050" t="0" r="0" b="0"/>
                  <wp:wrapSquare wrapText="bothSides"/>
                  <wp:docPr id="10" name="Рисунок 25" descr="https://avatars.mds.yandex.net/get-pdb/901820/1074decf-50d6-4081-abc7-fb712d441ba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get-pdb/901820/1074decf-50d6-4081-abc7-fb712d441ba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-1159510</wp:posOffset>
                  </wp:positionH>
                  <wp:positionV relativeFrom="paragraph">
                    <wp:posOffset>-1083310</wp:posOffset>
                  </wp:positionV>
                  <wp:extent cx="647700" cy="771525"/>
                  <wp:effectExtent l="19050" t="0" r="0" b="0"/>
                  <wp:wrapSquare wrapText="bothSides"/>
                  <wp:docPr id="7" name="Рисунок 22" descr="http://www.grafik.org.ru/artists/k-p/mamatkulov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rafik.org.ru/artists/k-p/mamatkulov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-1494155</wp:posOffset>
                  </wp:positionV>
                  <wp:extent cx="619125" cy="771525"/>
                  <wp:effectExtent l="19050" t="0" r="9525" b="0"/>
                  <wp:wrapSquare wrapText="bothSides"/>
                  <wp:docPr id="11" name="Рисунок 34" descr="https://i.pinimg.com/736x/49/f3/7a/49f37aba11bb489eb2e3ab52a647a1aa--a-drawing-figure-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.pinimg.com/736x/49/f3/7a/49f37aba11bb489eb2e3ab52a647a1aa--a-drawing-figure-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фронтально задает вопрос: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графические материалы могут использовать художники?</w:t>
            </w: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8E236B" w:rsidRPr="008D06AF" w:rsidRDefault="008E236B" w:rsidP="008D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8D06A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 на вопрос учителя. </w:t>
            </w:r>
            <w:proofErr w:type="gramStart"/>
            <w:r w:rsidRPr="008D06A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Перечисляют графические материалы: (карандаш, тушь, уголь,  сангина, пастель, мелки, цветные карандаши, гелиевые </w:t>
            </w:r>
            <w:r w:rsidRPr="008D0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ручки, фломастеры)</w:t>
            </w:r>
            <w:proofErr w:type="gramEnd"/>
          </w:p>
          <w:p w:rsidR="008E236B" w:rsidRPr="008D06AF" w:rsidRDefault="008E236B" w:rsidP="008D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D06AF">
              <w:rPr>
                <w:rFonts w:ascii="Times New Roman" w:hAnsi="Times New Roman" w:cs="Times New Roman"/>
                <w:sz w:val="28"/>
                <w:szCs w:val="28"/>
              </w:rPr>
              <w:t>Заполняют карту самооценки. Каждый удачный ответ -1 балл.</w:t>
            </w:r>
          </w:p>
          <w:p w:rsidR="008E236B" w:rsidRPr="00D33F37" w:rsidRDefault="008E236B" w:rsidP="00C62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282765" w:rsidRPr="0056062C" w:rsidRDefault="00282765" w:rsidP="0028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Познавательные-</w:t>
            </w:r>
          </w:p>
          <w:p w:rsidR="008E236B" w:rsidRDefault="00282765" w:rsidP="0028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владеют умением сравнивать, анализировать</w:t>
            </w:r>
          </w:p>
          <w:p w:rsidR="00847B58" w:rsidRPr="00847B58" w:rsidRDefault="00847B58" w:rsidP="00847B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7B5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47B58" w:rsidRDefault="00847B58" w:rsidP="008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 xml:space="preserve">умеют слушать и 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вступать в диалог</w:t>
            </w:r>
          </w:p>
        </w:tc>
      </w:tr>
      <w:tr w:rsidR="00450B8F" w:rsidRPr="003B3B63" w:rsidTr="008E236B">
        <w:tc>
          <w:tcPr>
            <w:tcW w:w="610" w:type="dxa"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29" w:type="dxa"/>
          </w:tcPr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и мотивация к изучению нового материала.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минут)</w:t>
            </w:r>
          </w:p>
          <w:p w:rsidR="001C1473" w:rsidRDefault="001C1473">
            <w:pPr>
              <w:rPr>
                <w:rFonts w:ascii="Arial" w:hAnsi="Arial" w:cs="Arial"/>
                <w:b/>
                <w:color w:val="000000"/>
              </w:rPr>
            </w:pPr>
            <w:r w:rsidRPr="001C147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1C1473" w:rsidRPr="001C1473" w:rsidRDefault="001C14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C1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обучения:</w:t>
            </w:r>
          </w:p>
          <w:p w:rsidR="001C1473" w:rsidRPr="001C1473" w:rsidRDefault="001C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частичнопоисковый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C1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5016" w:type="dxa"/>
          </w:tcPr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портрет в творчестве русских художников: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189230</wp:posOffset>
                  </wp:positionV>
                  <wp:extent cx="800100" cy="1133475"/>
                  <wp:effectExtent l="19050" t="0" r="0" b="0"/>
                  <wp:wrapSquare wrapText="bothSides"/>
                  <wp:docPr id="31" name="Рисунок 40" descr=" (498x699, 47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 (498x699, 47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52070</wp:posOffset>
                  </wp:positionV>
                  <wp:extent cx="737870" cy="952500"/>
                  <wp:effectExtent l="19050" t="0" r="5080" b="0"/>
                  <wp:wrapSquare wrapText="bothSides"/>
                  <wp:docPr id="34" name="Рисунок 37" descr=" (547x699, 58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 (547x699, 58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-152400</wp:posOffset>
                  </wp:positionV>
                  <wp:extent cx="762000" cy="1019175"/>
                  <wp:effectExtent l="19050" t="0" r="0" b="0"/>
                  <wp:wrapSquare wrapText="bothSides"/>
                  <wp:docPr id="44" name="Рисунок 43" descr=" (526x699, 69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 (526x699, 69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Шишкин И.И (автопортрет)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758" cy="1084086"/>
                  <wp:effectExtent l="19050" t="0" r="0" b="0"/>
                  <wp:docPr id="45" name="Рисунок 46" descr=" (405x600, 114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 (405x600, 114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64" cy="108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vMerge w:val="restart"/>
          </w:tcPr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Выступают учащиеся, подготовившие небольшие доклады.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2.Учащиеся отвечают на вопрос, делятся своим мнением. 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Автопортрет- портрет самого себя.</w:t>
            </w:r>
          </w:p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Заполняют карту самооценки. Каждый удачный ответ</w:t>
            </w:r>
            <w:r w:rsidR="001C1473">
              <w:rPr>
                <w:rFonts w:ascii="Times New Roman" w:hAnsi="Times New Roman" w:cs="Times New Roman"/>
                <w:sz w:val="28"/>
                <w:szCs w:val="28"/>
              </w:rPr>
              <w:t xml:space="preserve"> и 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балл.</w:t>
            </w:r>
          </w:p>
        </w:tc>
        <w:tc>
          <w:tcPr>
            <w:tcW w:w="2868" w:type="dxa"/>
          </w:tcPr>
          <w:p w:rsidR="00450B8F" w:rsidRPr="00450B8F" w:rsidRDefault="00450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Познавательные-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владеют умением сравнивать, анализировать, выделять главное, обобщать; умеют приобретать новые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B58" w:rsidRPr="00847B58" w:rsidRDefault="00847B58" w:rsidP="00847B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7B5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47B58" w:rsidRDefault="00847B58" w:rsidP="008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умеют слушать и вступать в диалог</w:t>
            </w:r>
          </w:p>
        </w:tc>
      </w:tr>
      <w:tr w:rsidR="00450B8F" w:rsidRPr="003B3B63" w:rsidTr="008E236B">
        <w:trPr>
          <w:trHeight w:val="2737"/>
        </w:trPr>
        <w:tc>
          <w:tcPr>
            <w:tcW w:w="610" w:type="dxa"/>
            <w:vMerge w:val="restart"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vMerge w:val="restart"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332105</wp:posOffset>
                  </wp:positionV>
                  <wp:extent cx="761365" cy="1038225"/>
                  <wp:effectExtent l="19050" t="0" r="635" b="9525"/>
                  <wp:wrapSquare wrapText="bothSides"/>
                  <wp:docPr id="53" name="Рисунок 55" descr="http://ilyarepin.ru/cms.ashx?req=Image&amp;&amp;imageid=2a330df4-ccce-4423-88e8-7ed25be797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lyarepin.ru/cms.ashx?req=Image&amp;&amp;imageid=2a330df4-ccce-4423-88e8-7ed25be797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170815</wp:posOffset>
                  </wp:positionV>
                  <wp:extent cx="771525" cy="1295400"/>
                  <wp:effectExtent l="19050" t="0" r="9525" b="0"/>
                  <wp:wrapSquare wrapText="bothSides"/>
                  <wp:docPr id="54" name="Рисунок 49" descr=" (361x600, 159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 (361x600, 159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Репин И.Е.</w:t>
            </w:r>
          </w:p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213995</wp:posOffset>
                  </wp:positionV>
                  <wp:extent cx="762000" cy="952500"/>
                  <wp:effectExtent l="19050" t="0" r="0" b="0"/>
                  <wp:wrapSquare wrapText="bothSides"/>
                  <wp:docPr id="55" name="Рисунок 52" descr=" (481x600, 213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 (481x600, 213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1" w:type="dxa"/>
            <w:vMerge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B8F" w:rsidRPr="003B3B63" w:rsidTr="008E236B">
        <w:tc>
          <w:tcPr>
            <w:tcW w:w="610" w:type="dxa"/>
            <w:vMerge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245745</wp:posOffset>
                  </wp:positionV>
                  <wp:extent cx="741680" cy="1019175"/>
                  <wp:effectExtent l="19050" t="0" r="1270" b="0"/>
                  <wp:wrapSquare wrapText="bothSides"/>
                  <wp:docPr id="56" name="Рисунок 58" descr="https://i.pinimg.com/originals/e8/32/cf/e832cf1d0b46b8e811c8cee621428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i.pinimg.com/originals/e8/32/cf/e832cf1d0b46b8e811c8cee621428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226695</wp:posOffset>
                  </wp:positionV>
                  <wp:extent cx="704850" cy="1038225"/>
                  <wp:effectExtent l="19050" t="0" r="0" b="0"/>
                  <wp:wrapSquare wrapText="bothSides"/>
                  <wp:docPr id="57" name="Рисунок 61" descr="https://i.pinimg.com/736x/6d/0b/9b/6d0b9bbe2eb965ad900fadf3356fe43c--drawing-people-drawing-fa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.pinimg.com/736x/6d/0b/9b/6d0b9bbe2eb965ad900fadf3356fe43c--drawing-people-drawing-fa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2169160</wp:posOffset>
                  </wp:positionH>
                  <wp:positionV relativeFrom="paragraph">
                    <wp:posOffset>217170</wp:posOffset>
                  </wp:positionV>
                  <wp:extent cx="819150" cy="1047750"/>
                  <wp:effectExtent l="19050" t="0" r="0" b="0"/>
                  <wp:wrapSquare wrapText="bothSides"/>
                  <wp:docPr id="58" name="Рисунок 70" descr="https://i.pinimg.com/originals/24/3a/9a/243a9ab1980c3b134872e9c9cc55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i.pinimg.com/originals/24/3a/9a/243a9ab1980c3b134872e9c9cc55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Врубель М.А.</w:t>
            </w:r>
            <w:r>
              <w:t xml:space="preserve"> </w:t>
            </w: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B8F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слово ученикам, подготовившим выступления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художника, когда жил, где учился, чем прославился)</w:t>
            </w:r>
          </w:p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впечатление на вас производят графические портреты, выполненные  великими художниками? Что такое автопортрет?</w:t>
            </w:r>
          </w:p>
        </w:tc>
        <w:tc>
          <w:tcPr>
            <w:tcW w:w="3991" w:type="dxa"/>
            <w:vMerge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50B8F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36B" w:rsidRPr="003B3B63" w:rsidTr="008E236B">
        <w:tc>
          <w:tcPr>
            <w:tcW w:w="610" w:type="dxa"/>
          </w:tcPr>
          <w:p w:rsidR="008E236B" w:rsidRPr="0020664C" w:rsidRDefault="00450B8F" w:rsidP="0020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E2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1C1473" w:rsidRDefault="001C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минут)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</w:p>
          <w:p w:rsidR="00847B58" w:rsidRPr="00847B58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</w:p>
          <w:p w:rsidR="00847B58" w:rsidRPr="003B3B63" w:rsidRDefault="008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8E236B" w:rsidRDefault="008E236B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35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Особенность</w:t>
            </w:r>
            <w:r w:rsidRPr="009811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графического портрета</w:t>
            </w:r>
            <w:r w:rsidRPr="009811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том, что он передает нам образ человека таким, каким тот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предстает в непосредственном общ</w:t>
            </w:r>
            <w:r w:rsidRPr="009811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ении. Особенности графики позволяют художнику  проявить особую чуткость в понимании человека</w:t>
            </w:r>
            <w:r w:rsidRPr="00981135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8113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Условность и лаконичность графического языка</w:t>
            </w:r>
            <w:r w:rsidRPr="00981135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811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дают возможность выявить самое главное,  ярко  характерное.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E236B" w:rsidRDefault="008E236B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Сравнить 3</w:t>
            </w:r>
            <w:r w:rsidRPr="009811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портрета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выявить средства художественной выразительности: </w:t>
            </w:r>
          </w:p>
          <w:p w:rsidR="008E236B" w:rsidRDefault="008E236B">
            <w:pPr>
              <w:rPr>
                <w:rStyle w:val="c2"/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128270</wp:posOffset>
                  </wp:positionV>
                  <wp:extent cx="1022350" cy="1419225"/>
                  <wp:effectExtent l="19050" t="0" r="6350" b="0"/>
                  <wp:wrapSquare wrapText="bothSides"/>
                  <wp:docPr id="24" name="Рисунок 87" descr="http://www.artlib.ru/objects/gallery_395/artlib_gallery-197720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artlib.ru/objects/gallery_395/artlib_gallery-197720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8E236B">
            <w:pPr>
              <w:rPr>
                <w:rStyle w:val="c2"/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34290</wp:posOffset>
                  </wp:positionV>
                  <wp:extent cx="1061085" cy="1276350"/>
                  <wp:effectExtent l="19050" t="0" r="5715" b="0"/>
                  <wp:wrapSquare wrapText="bothSides"/>
                  <wp:docPr id="25" name="Рисунок 73" descr="https://avatars.mds.yandex.net/get-pdb/776003/39dec5de-a863-4bfc-8bf9-0e72d3ff473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avatars.mds.yandex.net/get-pdb/776003/39dec5de-a863-4bfc-8bf9-0e72d3ff473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Default="00847B58">
            <w:pPr>
              <w:rPr>
                <w:rStyle w:val="c2"/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-139700</wp:posOffset>
                  </wp:positionV>
                  <wp:extent cx="1177290" cy="1419225"/>
                  <wp:effectExtent l="19050" t="0" r="3810" b="0"/>
                  <wp:wrapSquare wrapText="bothSides"/>
                  <wp:docPr id="23" name="Рисунок 80" descr="http://dosug.md/UserFiles/dosugmd_publication/max/1430417528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dosug.md/UserFiles/dosugmd_publication/max/1430417528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236B" w:rsidRPr="00FD6161" w:rsidRDefault="008E23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991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1.Учащиеся пробуют  охарактеризовать людей на портретах.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мужчины,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них разный характер, настроение,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рассказывают, как художник передает соответствующую мимику,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-пробуют понять, какими средствами работали художники (тушь, карандаш)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Pr="00FD6161" w:rsidRDefault="008E236B" w:rsidP="00FD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6161">
              <w:rPr>
                <w:rFonts w:ascii="Times New Roman" w:hAnsi="Times New Roman" w:cs="Times New Roman"/>
                <w:sz w:val="28"/>
                <w:szCs w:val="28"/>
              </w:rPr>
              <w:t>Заполняют карту самооценки.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удачный ответ- 1 балл</w:t>
            </w:r>
          </w:p>
        </w:tc>
        <w:tc>
          <w:tcPr>
            <w:tcW w:w="2868" w:type="dxa"/>
          </w:tcPr>
          <w:p w:rsidR="00A52C97" w:rsidRPr="00450B8F" w:rsidRDefault="00A52C97" w:rsidP="00A52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Познавательные-</w:t>
            </w:r>
          </w:p>
          <w:p w:rsidR="00A52C97" w:rsidRDefault="00A52C97" w:rsidP="00A5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владеют умением сравнивать, анализировать, выделять главное, обобщать; умеют приобретать новые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C97" w:rsidRPr="00847B58" w:rsidRDefault="00A52C97" w:rsidP="00A52C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7B5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E236B" w:rsidRDefault="00A52C97" w:rsidP="00A5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умеют слушать и вступать в диалог</w:t>
            </w:r>
          </w:p>
          <w:p w:rsidR="00A52C97" w:rsidRDefault="00A52C97" w:rsidP="00A5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C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EB0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связи, строят логическое рассуждение.</w:t>
            </w:r>
          </w:p>
        </w:tc>
      </w:tr>
      <w:tr w:rsidR="008E236B" w:rsidRPr="003B3B63" w:rsidTr="008E236B">
        <w:tc>
          <w:tcPr>
            <w:tcW w:w="610" w:type="dxa"/>
          </w:tcPr>
          <w:p w:rsidR="008E236B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2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  <w:p w:rsidR="0045545B" w:rsidRPr="0045545B" w:rsidRDefault="00455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</w:p>
          <w:p w:rsidR="0045545B" w:rsidRPr="003B3B63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</w:p>
        </w:tc>
        <w:tc>
          <w:tcPr>
            <w:tcW w:w="5016" w:type="dxa"/>
          </w:tcPr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Учитель предлагает выбрать  портрет какого человека будут выполнять учащиеся. (автопортрет, маму, папу, друга, одноклассника и т.д.)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2.Учитель предлагает выбрать материал для самостоятельной работы. Предложено: простой карандаш, гелиевые ручки, мелки, фломастеры, тушь, цветные карандаши.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91" w:type="dxa"/>
          </w:tcPr>
          <w:p w:rsidR="008E236B" w:rsidRPr="002F0516" w:rsidRDefault="008E236B" w:rsidP="002F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0516">
              <w:rPr>
                <w:rFonts w:ascii="Times New Roman" w:hAnsi="Times New Roman" w:cs="Times New Roman"/>
                <w:sz w:val="28"/>
                <w:szCs w:val="28"/>
              </w:rPr>
              <w:t>Учащиеся выбирают героя своей работы.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Учащиеся выбирают материал.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Готовятся к выполнению практической работы.</w:t>
            </w: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8E236B" w:rsidRDefault="00A52C97" w:rsidP="00A5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2C9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Регулятивные-</w:t>
            </w:r>
            <w:r w:rsidRPr="00A52C97">
              <w:rPr>
                <w:rFonts w:ascii="Times New Roman" w:hAnsi="Times New Roman" w:cs="Times New Roman"/>
                <w:sz w:val="28"/>
                <w:szCs w:val="28"/>
              </w:rPr>
              <w:t>планируют</w:t>
            </w:r>
            <w:proofErr w:type="spellEnd"/>
            <w:proofErr w:type="gramEnd"/>
            <w:r w:rsidRPr="00A52C97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действия, прогнозируют результат</w:t>
            </w:r>
          </w:p>
        </w:tc>
      </w:tr>
      <w:tr w:rsidR="008E236B" w:rsidRPr="003B3B63" w:rsidTr="008E236B">
        <w:tc>
          <w:tcPr>
            <w:tcW w:w="610" w:type="dxa"/>
          </w:tcPr>
          <w:p w:rsidR="008E236B" w:rsidRPr="003B3B63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E23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29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работа.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минут)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спрашивает- Как вы думаете, какая задача практической работы на сегодня?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Верно- изобразить портрет знакомого человека в графике. Задачи- передать особенности человека, характер, настроение. 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просит вспомнить  основные пропорции головы человека.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Во время практической работы учитель работает с учениками индивидуально. Обсуждает, направляет, помогает.  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Можно включить музыку. </w:t>
            </w:r>
          </w:p>
        </w:tc>
        <w:tc>
          <w:tcPr>
            <w:tcW w:w="3991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1.Учащиеся говорят, что им надо изобразить портрет человека в графике.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2.Далее вспоминают основные пропорции головы человека.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3.Учащиеся работают самостоятельно.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Заполняют последнюю графу в карте самооценки. Используя следующие критерии: удалось ли передать индивидуальные особенности человека,  соблюдены ли пропорции головы. Если учащийся доволен результатом  своей практической работы ставит – 3 балла, если что-то не получилось -2 балла, ничего не получилось- 1 балл.</w:t>
            </w: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45545B" w:rsidRPr="00A52C97" w:rsidRDefault="0045545B" w:rsidP="00455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2C9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proofErr w:type="gramEnd"/>
            <w:r w:rsidRPr="00A5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A52C9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изображают графический портрет</w:t>
            </w:r>
          </w:p>
          <w:p w:rsidR="008E236B" w:rsidRDefault="0045545B" w:rsidP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2C9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Регулятивные-</w:t>
            </w:r>
            <w:r w:rsidRPr="00A52C97">
              <w:rPr>
                <w:rFonts w:ascii="Times New Roman" w:hAnsi="Times New Roman" w:cs="Times New Roman"/>
                <w:sz w:val="28"/>
                <w:szCs w:val="28"/>
              </w:rPr>
              <w:t>планируют</w:t>
            </w:r>
            <w:proofErr w:type="spellEnd"/>
            <w:proofErr w:type="gramEnd"/>
            <w:r w:rsidRPr="00A52C97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действия, прогнозируют результат.</w:t>
            </w:r>
          </w:p>
        </w:tc>
      </w:tr>
      <w:tr w:rsidR="008E236B" w:rsidRPr="003B3B63" w:rsidTr="008E236B">
        <w:tc>
          <w:tcPr>
            <w:tcW w:w="610" w:type="dxa"/>
          </w:tcPr>
          <w:p w:rsidR="008E236B" w:rsidRDefault="0045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2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Рефлексия, итоги урока. 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минут)</w:t>
            </w:r>
          </w:p>
          <w:p w:rsidR="0045545B" w:rsidRPr="0045545B" w:rsidRDefault="00455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5B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</w:p>
          <w:p w:rsidR="0045545B" w:rsidRDefault="0045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эвристический</w:t>
            </w:r>
          </w:p>
        </w:tc>
        <w:tc>
          <w:tcPr>
            <w:tcW w:w="5016" w:type="dxa"/>
          </w:tcPr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просит посчитать свои баллы. Поднять руки тех, у кого 5 и более баллов. Эти получают оценку «5». Далее поднимают руки те, у кого 4 балла- они получают оценку «4», наконец у кого 3 и ниже, получают оценку «3».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Далее учитель просит учащихся сделать вывод урока.</w:t>
            </w: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Д/з Узнать, что такое «Шарж». Принести графические материалы.</w:t>
            </w:r>
          </w:p>
        </w:tc>
        <w:tc>
          <w:tcPr>
            <w:tcW w:w="3991" w:type="dxa"/>
          </w:tcPr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подсчитывают свои баллы, поднимают руки. 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узнали, что такое графический  портрет, материалы, которыми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.б. выполнен. 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высказывают мнение об уроке,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понравилось, какие были трудности.</w:t>
            </w:r>
          </w:p>
          <w:p w:rsidR="008E236B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36B" w:rsidRPr="003B3B63" w:rsidRDefault="008E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Раскладывают работы на полу, получается быстрая выставка работ, где ребята могут оценить уровень всех работ.</w:t>
            </w:r>
          </w:p>
        </w:tc>
        <w:tc>
          <w:tcPr>
            <w:tcW w:w="2868" w:type="dxa"/>
          </w:tcPr>
          <w:p w:rsidR="008E236B" w:rsidRDefault="0045545B" w:rsidP="00A5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9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</w:t>
            </w:r>
            <w:proofErr w:type="gramStart"/>
            <w:r w:rsidRPr="00BF69F2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9F2">
              <w:rPr>
                <w:rFonts w:ascii="Times New Roman" w:hAnsi="Times New Roman" w:cs="Times New Roman"/>
                <w:sz w:val="28"/>
                <w:szCs w:val="28"/>
              </w:rPr>
              <w:t>оценивают результаты своего труда</w:t>
            </w:r>
          </w:p>
          <w:p w:rsidR="00BF69F2" w:rsidRDefault="00BF69F2" w:rsidP="00A5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9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proofErr w:type="gramStart"/>
            <w:r w:rsidRPr="00BF69F2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результат работы других обучающихся</w:t>
            </w:r>
          </w:p>
        </w:tc>
      </w:tr>
    </w:tbl>
    <w:p w:rsidR="00997A1A" w:rsidRDefault="00A33055" w:rsidP="00997A1A">
      <w:pPr>
        <w:spacing w:line="240" w:lineRule="auto"/>
        <w:rPr>
          <w:sz w:val="28"/>
          <w:szCs w:val="28"/>
        </w:rPr>
      </w:pPr>
      <w:r w:rsidRPr="00997A1A">
        <w:rPr>
          <w:b/>
          <w:sz w:val="28"/>
          <w:szCs w:val="28"/>
        </w:rPr>
        <w:lastRenderedPageBreak/>
        <w:t>Литература:</w:t>
      </w:r>
      <w:r w:rsidRPr="00997A1A">
        <w:rPr>
          <w:sz w:val="28"/>
          <w:szCs w:val="28"/>
        </w:rPr>
        <w:t xml:space="preserve"> </w:t>
      </w:r>
    </w:p>
    <w:p w:rsidR="00D80BBF" w:rsidRPr="00BF69F2" w:rsidRDefault="00A33055" w:rsidP="00BF69F2">
      <w:pPr>
        <w:pStyle w:val="a4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proofErr w:type="spellStart"/>
      <w:r w:rsidRPr="00BF69F2">
        <w:rPr>
          <w:sz w:val="28"/>
          <w:szCs w:val="28"/>
        </w:rPr>
        <w:t>Л.А.Неменская</w:t>
      </w:r>
      <w:proofErr w:type="spellEnd"/>
      <w:r w:rsidRPr="00BF69F2">
        <w:rPr>
          <w:sz w:val="28"/>
          <w:szCs w:val="28"/>
        </w:rPr>
        <w:t xml:space="preserve"> «Изобразительное искусство», учебник для 6 класса, «Просвещение» 2008г.</w:t>
      </w:r>
    </w:p>
    <w:p w:rsidR="00A33055" w:rsidRPr="00BF69F2" w:rsidRDefault="00A33055" w:rsidP="00BF69F2">
      <w:pPr>
        <w:pStyle w:val="a4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BF69F2">
        <w:rPr>
          <w:sz w:val="28"/>
          <w:szCs w:val="28"/>
        </w:rPr>
        <w:t>Рабочая программа</w:t>
      </w:r>
    </w:p>
    <w:p w:rsidR="00A33055" w:rsidRPr="00BF69F2" w:rsidRDefault="00A33055" w:rsidP="00BF69F2">
      <w:pPr>
        <w:pStyle w:val="a4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BF69F2">
        <w:rPr>
          <w:sz w:val="28"/>
          <w:szCs w:val="28"/>
        </w:rPr>
        <w:t xml:space="preserve">В.А. </w:t>
      </w:r>
      <w:proofErr w:type="spellStart"/>
      <w:r w:rsidRPr="00BF69F2">
        <w:rPr>
          <w:sz w:val="28"/>
          <w:szCs w:val="28"/>
        </w:rPr>
        <w:t>Борзова</w:t>
      </w:r>
      <w:proofErr w:type="spellEnd"/>
      <w:r w:rsidRPr="00BF69F2">
        <w:rPr>
          <w:sz w:val="28"/>
          <w:szCs w:val="28"/>
        </w:rPr>
        <w:t xml:space="preserve"> «Развитие творческих способностей у детей» М, 1994г.</w:t>
      </w:r>
    </w:p>
    <w:p w:rsidR="00A33055" w:rsidRPr="00BF69F2" w:rsidRDefault="00997A1A" w:rsidP="00BF69F2">
      <w:pPr>
        <w:pStyle w:val="a4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BF69F2">
        <w:rPr>
          <w:sz w:val="28"/>
          <w:szCs w:val="28"/>
        </w:rPr>
        <w:t>Интернет-ресурсы</w:t>
      </w:r>
    </w:p>
    <w:p w:rsidR="00997A1A" w:rsidRDefault="00997A1A" w:rsidP="00997A1A">
      <w:pPr>
        <w:spacing w:after="120" w:line="240" w:lineRule="auto"/>
        <w:rPr>
          <w:sz w:val="28"/>
          <w:szCs w:val="28"/>
        </w:rPr>
      </w:pPr>
      <w:r w:rsidRPr="00997A1A">
        <w:rPr>
          <w:b/>
          <w:sz w:val="28"/>
          <w:szCs w:val="28"/>
        </w:rPr>
        <w:t>Карта самооценки</w:t>
      </w:r>
      <w:r>
        <w:rPr>
          <w:sz w:val="28"/>
          <w:szCs w:val="28"/>
        </w:rPr>
        <w:t xml:space="preserve">: 1, 2, 3, 4 вопрос-каждый удачный ответ- 1 балл; </w:t>
      </w:r>
    </w:p>
    <w:p w:rsidR="00997A1A" w:rsidRDefault="00997A1A" w:rsidP="00997A1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Практическая ра</w:t>
      </w:r>
      <w:r w:rsidR="00BF69F2">
        <w:rPr>
          <w:sz w:val="28"/>
          <w:szCs w:val="28"/>
        </w:rPr>
        <w:t>бота: все получилось- 4 балла, что-то не получилось-3 балла, не получилось-2</w:t>
      </w:r>
      <w:r>
        <w:rPr>
          <w:sz w:val="28"/>
          <w:szCs w:val="28"/>
        </w:rPr>
        <w:t xml:space="preserve"> балл</w:t>
      </w:r>
      <w:r w:rsidR="00BF69F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48"/>
        <w:gridCol w:w="1148"/>
        <w:gridCol w:w="1148"/>
        <w:gridCol w:w="1148"/>
        <w:gridCol w:w="1847"/>
        <w:gridCol w:w="1148"/>
      </w:tblGrid>
      <w:tr w:rsidR="00997A1A" w:rsidTr="00BF69F2">
        <w:trPr>
          <w:trHeight w:val="1038"/>
        </w:trPr>
        <w:tc>
          <w:tcPr>
            <w:tcW w:w="1148" w:type="dxa"/>
          </w:tcPr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1 вопрос</w:t>
            </w:r>
          </w:p>
        </w:tc>
        <w:tc>
          <w:tcPr>
            <w:tcW w:w="1148" w:type="dxa"/>
          </w:tcPr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2 вопрос</w:t>
            </w:r>
          </w:p>
        </w:tc>
        <w:tc>
          <w:tcPr>
            <w:tcW w:w="1148" w:type="dxa"/>
          </w:tcPr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3 вопрос</w:t>
            </w:r>
          </w:p>
        </w:tc>
        <w:tc>
          <w:tcPr>
            <w:tcW w:w="1148" w:type="dxa"/>
          </w:tcPr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4 вопрос</w:t>
            </w:r>
          </w:p>
        </w:tc>
        <w:tc>
          <w:tcPr>
            <w:tcW w:w="1247" w:type="dxa"/>
          </w:tcPr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Практическая</w:t>
            </w:r>
          </w:p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работа</w:t>
            </w:r>
          </w:p>
        </w:tc>
        <w:tc>
          <w:tcPr>
            <w:tcW w:w="1148" w:type="dxa"/>
          </w:tcPr>
          <w:p w:rsidR="00997A1A" w:rsidRPr="00997A1A" w:rsidRDefault="00997A1A" w:rsidP="00BF69F2">
            <w:pPr>
              <w:spacing w:after="120"/>
              <w:rPr>
                <w:sz w:val="28"/>
                <w:szCs w:val="28"/>
              </w:rPr>
            </w:pPr>
            <w:r w:rsidRPr="00997A1A">
              <w:rPr>
                <w:sz w:val="28"/>
                <w:szCs w:val="28"/>
              </w:rPr>
              <w:t>Итог</w:t>
            </w:r>
          </w:p>
        </w:tc>
      </w:tr>
      <w:tr w:rsidR="00997A1A" w:rsidTr="00BF69F2">
        <w:trPr>
          <w:trHeight w:val="865"/>
        </w:trPr>
        <w:tc>
          <w:tcPr>
            <w:tcW w:w="1148" w:type="dxa"/>
          </w:tcPr>
          <w:p w:rsidR="00997A1A" w:rsidRDefault="00997A1A" w:rsidP="00BF69F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97A1A" w:rsidRDefault="00997A1A" w:rsidP="00BF69F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97A1A" w:rsidRDefault="00997A1A" w:rsidP="00BF69F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97A1A" w:rsidRDefault="00997A1A" w:rsidP="00BF69F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997A1A" w:rsidRDefault="00997A1A" w:rsidP="00BF69F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997A1A" w:rsidRDefault="00997A1A" w:rsidP="00BF69F2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BF69F2" w:rsidRDefault="00BF69F2" w:rsidP="00997A1A">
      <w:pPr>
        <w:spacing w:after="120" w:line="240" w:lineRule="auto"/>
        <w:rPr>
          <w:b/>
          <w:sz w:val="28"/>
          <w:szCs w:val="28"/>
        </w:rPr>
      </w:pPr>
    </w:p>
    <w:p w:rsidR="00997A1A" w:rsidRPr="00BF69F2" w:rsidRDefault="00BF69F2" w:rsidP="00997A1A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481965</wp:posOffset>
            </wp:positionV>
            <wp:extent cx="1178560" cy="1562100"/>
            <wp:effectExtent l="19050" t="0" r="2540" b="0"/>
            <wp:wrapSquare wrapText="bothSides"/>
            <wp:docPr id="61" name="Рисунок 3" descr="D:\IMG_20190221_08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190221_08552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481965</wp:posOffset>
            </wp:positionV>
            <wp:extent cx="1173480" cy="1562100"/>
            <wp:effectExtent l="19050" t="0" r="7620" b="0"/>
            <wp:wrapSquare wrapText="bothSides"/>
            <wp:docPr id="59" name="Рисунок 1" descr="D:\IMG_20190219_14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190219_14162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481965</wp:posOffset>
            </wp:positionV>
            <wp:extent cx="1171575" cy="1562100"/>
            <wp:effectExtent l="19050" t="0" r="9525" b="0"/>
            <wp:wrapSquare wrapText="bothSides"/>
            <wp:docPr id="60" name="Рисунок 2" descr="D:\IMG_20190219_14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90219_14162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9F2">
        <w:rPr>
          <w:b/>
          <w:sz w:val="28"/>
          <w:szCs w:val="28"/>
        </w:rPr>
        <w:t>Работы учеников:</w:t>
      </w:r>
      <w:r w:rsidRPr="00BF69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97A1A" w:rsidRPr="00BF69F2" w:rsidSect="003B3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23"/>
    <w:multiLevelType w:val="multilevel"/>
    <w:tmpl w:val="8D4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94BED"/>
    <w:multiLevelType w:val="hybridMultilevel"/>
    <w:tmpl w:val="0CC0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40AF2"/>
    <w:multiLevelType w:val="hybridMultilevel"/>
    <w:tmpl w:val="702E2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A1291"/>
    <w:multiLevelType w:val="hybridMultilevel"/>
    <w:tmpl w:val="B38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7BFB"/>
    <w:multiLevelType w:val="hybridMultilevel"/>
    <w:tmpl w:val="7742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7559D"/>
    <w:multiLevelType w:val="hybridMultilevel"/>
    <w:tmpl w:val="F4C0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28B"/>
    <w:rsid w:val="00074CB0"/>
    <w:rsid w:val="00085187"/>
    <w:rsid w:val="00091D32"/>
    <w:rsid w:val="001C1473"/>
    <w:rsid w:val="0020664C"/>
    <w:rsid w:val="00282765"/>
    <w:rsid w:val="002B2125"/>
    <w:rsid w:val="002F0516"/>
    <w:rsid w:val="00330708"/>
    <w:rsid w:val="003A628D"/>
    <w:rsid w:val="003B3B63"/>
    <w:rsid w:val="004011AA"/>
    <w:rsid w:val="00450B8F"/>
    <w:rsid w:val="0045545B"/>
    <w:rsid w:val="00480925"/>
    <w:rsid w:val="004D028B"/>
    <w:rsid w:val="0056062C"/>
    <w:rsid w:val="00596BAA"/>
    <w:rsid w:val="005D085F"/>
    <w:rsid w:val="00647852"/>
    <w:rsid w:val="0078295C"/>
    <w:rsid w:val="00847B58"/>
    <w:rsid w:val="008D06AF"/>
    <w:rsid w:val="008E236B"/>
    <w:rsid w:val="0092747C"/>
    <w:rsid w:val="00981135"/>
    <w:rsid w:val="00997A1A"/>
    <w:rsid w:val="00A33055"/>
    <w:rsid w:val="00A52C97"/>
    <w:rsid w:val="00A70970"/>
    <w:rsid w:val="00A93321"/>
    <w:rsid w:val="00B104B2"/>
    <w:rsid w:val="00B15EB0"/>
    <w:rsid w:val="00B56C90"/>
    <w:rsid w:val="00BC46B2"/>
    <w:rsid w:val="00BF69F2"/>
    <w:rsid w:val="00C42E95"/>
    <w:rsid w:val="00C62160"/>
    <w:rsid w:val="00CB1378"/>
    <w:rsid w:val="00D33F37"/>
    <w:rsid w:val="00D41B38"/>
    <w:rsid w:val="00D80BBF"/>
    <w:rsid w:val="00EC2A60"/>
    <w:rsid w:val="00F0324A"/>
    <w:rsid w:val="00F351FA"/>
    <w:rsid w:val="00FD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028B"/>
  </w:style>
  <w:style w:type="character" w:customStyle="1" w:styleId="c2">
    <w:name w:val="c2"/>
    <w:basedOn w:val="a0"/>
    <w:rsid w:val="004D028B"/>
  </w:style>
  <w:style w:type="character" w:customStyle="1" w:styleId="c3">
    <w:name w:val="c3"/>
    <w:basedOn w:val="a0"/>
    <w:rsid w:val="00330708"/>
  </w:style>
  <w:style w:type="table" w:styleId="a3">
    <w:name w:val="Table Grid"/>
    <w:basedOn w:val="a1"/>
    <w:uiPriority w:val="59"/>
    <w:rsid w:val="003B3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8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B1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58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3750-C51E-4F0C-8045-97A59FC6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2019-02-09T11:08:00Z</dcterms:created>
  <dcterms:modified xsi:type="dcterms:W3CDTF">2019-03-02T14:57:00Z</dcterms:modified>
</cp:coreProperties>
</file>