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83" w:rsidRPr="005A6971" w:rsidRDefault="00711683" w:rsidP="00711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971">
        <w:rPr>
          <w:rFonts w:ascii="Times New Roman" w:hAnsi="Times New Roman" w:cs="Times New Roman"/>
          <w:sz w:val="28"/>
          <w:szCs w:val="28"/>
        </w:rPr>
        <w:tab/>
      </w:r>
      <w:r w:rsidRPr="005A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казенное</w:t>
      </w:r>
    </w:p>
    <w:p w:rsidR="00711683" w:rsidRPr="005A6971" w:rsidRDefault="00711683" w:rsidP="00711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</w:t>
      </w:r>
    </w:p>
    <w:p w:rsidR="00711683" w:rsidRPr="005A6971" w:rsidRDefault="00711683" w:rsidP="007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«Алексеевский казачий кадетский корпус имени</w:t>
      </w:r>
    </w:p>
    <w:p w:rsidR="00711683" w:rsidRPr="005A6971" w:rsidRDefault="00711683" w:rsidP="007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Героя Российской Федерации</w:t>
      </w:r>
    </w:p>
    <w:p w:rsidR="00711683" w:rsidRPr="005A6971" w:rsidRDefault="00711683" w:rsidP="007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генерал-полковника Г.Н. Трошева»</w:t>
      </w:r>
    </w:p>
    <w:p w:rsidR="00711683" w:rsidRDefault="00711683" w:rsidP="00711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403254,Россия, Волгоградская область  Алексеевский район  х. Самолшинский,69</w:t>
      </w:r>
    </w:p>
    <w:p w:rsidR="00711683" w:rsidRDefault="00711683" w:rsidP="0071168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</w:t>
      </w:r>
      <w:r>
        <w:rPr>
          <w:rFonts w:ascii="Times New Roman" w:eastAsia="Times New Roman" w:hAnsi="Times New Roman" w:cs="Times New Roman"/>
          <w:lang w:val="en-US" w:eastAsia="ru-RU"/>
        </w:rPr>
        <w:t xml:space="preserve"> 88444635695 e-mail: </w:t>
      </w:r>
      <w:hyperlink r:id="rId5" w:history="1">
        <w:r>
          <w:rPr>
            <w:rStyle w:val="a3"/>
            <w:lang w:val="en-US"/>
          </w:rPr>
          <w:t>kadetsk@yandex.ru</w:t>
        </w:r>
      </w:hyperlink>
    </w:p>
    <w:p w:rsidR="00711683" w:rsidRDefault="00711683" w:rsidP="0071168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711683" w:rsidRPr="00035FB7" w:rsidRDefault="00711683" w:rsidP="007116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711683" w:rsidRPr="00B55A34" w:rsidRDefault="00711683" w:rsidP="0071168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B33C0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B55A34">
        <w:rPr>
          <w:rFonts w:ascii="Times New Roman" w:hAnsi="Times New Roman" w:cs="Times New Roman"/>
        </w:rPr>
        <w:t>Согласовано</w:t>
      </w:r>
      <w:r w:rsidRPr="00B55A3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B55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230E4" w:rsidRPr="00B55A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5A34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711683" w:rsidRPr="00B55A34" w:rsidRDefault="00711683" w:rsidP="0071168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55A34">
        <w:rPr>
          <w:rFonts w:ascii="Times New Roman" w:hAnsi="Times New Roman" w:cs="Times New Roman"/>
        </w:rPr>
        <w:t xml:space="preserve">   Зам. </w:t>
      </w:r>
      <w:proofErr w:type="spellStart"/>
      <w:r w:rsidRPr="00B55A34">
        <w:rPr>
          <w:rFonts w:ascii="Times New Roman" w:hAnsi="Times New Roman" w:cs="Times New Roman"/>
        </w:rPr>
        <w:t>дир</w:t>
      </w:r>
      <w:proofErr w:type="spellEnd"/>
      <w:r w:rsidRPr="00B55A34">
        <w:rPr>
          <w:rFonts w:ascii="Times New Roman" w:hAnsi="Times New Roman" w:cs="Times New Roman"/>
        </w:rPr>
        <w:t xml:space="preserve">. по ВР:                                                              </w:t>
      </w:r>
      <w:r w:rsidR="00E230E4" w:rsidRPr="00B55A34">
        <w:rPr>
          <w:rFonts w:ascii="Times New Roman" w:hAnsi="Times New Roman" w:cs="Times New Roman"/>
        </w:rPr>
        <w:t xml:space="preserve">                         </w:t>
      </w:r>
      <w:r w:rsidRPr="00B55A34">
        <w:rPr>
          <w:rFonts w:ascii="Times New Roman" w:hAnsi="Times New Roman" w:cs="Times New Roman"/>
        </w:rPr>
        <w:t xml:space="preserve">  Директор ГКОУ «Алексеевский казачий</w:t>
      </w:r>
    </w:p>
    <w:p w:rsidR="00711683" w:rsidRPr="00B55A34" w:rsidRDefault="00711683" w:rsidP="00711683">
      <w:pPr>
        <w:tabs>
          <w:tab w:val="center" w:pos="7852"/>
        </w:tabs>
        <w:rPr>
          <w:rFonts w:ascii="Times New Roman" w:hAnsi="Times New Roman" w:cs="Times New Roman"/>
        </w:rPr>
      </w:pPr>
      <w:r w:rsidRPr="00B55A34">
        <w:rPr>
          <w:rFonts w:ascii="Times New Roman" w:hAnsi="Times New Roman" w:cs="Times New Roman"/>
        </w:rPr>
        <w:t>______________ /Кротова Е.</w:t>
      </w:r>
      <w:r w:rsidR="00E230E4" w:rsidRPr="00B55A34">
        <w:rPr>
          <w:rFonts w:ascii="Times New Roman" w:hAnsi="Times New Roman" w:cs="Times New Roman"/>
        </w:rPr>
        <w:t xml:space="preserve">Н./                                                              </w:t>
      </w:r>
      <w:r w:rsidRPr="00B55A34">
        <w:rPr>
          <w:rFonts w:ascii="Times New Roman" w:hAnsi="Times New Roman" w:cs="Times New Roman"/>
        </w:rPr>
        <w:t xml:space="preserve">  кадетский корпус  им. Г.Н. Трошева»                                                                                    </w:t>
      </w:r>
    </w:p>
    <w:p w:rsidR="00E230E4" w:rsidRPr="00B55A34" w:rsidRDefault="00711683" w:rsidP="00711683">
      <w:pPr>
        <w:tabs>
          <w:tab w:val="left" w:pos="11689"/>
        </w:tabs>
        <w:rPr>
          <w:rFonts w:ascii="Times New Roman" w:hAnsi="Times New Roman" w:cs="Times New Roman"/>
        </w:rPr>
      </w:pPr>
      <w:r w:rsidRPr="00B55A3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230E4" w:rsidRPr="00B55A34">
        <w:rPr>
          <w:rFonts w:ascii="Times New Roman" w:hAnsi="Times New Roman" w:cs="Times New Roman"/>
        </w:rPr>
        <w:t xml:space="preserve">            </w:t>
      </w:r>
      <w:r w:rsidR="00B55A34">
        <w:rPr>
          <w:rFonts w:ascii="Times New Roman" w:hAnsi="Times New Roman" w:cs="Times New Roman"/>
        </w:rPr>
        <w:t xml:space="preserve">     </w:t>
      </w:r>
      <w:r w:rsidRPr="00B55A34">
        <w:rPr>
          <w:rFonts w:ascii="Times New Roman" w:hAnsi="Times New Roman" w:cs="Times New Roman"/>
        </w:rPr>
        <w:t xml:space="preserve">________________  /Проценко С.А./                   </w:t>
      </w:r>
    </w:p>
    <w:p w:rsidR="00711683" w:rsidRPr="00B55A34" w:rsidRDefault="00711683" w:rsidP="00711683">
      <w:pPr>
        <w:tabs>
          <w:tab w:val="left" w:pos="11689"/>
        </w:tabs>
        <w:rPr>
          <w:rFonts w:ascii="Times New Roman" w:hAnsi="Times New Roman" w:cs="Times New Roman"/>
        </w:rPr>
      </w:pPr>
      <w:r w:rsidRPr="00B55A34">
        <w:rPr>
          <w:rFonts w:ascii="Times New Roman" w:hAnsi="Times New Roman" w:cs="Times New Roman"/>
        </w:rPr>
        <w:t xml:space="preserve"> _______________2017 г.                                                        </w:t>
      </w:r>
      <w:r w:rsidR="00E230E4" w:rsidRPr="00B55A34">
        <w:rPr>
          <w:rFonts w:ascii="Times New Roman" w:hAnsi="Times New Roman" w:cs="Times New Roman"/>
        </w:rPr>
        <w:t xml:space="preserve">                </w:t>
      </w:r>
      <w:r w:rsidRPr="00B55A34">
        <w:rPr>
          <w:rFonts w:ascii="Times New Roman" w:hAnsi="Times New Roman" w:cs="Times New Roman"/>
        </w:rPr>
        <w:t xml:space="preserve">    _______________ 2017 г.</w:t>
      </w:r>
    </w:p>
    <w:p w:rsidR="00711683" w:rsidRDefault="00711683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711683" w:rsidRDefault="00426517" w:rsidP="007116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Программа </w:t>
      </w:r>
      <w:r w:rsidR="0071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«Паровозик из </w:t>
      </w:r>
      <w:proofErr w:type="spellStart"/>
      <w:r w:rsidR="0071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Ромашков</w:t>
      </w:r>
      <w:r w:rsidR="00E230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spellEnd"/>
      <w:r w:rsidR="0071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426517" w:rsidRPr="00711683" w:rsidRDefault="00810E09" w:rsidP="007116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летней </w:t>
      </w:r>
      <w:r w:rsidR="0071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оздоровительно</w:t>
      </w:r>
      <w:r w:rsidR="00E230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й площадки </w:t>
      </w:r>
      <w:r w:rsidR="0071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«Радуга»</w:t>
      </w:r>
    </w:p>
    <w:p w:rsidR="00426517" w:rsidRPr="00711683" w:rsidRDefault="00426517" w:rsidP="00426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дневным пребыванием детей</w:t>
      </w:r>
    </w:p>
    <w:p w:rsidR="00711683" w:rsidRDefault="00711683" w:rsidP="0042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6517" w:rsidRPr="00426517" w:rsidRDefault="00426517" w:rsidP="00426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6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 детей: 7 – 1</w:t>
      </w:r>
      <w:r w:rsidR="00810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426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лет.</w:t>
      </w:r>
    </w:p>
    <w:p w:rsidR="00426517" w:rsidRPr="00426517" w:rsidRDefault="00426517" w:rsidP="00426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6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реализации: июнь 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426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</w:t>
      </w:r>
    </w:p>
    <w:p w:rsidR="00E230E4" w:rsidRPr="00E230E4" w:rsidRDefault="00426517" w:rsidP="00E23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r w:rsidR="00E23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</w:p>
    <w:p w:rsidR="00E230E4" w:rsidRDefault="00E230E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0E4" w:rsidRDefault="008D39CA" w:rsidP="00E23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434188" wp14:editId="1E35DC4B">
            <wp:extent cx="3930465" cy="2866030"/>
            <wp:effectExtent l="0" t="0" r="0" b="0"/>
            <wp:docPr id="13" name="Рисунок 13" descr="C:\Users\User\Desktop\sm_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User\Desktop\sm_fu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561" cy="28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E4" w:rsidRDefault="00E230E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0E4" w:rsidRDefault="00E230E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0E4" w:rsidRDefault="00E230E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517" w:rsidRPr="00E230E4" w:rsidRDefault="00426517" w:rsidP="00E23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Разработчик программы:</w:t>
      </w:r>
    </w:p>
    <w:p w:rsidR="00426517" w:rsidRPr="00E230E4" w:rsidRDefault="00426517" w:rsidP="00426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начальных классов</w:t>
      </w:r>
    </w:p>
    <w:p w:rsidR="00426517" w:rsidRPr="00E230E4" w:rsidRDefault="00426517" w:rsidP="00426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E23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Танкова</w:t>
      </w:r>
      <w:proofErr w:type="spellEnd"/>
      <w:r w:rsidRPr="00E23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Н.В.</w:t>
      </w:r>
    </w:p>
    <w:p w:rsidR="00426517" w:rsidRPr="00E230E4" w:rsidRDefault="00426517" w:rsidP="00B5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2018 г</w:t>
      </w:r>
    </w:p>
    <w:p w:rsidR="00E230E4" w:rsidRDefault="00E230E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30E4" w:rsidRPr="00E230E4" w:rsidRDefault="00E230E4" w:rsidP="00E230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Цели программы: </w:t>
      </w:r>
    </w:p>
    <w:p w:rsidR="00E230E4" w:rsidRPr="00E230E4" w:rsidRDefault="00E230E4" w:rsidP="00E230E4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Организация отдыха и оздоровления учащихся школы в летний период.</w:t>
      </w:r>
    </w:p>
    <w:p w:rsidR="00E230E4" w:rsidRPr="00E230E4" w:rsidRDefault="00E230E4" w:rsidP="00E230E4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E230E4" w:rsidRPr="00E230E4" w:rsidRDefault="00E230E4" w:rsidP="00E230E4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30E4" w:rsidRPr="00E230E4" w:rsidRDefault="00E230E4" w:rsidP="00E230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t>Основные  задачи программы: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Создать в лагере атмосферу доброжелательности, радости, способствующей ориентации ребёнка на положительные действия и поступки.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укрепления здоровья детей  и осмысленного отношения каждого к своему здоровью.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Провести пропаганду безопасности жизнедеятельности.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Профилактика детской и подростковой безнадзорности, правонарушений в летний период.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Формирование навыков общения и толерантности, культурного поведения, санитарно-гигиенической и экологической культуры.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Привитие навыков здорового образа жизни и культуры поведения.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Обеспечить каждодневное получение новых впечатлений. 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Расширить двигательную активность.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Развитие творческих, организаторских, интеллектуальных способностей детей.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Создание условий для самоопределения каждого ребёнка через выявление его интересов и способностей.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Расширение знаний о малой родине, людях родного края.</w:t>
      </w:r>
    </w:p>
    <w:p w:rsidR="00E230E4" w:rsidRPr="00E230E4" w:rsidRDefault="00E230E4" w:rsidP="00E230E4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Обучение нормам социальной жизни, культуре взаимоотношений.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</w:p>
    <w:p w:rsidR="00E230E4" w:rsidRPr="00E230E4" w:rsidRDefault="00E230E4" w:rsidP="00E230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230E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Лето для детей – это разрядка, накопившейся за год напряженности, восполнение израсходованных сил, восстановление здоровья, время открытий и приключений, время игры и азартного труда, время событий и встреч с чудом, время познания новых людей, а главное - самого себя.</w:t>
      </w:r>
    </w:p>
    <w:p w:rsidR="00E230E4" w:rsidRPr="00E230E4" w:rsidRDefault="00E230E4" w:rsidP="00E230E4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учащихся организуется детская оздоровительная площадка с дневным пребыванием, которая функционирует на базе ГКОУ «Алексеевский казачий    кадетский корпус  им. Г.Н. Трошева»                                                                                                                                                                    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В 2018 году предполагается оздоровить 15 учащихся.      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Площадку будут посещать  ученики в возрасте от 6 до 13 лет. 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Обязательным является вовлечение в лагерь трудных детей, опекаемых, ребят из многодетных  и малообеспеченных семей. 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Программа ориентирована на работу в разновозрастном детском коллективе и представляет собой одну смену.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оздоровительной площадки. 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Центром воспитательной работы площадки является ребенок и его стремление к реализации.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смены.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230E4" w:rsidRPr="00E230E4" w:rsidRDefault="00E230E4" w:rsidP="00E230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с учетом следующих законодательных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E230E4">
        <w:rPr>
          <w:rFonts w:ascii="Times New Roman" w:eastAsia="Calibri" w:hAnsi="Times New Roman" w:cs="Times New Roman"/>
          <w:b/>
          <w:sz w:val="32"/>
          <w:szCs w:val="32"/>
        </w:rPr>
        <w:t>нормативно-правовых документов: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- Закон РФ “Об образовании”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- Конвенция о правах ребенка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- Конституция РФ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- Перечень поручений Президента Российской Федерации от 24. 11. 2010 № Пр-3418 по вопросам организации детского оздоровительного отдыха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-Приказ директора школы «Об организации летнего отдыха учащихся».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- Положение о работе летней оздоровительной площадки  с дневным пребыванием при ГКОУ «Алексеевский казачий    кадетский корпус  им. </w:t>
      </w:r>
      <w:proofErr w:type="spellStart"/>
      <w:r w:rsidRPr="00E230E4">
        <w:rPr>
          <w:rFonts w:ascii="Times New Roman" w:eastAsia="Calibri" w:hAnsi="Times New Roman" w:cs="Times New Roman"/>
          <w:sz w:val="28"/>
          <w:szCs w:val="28"/>
        </w:rPr>
        <w:t>Г.Н.Трошева</w:t>
      </w:r>
      <w:proofErr w:type="spellEnd"/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»   </w:t>
      </w:r>
    </w:p>
    <w:p w:rsidR="00E230E4" w:rsidRDefault="00E230E4" w:rsidP="00E230E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30E4" w:rsidRDefault="00E230E4" w:rsidP="00E230E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30E4" w:rsidRDefault="00E230E4" w:rsidP="00E230E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30E4" w:rsidRDefault="00E230E4" w:rsidP="00E230E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30E4" w:rsidRPr="00E230E4" w:rsidRDefault="00E230E4" w:rsidP="00E230E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Реализация программы включает:</w:t>
      </w:r>
    </w:p>
    <w:p w:rsidR="008A50F9" w:rsidRDefault="008A50F9" w:rsidP="00E230E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E4" w:rsidRPr="00E230E4" w:rsidRDefault="00E230E4" w:rsidP="00E230E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</w:t>
      </w:r>
    </w:p>
    <w:p w:rsidR="00E230E4" w:rsidRPr="00E230E4" w:rsidRDefault="00E230E4" w:rsidP="00E230E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1417"/>
        <w:gridCol w:w="4231"/>
      </w:tblGrid>
      <w:tr w:rsidR="00E230E4" w:rsidRPr="00E230E4" w:rsidTr="00AE2463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230E4" w:rsidRPr="00E230E4" w:rsidTr="00AE2463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Заседание педагогического совета по организации летнего отдыха. (Протокол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25.06.2017 г.)</w:t>
            </w:r>
          </w:p>
          <w:p w:rsidR="008A50F9" w:rsidRPr="00E230E4" w:rsidRDefault="008A50F9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 май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Директор школы</w:t>
            </w:r>
          </w:p>
        </w:tc>
      </w:tr>
      <w:tr w:rsidR="00E230E4" w:rsidRPr="00E230E4" w:rsidTr="00AE2463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Default="00E230E4" w:rsidP="00E23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Руководитель летней оздоровительной площадки.</w:t>
            </w:r>
          </w:p>
          <w:p w:rsidR="008A50F9" w:rsidRPr="00E230E4" w:rsidRDefault="008A50F9" w:rsidP="00E23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0E4" w:rsidRPr="00E230E4" w:rsidTr="00AE2463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F9" w:rsidRDefault="008A50F9" w:rsidP="00E23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0E4" w:rsidRDefault="00E230E4" w:rsidP="00E23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r w:rsidR="00810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агогический  к</w:t>
            </w: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 летней оздоровительной площадки.</w:t>
            </w:r>
          </w:p>
          <w:p w:rsidR="008A50F9" w:rsidRPr="00E230E4" w:rsidRDefault="008A50F9" w:rsidP="00E23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0E4" w:rsidRPr="00E230E4" w:rsidTr="00AE2463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F9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открытию школьного лагеря дневного пребывания</w:t>
            </w:r>
          </w:p>
          <w:p w:rsidR="008A50F9" w:rsidRPr="00E230E4" w:rsidRDefault="008A50F9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F9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F9" w:rsidRDefault="008A50F9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0E4" w:rsidRPr="00E230E4" w:rsidRDefault="00E230E4" w:rsidP="008A50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начальник лагеря</w:t>
            </w:r>
            <w:r w:rsidR="008A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30E4" w:rsidRPr="00E230E4" w:rsidTr="00AE2463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Запуск школьного лагеря дневного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начальник лагеря</w:t>
            </w:r>
          </w:p>
        </w:tc>
      </w:tr>
      <w:tr w:rsidR="00E230E4" w:rsidRPr="00E230E4" w:rsidTr="00AE2463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Заседание педагогического совета по отслеживанию конечного результата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81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август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4" w:rsidRPr="00E230E4" w:rsidRDefault="00E230E4" w:rsidP="00E23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0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 коллектив</w:t>
            </w:r>
            <w:proofErr w:type="gramEnd"/>
            <w:r w:rsidRPr="00E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летней оздоровительной площадки., директор школы, руководитель летней оздоровительной площадки.</w:t>
            </w:r>
          </w:p>
        </w:tc>
      </w:tr>
    </w:tbl>
    <w:p w:rsidR="008A50F9" w:rsidRDefault="008A50F9" w:rsidP="00E230E4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0E4" w:rsidRPr="00E230E4" w:rsidRDefault="00E230E4" w:rsidP="00E230E4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 Подготовительный этап:</w:t>
      </w:r>
    </w:p>
    <w:p w:rsidR="00E230E4" w:rsidRPr="00E230E4" w:rsidRDefault="00E230E4" w:rsidP="00E230E4">
      <w:pPr>
        <w:numPr>
          <w:ilvl w:val="0"/>
          <w:numId w:val="28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кадров;</w:t>
      </w:r>
    </w:p>
    <w:p w:rsidR="00E230E4" w:rsidRPr="00E230E4" w:rsidRDefault="00E230E4" w:rsidP="00E230E4">
      <w:pPr>
        <w:numPr>
          <w:ilvl w:val="0"/>
          <w:numId w:val="28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группы детей;</w:t>
      </w:r>
    </w:p>
    <w:p w:rsidR="00E230E4" w:rsidRPr="00E230E4" w:rsidRDefault="00E230E4" w:rsidP="00E230E4">
      <w:pPr>
        <w:numPr>
          <w:ilvl w:val="0"/>
          <w:numId w:val="28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документации.</w:t>
      </w:r>
    </w:p>
    <w:p w:rsidR="00E230E4" w:rsidRPr="00E230E4" w:rsidRDefault="00E230E4" w:rsidP="00E230E4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 Организационный этап:</w:t>
      </w:r>
    </w:p>
    <w:p w:rsidR="00E230E4" w:rsidRPr="00E230E4" w:rsidRDefault="00E230E4" w:rsidP="00E230E4">
      <w:pPr>
        <w:numPr>
          <w:ilvl w:val="0"/>
          <w:numId w:val="29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постановка целей развития коллектива;</w:t>
      </w:r>
    </w:p>
    <w:p w:rsidR="00E230E4" w:rsidRPr="00E230E4" w:rsidRDefault="00E230E4" w:rsidP="00E230E4">
      <w:pPr>
        <w:numPr>
          <w:ilvl w:val="0"/>
          <w:numId w:val="29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законов и условий совместной работы;</w:t>
      </w:r>
    </w:p>
    <w:p w:rsidR="00E230E4" w:rsidRPr="00E230E4" w:rsidRDefault="00E230E4" w:rsidP="00E230E4">
      <w:pPr>
        <w:numPr>
          <w:ilvl w:val="0"/>
          <w:numId w:val="29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деятельности по реализации программы.</w:t>
      </w:r>
    </w:p>
    <w:p w:rsidR="00E230E4" w:rsidRPr="00E230E4" w:rsidRDefault="00E230E4" w:rsidP="00E230E4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  Основной этап, когда </w:t>
      </w: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педагоги, организаторы программы:</w:t>
      </w:r>
    </w:p>
    <w:p w:rsidR="00E230E4" w:rsidRPr="00E230E4" w:rsidRDefault="00E230E4" w:rsidP="00E230E4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познают, отдыхают, трудятся;</w:t>
      </w:r>
    </w:p>
    <w:p w:rsidR="00E230E4" w:rsidRPr="00E230E4" w:rsidRDefault="00E230E4" w:rsidP="00E230E4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делают открытия в себе и окружающем мире;</w:t>
      </w:r>
    </w:p>
    <w:p w:rsidR="00E230E4" w:rsidRPr="00E230E4" w:rsidRDefault="00E230E4" w:rsidP="00E230E4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 проведении мероприятий;</w:t>
      </w:r>
    </w:p>
    <w:p w:rsidR="00E230E4" w:rsidRPr="00E230E4" w:rsidRDefault="00E230E4" w:rsidP="00E230E4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справляться с отрицательными эмоциями, преодолевать трудные жизненные ситуации;</w:t>
      </w:r>
    </w:p>
    <w:p w:rsidR="00E230E4" w:rsidRPr="00E230E4" w:rsidRDefault="00E230E4" w:rsidP="00E230E4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способность доверять себе и другим;</w:t>
      </w:r>
    </w:p>
    <w:p w:rsidR="00E230E4" w:rsidRPr="00E230E4" w:rsidRDefault="00E230E4" w:rsidP="00E230E4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своё здоровье</w:t>
      </w:r>
    </w:p>
    <w:p w:rsidR="00E230E4" w:rsidRPr="00E230E4" w:rsidRDefault="00E230E4" w:rsidP="00E230E4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   Заключительный этап</w:t>
      </w:r>
    </w:p>
    <w:p w:rsidR="00E230E4" w:rsidRPr="00E230E4" w:rsidRDefault="00E230E4" w:rsidP="00E230E4">
      <w:pPr>
        <w:numPr>
          <w:ilvl w:val="0"/>
          <w:numId w:val="31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анализ результатов;</w:t>
      </w:r>
    </w:p>
    <w:p w:rsidR="00E230E4" w:rsidRPr="00E230E4" w:rsidRDefault="00E230E4" w:rsidP="00E230E4">
      <w:pPr>
        <w:numPr>
          <w:ilvl w:val="0"/>
          <w:numId w:val="31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отчёта</w:t>
      </w:r>
    </w:p>
    <w:p w:rsidR="00E230E4" w:rsidRPr="00E230E4" w:rsidRDefault="00E230E4" w:rsidP="00E230E4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230E4" w:rsidRPr="00E230E4" w:rsidRDefault="00E230E4" w:rsidP="008A50F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30E4">
        <w:rPr>
          <w:rFonts w:ascii="Times New Roman" w:eastAsia="Calibri" w:hAnsi="Times New Roman" w:cs="Times New Roman"/>
          <w:b/>
          <w:sz w:val="32"/>
          <w:szCs w:val="32"/>
        </w:rPr>
        <w:t>Принципы Программы: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E230E4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отношений,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принцип многообразия видов, форм и содержания деятельности, рассчитанных на интерес и потребности: интеллектуально познавательные, художественно – творческие, </w:t>
      </w:r>
      <w:proofErr w:type="spellStart"/>
      <w:r w:rsidRPr="00E230E4">
        <w:rPr>
          <w:rFonts w:ascii="Times New Roman" w:eastAsia="Calibri" w:hAnsi="Times New Roman" w:cs="Times New Roman"/>
          <w:sz w:val="28"/>
          <w:szCs w:val="28"/>
        </w:rPr>
        <w:t>организаторско</w:t>
      </w:r>
      <w:proofErr w:type="spellEnd"/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– лидерские, спортивно-оздоровительные и др.;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массовости  и добровольности участия в делах площадки;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свободы и творчества;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единства оздоровительной и воспитательной работы;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социальной активности: включение подростков в социально-значимую деятельность при проведении разноплановых мероприятий;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безопасности;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учёта индивидуальных особенностей детей;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дифференциации  воспитания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принцип комплексности оздоровления и воспитания ребёнка.</w:t>
      </w:r>
    </w:p>
    <w:p w:rsidR="00E230E4" w:rsidRPr="00E230E4" w:rsidRDefault="00E230E4" w:rsidP="00E230E4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принцип уважения и доверия.</w:t>
      </w:r>
    </w:p>
    <w:p w:rsidR="008A50F9" w:rsidRDefault="008A50F9" w:rsidP="008A50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30E4" w:rsidRPr="00E230E4" w:rsidRDefault="00E230E4" w:rsidP="008A50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30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Педагогические методы</w:t>
      </w:r>
      <w:r w:rsidRPr="00E23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230E4" w:rsidRPr="00E230E4" w:rsidRDefault="00E230E4" w:rsidP="00E230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коллективного действия; </w:t>
      </w:r>
    </w:p>
    <w:p w:rsidR="00E230E4" w:rsidRPr="00E230E4" w:rsidRDefault="00E230E4" w:rsidP="00E230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демократического принятия решений по общезначимым вопросам; </w:t>
      </w:r>
    </w:p>
    <w:p w:rsidR="00E230E4" w:rsidRPr="00E230E4" w:rsidRDefault="00E230E4" w:rsidP="00E230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доброжелательной обстановкой; </w:t>
      </w:r>
    </w:p>
    <w:p w:rsidR="00E230E4" w:rsidRPr="00E230E4" w:rsidRDefault="00E230E4" w:rsidP="00E230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эмоционального заражения привлекательной деятельностью; </w:t>
      </w:r>
    </w:p>
    <w:p w:rsidR="00E230E4" w:rsidRPr="00E230E4" w:rsidRDefault="00E230E4" w:rsidP="00E230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поощрения; </w:t>
      </w:r>
    </w:p>
    <w:p w:rsidR="00E230E4" w:rsidRPr="00E230E4" w:rsidRDefault="00E230E4" w:rsidP="00E230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индивидуализации способов участия ребенка в деятельности. 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</w:p>
    <w:p w:rsidR="00E230E4" w:rsidRPr="00E230E4" w:rsidRDefault="00E230E4" w:rsidP="00E230E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E230E4">
        <w:rPr>
          <w:rFonts w:ascii="Times New Roman" w:eastAsia="Calibri" w:hAnsi="Times New Roman" w:cs="Times New Roman"/>
          <w:b/>
          <w:sz w:val="32"/>
          <w:szCs w:val="32"/>
        </w:rPr>
        <w:t>Условия реализации:</w:t>
      </w:r>
    </w:p>
    <w:p w:rsidR="00E230E4" w:rsidRPr="00E230E4" w:rsidRDefault="00E230E4" w:rsidP="00E230E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Лагерь о</w:t>
      </w:r>
      <w:r w:rsidRPr="00E230E4">
        <w:rPr>
          <w:rFonts w:ascii="Times New Roman" w:eastAsia="Calibri" w:hAnsi="Times New Roman" w:cs="Times New Roman"/>
          <w:b/>
          <w:sz w:val="28"/>
          <w:szCs w:val="28"/>
        </w:rPr>
        <w:t xml:space="preserve">рганизуется </w:t>
      </w: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на базе ГКОУ «Алексеевский казачий    кадетский корпус  им. </w:t>
      </w:r>
      <w:proofErr w:type="spellStart"/>
      <w:r w:rsidRPr="00E230E4">
        <w:rPr>
          <w:rFonts w:ascii="Times New Roman" w:eastAsia="Calibri" w:hAnsi="Times New Roman" w:cs="Times New Roman"/>
          <w:sz w:val="28"/>
          <w:szCs w:val="28"/>
        </w:rPr>
        <w:t>Г.Н.Трошева</w:t>
      </w:r>
      <w:proofErr w:type="spellEnd"/>
      <w:r w:rsidRPr="00E230E4">
        <w:rPr>
          <w:rFonts w:ascii="Times New Roman" w:eastAsia="Calibri" w:hAnsi="Times New Roman" w:cs="Times New Roman"/>
          <w:sz w:val="28"/>
          <w:szCs w:val="28"/>
        </w:rPr>
        <w:t>». Выполнение программы смены обеспечиваются материально-техническими средствами (игровая площадка, спортивный зал, спортивный инвентарь, технические средства, игровая комната).</w:t>
      </w:r>
    </w:p>
    <w:p w:rsidR="00E230E4" w:rsidRDefault="00E230E4" w:rsidP="00E230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0F9" w:rsidRPr="00E230E4" w:rsidRDefault="008A50F9" w:rsidP="00E230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0E4" w:rsidRPr="00E230E4" w:rsidRDefault="00E230E4" w:rsidP="00E230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0E4" w:rsidRPr="00E230E4" w:rsidRDefault="00E230E4" w:rsidP="00E230E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t>Кадровые условия:</w:t>
      </w:r>
    </w:p>
    <w:p w:rsidR="00E230E4" w:rsidRPr="00E230E4" w:rsidRDefault="00E230E4" w:rsidP="00E230E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  - руководитель площадки;</w:t>
      </w:r>
    </w:p>
    <w:p w:rsidR="00E230E4" w:rsidRPr="00E230E4" w:rsidRDefault="00E230E4" w:rsidP="00E230E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  - воспитатель;</w:t>
      </w:r>
    </w:p>
    <w:p w:rsidR="00E230E4" w:rsidRPr="00E230E4" w:rsidRDefault="00E230E4" w:rsidP="00E230E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  - физрук.</w:t>
      </w:r>
    </w:p>
    <w:p w:rsidR="00E230E4" w:rsidRPr="00E230E4" w:rsidRDefault="00E230E4" w:rsidP="00E230E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t>3. Охрана</w:t>
      </w: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жизни и здоровья детей в лагере:</w:t>
      </w:r>
    </w:p>
    <w:p w:rsidR="00E230E4" w:rsidRPr="00E230E4" w:rsidRDefault="00E230E4" w:rsidP="00E230E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- руководитель и сотрудники летней оздоровительной площадки  несут ответственность за полную безопасность жизни и здоровья детей в лагере;</w:t>
      </w:r>
    </w:p>
    <w:p w:rsidR="00E230E4" w:rsidRPr="00E230E4" w:rsidRDefault="00E230E4" w:rsidP="00E230E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  - воспитатели проводят инструктаж по т/б с детьми перед выполнением различных форм деятельности.      </w:t>
      </w:r>
    </w:p>
    <w:p w:rsidR="00E230E4" w:rsidRPr="00E230E4" w:rsidRDefault="00E230E4" w:rsidP="00E230E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E230E4">
        <w:rPr>
          <w:rFonts w:ascii="Times New Roman" w:eastAsia="Calibri" w:hAnsi="Times New Roman" w:cs="Times New Roman"/>
          <w:b/>
          <w:sz w:val="32"/>
          <w:szCs w:val="32"/>
        </w:rPr>
        <w:t xml:space="preserve">        Перечень основных мероприятий программы:</w:t>
      </w:r>
    </w:p>
    <w:p w:rsidR="00E230E4" w:rsidRPr="00E230E4" w:rsidRDefault="00E230E4" w:rsidP="00E230E4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Создание оптимальных условий для организации отдыха и оздоровления учащихся школы;</w:t>
      </w:r>
    </w:p>
    <w:p w:rsidR="00E230E4" w:rsidRPr="00E230E4" w:rsidRDefault="00E230E4" w:rsidP="00E230E4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Обновление содержания и форм работы по организации работы площадки;</w:t>
      </w:r>
    </w:p>
    <w:p w:rsidR="00E230E4" w:rsidRPr="00E230E4" w:rsidRDefault="00E230E4" w:rsidP="00E230E4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Совершенствование уровня деятельности летней оздоровительной площадки  при школе;</w:t>
      </w:r>
    </w:p>
    <w:p w:rsidR="00E230E4" w:rsidRPr="00E230E4" w:rsidRDefault="00E230E4" w:rsidP="00E230E4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Методическое обеспечение;</w:t>
      </w:r>
    </w:p>
    <w:p w:rsidR="00E230E4" w:rsidRDefault="00E230E4" w:rsidP="00E230E4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Оздоровление детей и профилактика заболеваний.</w:t>
      </w:r>
    </w:p>
    <w:p w:rsidR="008A50F9" w:rsidRPr="00E230E4" w:rsidRDefault="008A50F9" w:rsidP="008A50F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30E4" w:rsidRPr="00E230E4" w:rsidRDefault="00E230E4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</w:t>
      </w: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в рамках смены предусматривает воспитательные мероприятия, связанные с историей малой Родины, изучением духовно - нравственных традиций, традиций семьи и истории родного края.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E230E4" w:rsidRPr="00E230E4" w:rsidRDefault="00E230E4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0E4" w:rsidRPr="00E230E4" w:rsidRDefault="00E230E4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0E4" w:rsidRPr="00E230E4" w:rsidRDefault="00E230E4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t>Спортивно - оздоровительная деятельность</w:t>
      </w: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0E4" w:rsidRPr="00E230E4" w:rsidRDefault="00E230E4" w:rsidP="00E230E4">
      <w:pPr>
        <w:numPr>
          <w:ilvl w:val="0"/>
          <w:numId w:val="2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Охрана и укрепление здоровья школьников, </w:t>
      </w:r>
    </w:p>
    <w:p w:rsidR="00E230E4" w:rsidRPr="00E230E4" w:rsidRDefault="00E230E4" w:rsidP="00E230E4">
      <w:pPr>
        <w:numPr>
          <w:ilvl w:val="0"/>
          <w:numId w:val="2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Совершенствование их физического развития,</w:t>
      </w:r>
    </w:p>
    <w:p w:rsidR="00E230E4" w:rsidRPr="00E230E4" w:rsidRDefault="00E230E4" w:rsidP="00E230E4">
      <w:pPr>
        <w:numPr>
          <w:ilvl w:val="0"/>
          <w:numId w:val="2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Повышение сопротивляемости и защитных свойств организма, </w:t>
      </w:r>
    </w:p>
    <w:p w:rsidR="00E230E4" w:rsidRPr="00E230E4" w:rsidRDefault="00E230E4" w:rsidP="00E230E4">
      <w:pPr>
        <w:numPr>
          <w:ilvl w:val="0"/>
          <w:numId w:val="21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Улучшение физической и умственной работоспособности.</w:t>
      </w:r>
    </w:p>
    <w:p w:rsidR="00E230E4" w:rsidRPr="00E230E4" w:rsidRDefault="00E230E4" w:rsidP="00E230E4">
      <w:pPr>
        <w:numPr>
          <w:ilvl w:val="0"/>
          <w:numId w:val="21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Воспитание у детей личной физической культуры. </w:t>
      </w:r>
    </w:p>
    <w:p w:rsidR="00E230E4" w:rsidRPr="00E230E4" w:rsidRDefault="00E230E4" w:rsidP="00E230E4">
      <w:pPr>
        <w:numPr>
          <w:ilvl w:val="0"/>
          <w:numId w:val="21"/>
        </w:num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Формирование потребности в физическом совершенствовании, вооружение знаниями, умениями, навыками,</w:t>
      </w:r>
    </w:p>
    <w:p w:rsidR="00E230E4" w:rsidRPr="00E230E4" w:rsidRDefault="00E230E4" w:rsidP="00E230E4">
      <w:pPr>
        <w:numPr>
          <w:ilvl w:val="0"/>
          <w:numId w:val="2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привычки к здоровому образу жизни.</w:t>
      </w:r>
    </w:p>
    <w:p w:rsidR="00E230E4" w:rsidRPr="00E230E4" w:rsidRDefault="00E230E4" w:rsidP="00E230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  Физическое здоровье детей укрепляется такими средствами, как:</w:t>
      </w:r>
    </w:p>
    <w:p w:rsidR="00E230E4" w:rsidRPr="00E230E4" w:rsidRDefault="00E230E4" w:rsidP="00E230E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1) утренняя зарядка; </w:t>
      </w:r>
    </w:p>
    <w:p w:rsidR="00E230E4" w:rsidRPr="00E230E4" w:rsidRDefault="00E230E4" w:rsidP="00E230E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2) развитие движений;</w:t>
      </w:r>
    </w:p>
    <w:p w:rsidR="00E230E4" w:rsidRPr="00E230E4" w:rsidRDefault="00E230E4" w:rsidP="00E230E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3) соблюдение гигиены.</w:t>
      </w:r>
    </w:p>
    <w:p w:rsidR="00E230E4" w:rsidRDefault="00E230E4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данного блока необходимо оборудование детской площадки.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8A50F9" w:rsidRPr="00E230E4" w:rsidRDefault="008A50F9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0E4" w:rsidRPr="00E230E4" w:rsidRDefault="00E230E4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t>Культурно - досуговая деятельность</w:t>
      </w: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 состоит из следующих мероприятий:</w:t>
      </w:r>
    </w:p>
    <w:p w:rsidR="008A50F9" w:rsidRPr="00E230E4" w:rsidRDefault="008A50F9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0E4" w:rsidRPr="00E230E4" w:rsidRDefault="00E230E4" w:rsidP="00E230E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Тематические праздники, викторины, коллективные творческие дела;</w:t>
      </w:r>
    </w:p>
    <w:p w:rsidR="00E230E4" w:rsidRPr="00E230E4" w:rsidRDefault="00E230E4" w:rsidP="00E230E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Концерты (караоке);</w:t>
      </w:r>
    </w:p>
    <w:p w:rsidR="00E230E4" w:rsidRPr="00E230E4" w:rsidRDefault="00E230E4" w:rsidP="00E230E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Конкурсы декоративно-художественные;</w:t>
      </w:r>
    </w:p>
    <w:p w:rsidR="00E230E4" w:rsidRPr="00E230E4" w:rsidRDefault="00E230E4" w:rsidP="00E230E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 xml:space="preserve">Развлекательные  программы. </w:t>
      </w:r>
    </w:p>
    <w:p w:rsidR="00E230E4" w:rsidRDefault="00E230E4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</w:t>
      </w:r>
      <w:r w:rsidR="008A50F9">
        <w:rPr>
          <w:rFonts w:ascii="Times New Roman" w:eastAsia="Calibri" w:hAnsi="Times New Roman" w:cs="Times New Roman"/>
          <w:sz w:val="28"/>
          <w:szCs w:val="28"/>
        </w:rPr>
        <w:t>едения каждого члена коллектива.</w:t>
      </w:r>
    </w:p>
    <w:p w:rsidR="008A50F9" w:rsidRPr="00E230E4" w:rsidRDefault="008A50F9" w:rsidP="00E23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0E4" w:rsidRPr="00E230E4" w:rsidRDefault="00E230E4" w:rsidP="00E230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230E4">
        <w:rPr>
          <w:rFonts w:ascii="Times New Roman" w:eastAsia="Calibri" w:hAnsi="Times New Roman" w:cs="Times New Roman"/>
          <w:b/>
          <w:sz w:val="28"/>
          <w:szCs w:val="28"/>
        </w:rPr>
        <w:t xml:space="preserve">   Трудовое и социально – значимое. </w:t>
      </w:r>
      <w:r w:rsidRPr="00E230E4">
        <w:rPr>
          <w:rFonts w:ascii="Times New Roman" w:eastAsia="Calibri" w:hAnsi="Times New Roman" w:cs="Times New Roman"/>
          <w:sz w:val="28"/>
          <w:szCs w:val="28"/>
        </w:rPr>
        <w:t>Подготовка учащихся к труду – это задача, которая должна осуществляться в процессе всей учебно-воспитательной работы  школы.  В процессе трудового обучения, социально-значимой деятельности школьники приобретают целый комплекс разнообразных трудовых умений.</w:t>
      </w:r>
    </w:p>
    <w:p w:rsidR="00E230E4" w:rsidRPr="00E230E4" w:rsidRDefault="00E230E4" w:rsidP="00E230E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социально-значимой деятельности: </w:t>
      </w:r>
    </w:p>
    <w:p w:rsidR="00E230E4" w:rsidRPr="00E230E4" w:rsidRDefault="00E230E4" w:rsidP="00E230E4">
      <w:pPr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школьного двора; </w:t>
      </w:r>
    </w:p>
    <w:p w:rsidR="00E230E4" w:rsidRPr="00E230E4" w:rsidRDefault="00E230E4" w:rsidP="00E230E4">
      <w:pPr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классных комнат; </w:t>
      </w:r>
    </w:p>
    <w:p w:rsidR="008A50F9" w:rsidRPr="008A50F9" w:rsidRDefault="00E230E4" w:rsidP="00E230E4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Times New Roman" w:eastAsia="Calibri" w:hAnsi="Times New Roman" w:cs="Times New Roman"/>
          <w:sz w:val="28"/>
          <w:szCs w:val="28"/>
        </w:rPr>
        <w:t>уход за растениями.</w:t>
      </w:r>
      <w:r w:rsidRPr="00E230E4"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Pr="00E230E4">
        <w:rPr>
          <w:rFonts w:ascii="Calibri" w:eastAsia="Calibri" w:hAnsi="Calibri" w:cs="Times New Roman"/>
          <w:sz w:val="32"/>
          <w:szCs w:val="32"/>
        </w:rPr>
        <w:t xml:space="preserve">   </w:t>
      </w:r>
    </w:p>
    <w:p w:rsidR="00E230E4" w:rsidRPr="00E230E4" w:rsidRDefault="00E230E4" w:rsidP="008A50F9">
      <w:pPr>
        <w:ind w:left="10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30E4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                                                            </w:t>
      </w:r>
    </w:p>
    <w:p w:rsidR="008D39CA" w:rsidRDefault="008D39CA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39CA" w:rsidRDefault="008D39CA" w:rsidP="008D39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Материально-техническое обеспечение</w:t>
      </w:r>
    </w:p>
    <w:p w:rsidR="008D39CA" w:rsidRDefault="008D39CA" w:rsidP="008D39C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оптимальных условий и площадок для проведения различных мероприятий.</w:t>
      </w:r>
    </w:p>
    <w:p w:rsidR="008D39CA" w:rsidRDefault="008D39CA" w:rsidP="008D39C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оформления и творчества детей.</w:t>
      </w:r>
    </w:p>
    <w:p w:rsidR="008D39CA" w:rsidRDefault="008D39CA" w:rsidP="008D39C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принадлежностей.</w:t>
      </w:r>
    </w:p>
    <w:p w:rsidR="008D39CA" w:rsidRDefault="008D39CA" w:rsidP="008D39C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Аудиоматериалы и видеотехника.</w:t>
      </w:r>
    </w:p>
    <w:p w:rsidR="008D39CA" w:rsidRDefault="008D39CA" w:rsidP="008D39C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и награды для стимулирования.</w:t>
      </w:r>
    </w:p>
    <w:p w:rsidR="008D39CA" w:rsidRDefault="008D39CA" w:rsidP="008D39CA">
      <w:pPr>
        <w:shd w:val="clear" w:color="auto" w:fill="FFFFFF"/>
        <w:tabs>
          <w:tab w:val="left" w:pos="54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Ватман 8 листов.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Писчая бумага 250листов 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Цветная бумага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гуашевые 2уп.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Грамоты 15шт.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 разноцветный 5уп.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резиновые 4шт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Скакалки и обручи 5</w:t>
      </w:r>
    </w:p>
    <w:p w:rsidR="008D39CA" w:rsidRDefault="008D39CA" w:rsidP="008D39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Мешки, перчатки для «Трудового десанта» </w:t>
      </w:r>
    </w:p>
    <w:p w:rsidR="008D39CA" w:rsidRDefault="008D39CA" w:rsidP="008D39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8D39CA" w:rsidRDefault="008D39CA" w:rsidP="008D39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8D39CA" w:rsidRDefault="008D39CA" w:rsidP="008D39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Предполагаемые результаты проекта</w:t>
      </w:r>
    </w:p>
    <w:p w:rsidR="008D39CA" w:rsidRDefault="008D39CA" w:rsidP="008D39C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увеличение количества учащихся, охваченных организационными формами отдыха и труда на площадке.</w:t>
      </w:r>
    </w:p>
    <w:p w:rsidR="008D39CA" w:rsidRDefault="008D39CA" w:rsidP="008D39C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 детей от возможности совершения правонарушений в каникулярный период.</w:t>
      </w:r>
    </w:p>
    <w:p w:rsidR="008D39CA" w:rsidRDefault="008D39CA" w:rsidP="008D39C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8D39CA" w:rsidRDefault="008D39CA" w:rsidP="008D39C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жизни и здоровья детей, отсутствие случаев детского дорожно-транспортного травматизма.</w:t>
      </w:r>
    </w:p>
    <w:p w:rsidR="008D39CA" w:rsidRDefault="008D39CA" w:rsidP="008D39C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о родном крае, Родине.</w:t>
      </w:r>
    </w:p>
    <w:p w:rsidR="008D39CA" w:rsidRDefault="008D39CA" w:rsidP="008D39C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рост педагогов, реализующих проект летнего оздоровления детей.</w:t>
      </w:r>
    </w:p>
    <w:p w:rsidR="008D39CA" w:rsidRDefault="008D39CA" w:rsidP="008D39CA">
      <w:pPr>
        <w:pStyle w:val="a7"/>
        <w:rPr>
          <w:b/>
          <w:i/>
        </w:rPr>
      </w:pPr>
    </w:p>
    <w:p w:rsidR="008D39CA" w:rsidRDefault="008D39CA" w:rsidP="008D39C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Режим дня</w:t>
      </w:r>
    </w:p>
    <w:p w:rsidR="008D39CA" w:rsidRDefault="008D39CA" w:rsidP="008D39C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39CA" w:rsidRDefault="008D39CA" w:rsidP="008D39CA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9: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9: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приём детей, утренняя линейка</w:t>
      </w:r>
    </w:p>
    <w:p w:rsidR="008D39CA" w:rsidRDefault="008D39CA" w:rsidP="008D39CA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9: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зарядка</w:t>
      </w:r>
    </w:p>
    <w:p w:rsidR="008D39CA" w:rsidRDefault="00C54486" w:rsidP="008D39CA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D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D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8D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9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8D39CA" w:rsidRDefault="008D39CA" w:rsidP="008D39C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11: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мероприятия </w:t>
      </w:r>
    </w:p>
    <w:p w:rsidR="008D39CA" w:rsidRDefault="008D39CA" w:rsidP="008D39C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11:</w:t>
      </w:r>
      <w:r w:rsidR="00C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12:00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линейка, уборка и уход детей домой.</w:t>
      </w:r>
    </w:p>
    <w:p w:rsidR="008D39CA" w:rsidRDefault="008D39CA" w:rsidP="008D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39CA" w:rsidRDefault="008D39CA" w:rsidP="008D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39CA" w:rsidRDefault="008D39CA" w:rsidP="008D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39CA" w:rsidRDefault="008D39CA" w:rsidP="008D39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39CA" w:rsidRDefault="008D39CA" w:rsidP="008D39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5A34" w:rsidRDefault="00B55A3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34" w:rsidRDefault="00B55A3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34" w:rsidRDefault="00B55A34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E2CD7B" wp14:editId="70394CCE">
            <wp:extent cx="4735195" cy="2667000"/>
            <wp:effectExtent l="0" t="0" r="8255" b="0"/>
            <wp:docPr id="1" name="Рисунок 1" descr="C:\Users\User\Desktop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2667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33C0" w:rsidRDefault="00AB33C0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426517" w:rsidRPr="00AB33C0" w:rsidRDefault="00426517" w:rsidP="0042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AB33C0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Структура управления:</w:t>
      </w:r>
    </w:p>
    <w:p w:rsidR="008D39CA" w:rsidRPr="008D39CA" w:rsidRDefault="008D39CA" w:rsidP="00426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6517" w:rsidRPr="008D39CA" w:rsidRDefault="00A66423" w:rsidP="008D3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</w:t>
      </w:r>
      <w:r w:rsidR="00426517" w:rsidRPr="008D3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паровозик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26517" w:rsidRPr="008D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начальник лагеря;</w:t>
      </w:r>
    </w:p>
    <w:p w:rsidR="00426517" w:rsidRPr="008D39CA" w:rsidRDefault="00426517" w:rsidP="008D3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Проводник</w:t>
      </w:r>
      <w:r w:rsidRPr="008D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A6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8D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6517" w:rsidRPr="008D39CA" w:rsidRDefault="00426517" w:rsidP="008D3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Пассажиры</w:t>
      </w:r>
      <w:r w:rsidRPr="008D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дети.</w:t>
      </w:r>
    </w:p>
    <w:p w:rsidR="00426517" w:rsidRPr="00AB33C0" w:rsidRDefault="00426517" w:rsidP="00426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Законы:</w:t>
      </w:r>
    </w:p>
    <w:p w:rsidR="00426517" w:rsidRPr="00AB33C0" w:rsidRDefault="00426517" w:rsidP="0042651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 точного времени.</w:t>
      </w:r>
    </w:p>
    <w:p w:rsidR="00426517" w:rsidRPr="00AB33C0" w:rsidRDefault="00426517" w:rsidP="0042651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 доброты.</w:t>
      </w:r>
    </w:p>
    <w:p w:rsidR="00426517" w:rsidRPr="00AB33C0" w:rsidRDefault="00426517" w:rsidP="0042651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 порядочности.</w:t>
      </w:r>
    </w:p>
    <w:p w:rsidR="00426517" w:rsidRPr="00AB33C0" w:rsidRDefault="00426517" w:rsidP="0042651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 дружбы</w:t>
      </w:r>
    </w:p>
    <w:p w:rsidR="00426517" w:rsidRPr="00AB33C0" w:rsidRDefault="00426517" w:rsidP="0042651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 безопасности.</w:t>
      </w:r>
    </w:p>
    <w:p w:rsidR="00426517" w:rsidRPr="00AB33C0" w:rsidRDefault="00426517" w:rsidP="0042651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 взаимовыручки.</w:t>
      </w:r>
    </w:p>
    <w:p w:rsidR="00426517" w:rsidRPr="00AB33C0" w:rsidRDefault="00426517" w:rsidP="0042651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 чистоты и порядка.</w:t>
      </w:r>
    </w:p>
    <w:p w:rsidR="008D39CA" w:rsidRPr="00AB33C0" w:rsidRDefault="008D39CA" w:rsidP="008D39C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26517" w:rsidRPr="00AB33C0" w:rsidRDefault="00426517" w:rsidP="00426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Заповеди:</w:t>
      </w:r>
    </w:p>
    <w:p w:rsidR="00426517" w:rsidRPr="00AB33C0" w:rsidRDefault="00426517" w:rsidP="0042651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Все, от управляющего до пассажиров, - одна семья.</w:t>
      </w:r>
    </w:p>
    <w:p w:rsidR="00426517" w:rsidRPr="00AB33C0" w:rsidRDefault="00426517" w:rsidP="0042651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 за всех и все за одного.</w:t>
      </w:r>
    </w:p>
    <w:p w:rsidR="00426517" w:rsidRPr="00AB33C0" w:rsidRDefault="00426517" w:rsidP="0042651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Порядок, прежде всего.</w:t>
      </w:r>
    </w:p>
    <w:p w:rsidR="00426517" w:rsidRPr="00AB33C0" w:rsidRDefault="00426517" w:rsidP="0042651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Каждое дело вместе.</w:t>
      </w:r>
    </w:p>
    <w:p w:rsidR="00426517" w:rsidRPr="00AB33C0" w:rsidRDefault="00426517" w:rsidP="0042651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Всё делай творчески.</w:t>
      </w:r>
    </w:p>
    <w:p w:rsidR="00426517" w:rsidRPr="00AB33C0" w:rsidRDefault="00426517" w:rsidP="0042651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Даже если трудно, доведи дело до конца.</w:t>
      </w:r>
    </w:p>
    <w:p w:rsidR="00426517" w:rsidRPr="00AB33C0" w:rsidRDefault="00426517" w:rsidP="0042651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33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Чистота – залог здоровья.</w:t>
      </w:r>
    </w:p>
    <w:p w:rsidR="008D39CA" w:rsidRPr="00AB33C0" w:rsidRDefault="008D39CA" w:rsidP="008D39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39CA" w:rsidRDefault="008D39CA" w:rsidP="008D39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A34" w:rsidRDefault="00B55A34">
      <w:pPr>
        <w:rPr>
          <w:sz w:val="28"/>
          <w:szCs w:val="28"/>
        </w:rPr>
      </w:pPr>
    </w:p>
    <w:p w:rsidR="00B55A34" w:rsidRDefault="00B55A34" w:rsidP="00AB33C0">
      <w:pPr>
        <w:spacing w:before="100" w:beforeAutospacing="1" w:after="100" w:afterAutospacing="1" w:line="240" w:lineRule="auto"/>
        <w:rPr>
          <w:b/>
          <w:i/>
          <w:sz w:val="28"/>
          <w:szCs w:val="28"/>
          <w:u w:val="single"/>
        </w:rPr>
      </w:pPr>
    </w:p>
    <w:p w:rsidR="00B55A34" w:rsidRDefault="00B55A34" w:rsidP="00B55A34">
      <w:pPr>
        <w:spacing w:before="100" w:beforeAutospacing="1" w:after="100" w:afterAutospacing="1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4AE53843" wp14:editId="56AC374F">
            <wp:extent cx="6550926" cy="5254023"/>
            <wp:effectExtent l="0" t="0" r="0" b="0"/>
            <wp:docPr id="2" name="Рисунок 2" descr="https://detsad45krsk.ru/images/stories/gruppy/radu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etsad45krsk.ru/images/stories/gruppy/radug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52" t="40588" r="-2652"/>
                    <a:stretch/>
                  </pic:blipFill>
                  <pic:spPr bwMode="auto">
                    <a:xfrm>
                      <a:off x="0" y="0"/>
                      <a:ext cx="6554951" cy="5257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A34" w:rsidRDefault="00B55A34" w:rsidP="00B55A34">
      <w:pPr>
        <w:spacing w:before="100" w:beforeAutospacing="1" w:after="100" w:afterAutospacing="1" w:line="240" w:lineRule="auto"/>
        <w:jc w:val="center"/>
        <w:rPr>
          <w:b/>
          <w:i/>
          <w:sz w:val="28"/>
          <w:szCs w:val="28"/>
          <w:u w:val="single"/>
        </w:rPr>
      </w:pPr>
    </w:p>
    <w:p w:rsidR="00B55A34" w:rsidRDefault="00B55A34" w:rsidP="00B55A34">
      <w:pPr>
        <w:spacing w:before="100" w:beforeAutospacing="1" w:after="100" w:afterAutospacing="1" w:line="240" w:lineRule="auto"/>
        <w:jc w:val="center"/>
        <w:rPr>
          <w:i/>
          <w:sz w:val="56"/>
          <w:szCs w:val="56"/>
        </w:rPr>
      </w:pPr>
      <w:r w:rsidRPr="00B55A34">
        <w:rPr>
          <w:b/>
          <w:i/>
          <w:sz w:val="56"/>
          <w:szCs w:val="56"/>
          <w:u w:val="single"/>
        </w:rPr>
        <w:t xml:space="preserve">Девиз </w:t>
      </w:r>
      <w:r w:rsidR="00810E09">
        <w:rPr>
          <w:b/>
          <w:i/>
          <w:sz w:val="56"/>
          <w:szCs w:val="56"/>
          <w:u w:val="single"/>
        </w:rPr>
        <w:t>летней оздоровительной площадки «Радуга</w:t>
      </w:r>
      <w:proofErr w:type="gramStart"/>
      <w:r w:rsidR="00810E09">
        <w:rPr>
          <w:b/>
          <w:i/>
          <w:sz w:val="56"/>
          <w:szCs w:val="56"/>
          <w:u w:val="single"/>
        </w:rPr>
        <w:t xml:space="preserve">» </w:t>
      </w:r>
      <w:r w:rsidRPr="00B55A34">
        <w:rPr>
          <w:b/>
          <w:i/>
          <w:sz w:val="56"/>
          <w:szCs w:val="56"/>
          <w:u w:val="single"/>
        </w:rPr>
        <w:t>:</w:t>
      </w:r>
      <w:proofErr w:type="gramEnd"/>
      <w:r w:rsidRPr="00B55A34">
        <w:rPr>
          <w:i/>
          <w:sz w:val="56"/>
          <w:szCs w:val="56"/>
        </w:rPr>
        <w:t xml:space="preserve">   </w:t>
      </w:r>
    </w:p>
    <w:p w:rsidR="00B55A34" w:rsidRPr="00B55A34" w:rsidRDefault="00B55A34" w:rsidP="00B55A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55A34">
        <w:rPr>
          <w:rFonts w:ascii="Times New Roman" w:hAnsi="Times New Roman" w:cs="Times New Roman"/>
          <w:i/>
          <w:sz w:val="56"/>
          <w:szCs w:val="56"/>
        </w:rPr>
        <w:t>“ Мы как радуги цвета, неразлучны никогда!”</w:t>
      </w:r>
    </w:p>
    <w:p w:rsidR="00B55A34" w:rsidRPr="00B55A34" w:rsidRDefault="00B55A34" w:rsidP="00B55A34">
      <w:pPr>
        <w:pStyle w:val="a8"/>
        <w:jc w:val="center"/>
        <w:rPr>
          <w:b/>
          <w:i/>
          <w:sz w:val="56"/>
          <w:szCs w:val="56"/>
          <w:u w:val="single"/>
        </w:rPr>
      </w:pPr>
    </w:p>
    <w:p w:rsidR="00B55A34" w:rsidRDefault="00B55A34" w:rsidP="00B55A34">
      <w:pPr>
        <w:pStyle w:val="a8"/>
        <w:jc w:val="center"/>
        <w:rPr>
          <w:b/>
          <w:i/>
          <w:sz w:val="28"/>
          <w:szCs w:val="28"/>
          <w:u w:val="single"/>
        </w:rPr>
      </w:pPr>
    </w:p>
    <w:p w:rsidR="00810E09" w:rsidRDefault="00810E09" w:rsidP="00B55A34">
      <w:pPr>
        <w:pStyle w:val="a8"/>
        <w:jc w:val="center"/>
        <w:rPr>
          <w:b/>
          <w:i/>
          <w:sz w:val="28"/>
          <w:szCs w:val="28"/>
          <w:u w:val="single"/>
        </w:rPr>
      </w:pPr>
    </w:p>
    <w:p w:rsidR="00AB33C0" w:rsidRDefault="00AB33C0" w:rsidP="00B55A34">
      <w:pPr>
        <w:pStyle w:val="a8"/>
        <w:jc w:val="center"/>
        <w:rPr>
          <w:b/>
          <w:i/>
          <w:sz w:val="56"/>
          <w:szCs w:val="56"/>
          <w:u w:val="single"/>
        </w:rPr>
      </w:pPr>
    </w:p>
    <w:p w:rsidR="00810E09" w:rsidRDefault="00B55A34" w:rsidP="00B55A34">
      <w:pPr>
        <w:pStyle w:val="a8"/>
        <w:jc w:val="center"/>
        <w:rPr>
          <w:i/>
          <w:sz w:val="28"/>
          <w:szCs w:val="28"/>
        </w:rPr>
      </w:pPr>
      <w:r w:rsidRPr="00810E09">
        <w:rPr>
          <w:b/>
          <w:i/>
          <w:sz w:val="56"/>
          <w:szCs w:val="56"/>
          <w:u w:val="single"/>
        </w:rPr>
        <w:lastRenderedPageBreak/>
        <w:t>Гимн смены:</w:t>
      </w:r>
      <w:r w:rsidRPr="00B55A34">
        <w:rPr>
          <w:b/>
          <w:i/>
          <w:sz w:val="28"/>
          <w:szCs w:val="28"/>
        </w:rPr>
        <w:t xml:space="preserve">   </w:t>
      </w:r>
    </w:p>
    <w:p w:rsidR="00810E09" w:rsidRPr="00810E09" w:rsidRDefault="00B55A34" w:rsidP="00B55A34">
      <w:pPr>
        <w:pStyle w:val="a8"/>
        <w:jc w:val="center"/>
        <w:rPr>
          <w:b/>
          <w:i/>
          <w:sz w:val="44"/>
          <w:szCs w:val="44"/>
        </w:rPr>
      </w:pPr>
      <w:r w:rsidRPr="00810E09">
        <w:rPr>
          <w:i/>
          <w:sz w:val="44"/>
          <w:szCs w:val="44"/>
        </w:rPr>
        <w:t>«Мы живем на радуге»</w:t>
      </w:r>
      <w:r w:rsidRPr="00810E09">
        <w:rPr>
          <w:b/>
          <w:i/>
          <w:sz w:val="44"/>
          <w:szCs w:val="44"/>
        </w:rPr>
        <w:t xml:space="preserve">  </w:t>
      </w:r>
    </w:p>
    <w:p w:rsidR="00B55A34" w:rsidRPr="00810E09" w:rsidRDefault="00B55A34" w:rsidP="00B55A34">
      <w:pPr>
        <w:pStyle w:val="a8"/>
        <w:jc w:val="center"/>
        <w:rPr>
          <w:i/>
          <w:sz w:val="32"/>
          <w:szCs w:val="32"/>
        </w:rPr>
      </w:pPr>
      <w:r w:rsidRPr="00810E09">
        <w:rPr>
          <w:b/>
          <w:i/>
          <w:sz w:val="32"/>
          <w:szCs w:val="32"/>
        </w:rPr>
        <w:t>(</w:t>
      </w:r>
      <w:r w:rsidRPr="00810E09">
        <w:rPr>
          <w:i/>
          <w:sz w:val="32"/>
          <w:szCs w:val="32"/>
        </w:rPr>
        <w:t xml:space="preserve">Муз. М. </w:t>
      </w:r>
      <w:proofErr w:type="spellStart"/>
      <w:proofErr w:type="gramStart"/>
      <w:r w:rsidRPr="00810E09">
        <w:rPr>
          <w:i/>
          <w:sz w:val="32"/>
          <w:szCs w:val="32"/>
        </w:rPr>
        <w:t>Милехина</w:t>
      </w:r>
      <w:proofErr w:type="spellEnd"/>
      <w:r w:rsidR="00810E09">
        <w:rPr>
          <w:i/>
          <w:sz w:val="32"/>
          <w:szCs w:val="32"/>
        </w:rPr>
        <w:t xml:space="preserve">, </w:t>
      </w:r>
      <w:r w:rsidRPr="00810E09">
        <w:rPr>
          <w:i/>
          <w:sz w:val="32"/>
          <w:szCs w:val="32"/>
        </w:rPr>
        <w:t xml:space="preserve"> слова</w:t>
      </w:r>
      <w:proofErr w:type="gramEnd"/>
      <w:r w:rsidRPr="00810E09">
        <w:rPr>
          <w:i/>
          <w:sz w:val="32"/>
          <w:szCs w:val="32"/>
        </w:rPr>
        <w:t xml:space="preserve"> С. Москвина)</w:t>
      </w:r>
    </w:p>
    <w:p w:rsidR="00810E09" w:rsidRPr="00B55A34" w:rsidRDefault="00810E09" w:rsidP="00B55A34">
      <w:pPr>
        <w:pStyle w:val="a8"/>
        <w:jc w:val="center"/>
        <w:rPr>
          <w:i/>
          <w:sz w:val="28"/>
          <w:szCs w:val="28"/>
        </w:rPr>
      </w:pPr>
    </w:p>
    <w:p w:rsidR="00B55A34" w:rsidRPr="00810E09" w:rsidRDefault="00B55A34" w:rsidP="00B55A34">
      <w:pPr>
        <w:pStyle w:val="a8"/>
        <w:jc w:val="center"/>
        <w:rPr>
          <w:sz w:val="40"/>
          <w:szCs w:val="40"/>
        </w:rPr>
      </w:pPr>
      <w:r w:rsidRPr="00810E09">
        <w:rPr>
          <w:sz w:val="40"/>
          <w:szCs w:val="40"/>
        </w:rPr>
        <w:t>1.Семь цветов у радуги, а у лета двести</w:t>
      </w:r>
    </w:p>
    <w:p w:rsidR="00B55A34" w:rsidRPr="00810E09" w:rsidRDefault="00B55A34" w:rsidP="00B55A34">
      <w:pPr>
        <w:pStyle w:val="9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С нами ты порадуйся, не сиди на месте.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Дискотеку летнюю на лугу устроим</w:t>
      </w:r>
    </w:p>
    <w:p w:rsidR="00AB33C0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На зеленом цвете мы дом себе построим!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br/>
        <w:t>      Припев: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Ля-ля-ля! Ля-ля-ля-ля-ля!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Мы живем на радуге, на радуге, на радуге!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Мы живем на радуге, на радуге-дуге!</w:t>
      </w:r>
    </w:p>
    <w:p w:rsidR="00B55A34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 xml:space="preserve">Ля-ля-ля-ля-ля! </w:t>
      </w:r>
      <w:proofErr w:type="gramStart"/>
      <w:r w:rsidRPr="00810E09">
        <w:rPr>
          <w:rFonts w:ascii="Times New Roman" w:hAnsi="Times New Roman"/>
          <w:i w:val="0"/>
          <w:color w:val="auto"/>
          <w:sz w:val="40"/>
          <w:szCs w:val="40"/>
        </w:rPr>
        <w:t>Ля-ля</w:t>
      </w:r>
      <w:proofErr w:type="gramEnd"/>
      <w:r w:rsidRPr="00810E09">
        <w:rPr>
          <w:rFonts w:ascii="Times New Roman" w:hAnsi="Times New Roman"/>
          <w:i w:val="0"/>
          <w:color w:val="auto"/>
          <w:sz w:val="40"/>
          <w:szCs w:val="40"/>
        </w:rPr>
        <w:t>-ля-ля-ля!</w:t>
      </w:r>
    </w:p>
    <w:p w:rsidR="00AB33C0" w:rsidRPr="00AB33C0" w:rsidRDefault="00AB33C0" w:rsidP="00AB33C0"/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2.        Если светит солнышко, если дождик льется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Рисовать нам радугу даже не придется!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Коромыслом кажется через речку мостик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810E09">
        <w:rPr>
          <w:rFonts w:ascii="Times New Roman" w:hAnsi="Times New Roman"/>
          <w:i w:val="0"/>
          <w:color w:val="auto"/>
          <w:sz w:val="40"/>
          <w:szCs w:val="40"/>
        </w:rPr>
        <w:t>Не забудь пожалуйста, приходи к нам в гости!</w:t>
      </w:r>
    </w:p>
    <w:p w:rsidR="00B55A34" w:rsidRPr="00810E09" w:rsidRDefault="00B55A34" w:rsidP="00B55A34">
      <w:pPr>
        <w:pStyle w:val="9"/>
        <w:ind w:left="720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</w:p>
    <w:p w:rsidR="00B55A34" w:rsidRPr="00810E09" w:rsidRDefault="00B55A34" w:rsidP="00B55A34">
      <w:pPr>
        <w:rPr>
          <w:iCs/>
          <w:sz w:val="40"/>
          <w:szCs w:val="40"/>
        </w:rPr>
      </w:pPr>
    </w:p>
    <w:p w:rsidR="00B55A34" w:rsidRPr="00810E09" w:rsidRDefault="00B55A34">
      <w:pPr>
        <w:rPr>
          <w:sz w:val="40"/>
          <w:szCs w:val="40"/>
        </w:rPr>
      </w:pPr>
    </w:p>
    <w:sectPr w:rsidR="00B55A34" w:rsidRPr="00810E09" w:rsidSect="00E23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AF5"/>
    <w:multiLevelType w:val="hybridMultilevel"/>
    <w:tmpl w:val="4F6E90A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155B25"/>
    <w:multiLevelType w:val="hybridMultilevel"/>
    <w:tmpl w:val="E3D8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21A6"/>
    <w:multiLevelType w:val="multilevel"/>
    <w:tmpl w:val="0BF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10034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359DB"/>
    <w:multiLevelType w:val="multilevel"/>
    <w:tmpl w:val="DDBA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31629"/>
    <w:multiLevelType w:val="hybridMultilevel"/>
    <w:tmpl w:val="3738A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57F10"/>
    <w:multiLevelType w:val="multilevel"/>
    <w:tmpl w:val="CC9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70CB5"/>
    <w:multiLevelType w:val="hybridMultilevel"/>
    <w:tmpl w:val="BBD2E7DA"/>
    <w:lvl w:ilvl="0" w:tplc="0419000D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12D065F"/>
    <w:multiLevelType w:val="hybridMultilevel"/>
    <w:tmpl w:val="B2C496F8"/>
    <w:lvl w:ilvl="0" w:tplc="4D320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6708"/>
    <w:multiLevelType w:val="multilevel"/>
    <w:tmpl w:val="D50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15B2B"/>
    <w:multiLevelType w:val="multilevel"/>
    <w:tmpl w:val="CA7E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454F1"/>
    <w:multiLevelType w:val="hybridMultilevel"/>
    <w:tmpl w:val="A59C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619E9"/>
    <w:multiLevelType w:val="multilevel"/>
    <w:tmpl w:val="55FA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570F5"/>
    <w:multiLevelType w:val="multilevel"/>
    <w:tmpl w:val="7B64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D54167"/>
    <w:multiLevelType w:val="hybridMultilevel"/>
    <w:tmpl w:val="7B26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237AE"/>
    <w:multiLevelType w:val="multilevel"/>
    <w:tmpl w:val="76E2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16799"/>
    <w:multiLevelType w:val="hybridMultilevel"/>
    <w:tmpl w:val="6B8A001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14DDD"/>
    <w:multiLevelType w:val="multilevel"/>
    <w:tmpl w:val="9F44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53125"/>
    <w:multiLevelType w:val="multilevel"/>
    <w:tmpl w:val="2EA0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B4FAD"/>
    <w:multiLevelType w:val="hybridMultilevel"/>
    <w:tmpl w:val="1D2A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314CF1"/>
    <w:multiLevelType w:val="multilevel"/>
    <w:tmpl w:val="F230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F454C"/>
    <w:multiLevelType w:val="multilevel"/>
    <w:tmpl w:val="5E56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B1863"/>
    <w:multiLevelType w:val="multilevel"/>
    <w:tmpl w:val="722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953EF"/>
    <w:multiLevelType w:val="multilevel"/>
    <w:tmpl w:val="692A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31B49"/>
    <w:multiLevelType w:val="multilevel"/>
    <w:tmpl w:val="014A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77F51"/>
    <w:multiLevelType w:val="multilevel"/>
    <w:tmpl w:val="2486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67BBA"/>
    <w:multiLevelType w:val="hybridMultilevel"/>
    <w:tmpl w:val="DA0A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057E8"/>
    <w:multiLevelType w:val="hybridMultilevel"/>
    <w:tmpl w:val="DEF86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D119C5"/>
    <w:multiLevelType w:val="hybridMultilevel"/>
    <w:tmpl w:val="131A3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B13781"/>
    <w:multiLevelType w:val="multilevel"/>
    <w:tmpl w:val="3DD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619D5"/>
    <w:multiLevelType w:val="multilevel"/>
    <w:tmpl w:val="4EA0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5417B"/>
    <w:multiLevelType w:val="multilevel"/>
    <w:tmpl w:val="8FB82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592E54"/>
    <w:multiLevelType w:val="multilevel"/>
    <w:tmpl w:val="2F62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05FC2"/>
    <w:multiLevelType w:val="multilevel"/>
    <w:tmpl w:val="C1A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3"/>
  </w:num>
  <w:num w:numId="3">
    <w:abstractNumId w:val="18"/>
  </w:num>
  <w:num w:numId="4">
    <w:abstractNumId w:val="9"/>
  </w:num>
  <w:num w:numId="5">
    <w:abstractNumId w:val="13"/>
  </w:num>
  <w:num w:numId="6">
    <w:abstractNumId w:val="15"/>
  </w:num>
  <w:num w:numId="7">
    <w:abstractNumId w:val="29"/>
  </w:num>
  <w:num w:numId="8">
    <w:abstractNumId w:val="2"/>
  </w:num>
  <w:num w:numId="9">
    <w:abstractNumId w:val="17"/>
  </w:num>
  <w:num w:numId="10">
    <w:abstractNumId w:val="12"/>
  </w:num>
  <w:num w:numId="11">
    <w:abstractNumId w:val="25"/>
  </w:num>
  <w:num w:numId="12">
    <w:abstractNumId w:val="24"/>
  </w:num>
  <w:num w:numId="13">
    <w:abstractNumId w:val="31"/>
  </w:num>
  <w:num w:numId="14">
    <w:abstractNumId w:val="30"/>
  </w:num>
  <w:num w:numId="15">
    <w:abstractNumId w:val="20"/>
  </w:num>
  <w:num w:numId="16">
    <w:abstractNumId w:val="32"/>
  </w:num>
  <w:num w:numId="17">
    <w:abstractNumId w:val="6"/>
  </w:num>
  <w:num w:numId="18">
    <w:abstractNumId w:val="4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</w:num>
  <w:num w:numId="23">
    <w:abstractNumId w:val="7"/>
  </w:num>
  <w:num w:numId="24">
    <w:abstractNumId w:val="11"/>
  </w:num>
  <w:num w:numId="25">
    <w:abstractNumId w:val="1"/>
  </w:num>
  <w:num w:numId="26">
    <w:abstractNumId w:val="26"/>
  </w:num>
  <w:num w:numId="27">
    <w:abstractNumId w:val="14"/>
  </w:num>
  <w:num w:numId="28">
    <w:abstractNumId w:val="19"/>
  </w:num>
  <w:num w:numId="29">
    <w:abstractNumId w:val="27"/>
  </w:num>
  <w:num w:numId="30">
    <w:abstractNumId w:val="5"/>
  </w:num>
  <w:num w:numId="31">
    <w:abstractNumId w:val="2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517"/>
    <w:rsid w:val="000B4BFD"/>
    <w:rsid w:val="00426517"/>
    <w:rsid w:val="00515E1D"/>
    <w:rsid w:val="00711683"/>
    <w:rsid w:val="00810E09"/>
    <w:rsid w:val="00844470"/>
    <w:rsid w:val="008A50F9"/>
    <w:rsid w:val="008D39CA"/>
    <w:rsid w:val="00A66423"/>
    <w:rsid w:val="00AB33C0"/>
    <w:rsid w:val="00AF6302"/>
    <w:rsid w:val="00B15C16"/>
    <w:rsid w:val="00B55A34"/>
    <w:rsid w:val="00C54486"/>
    <w:rsid w:val="00E2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13A8-64E3-4403-9154-F0310328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1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6517"/>
  </w:style>
  <w:style w:type="character" w:customStyle="1" w:styleId="apple-converted-space">
    <w:name w:val="apple-converted-space"/>
    <w:basedOn w:val="a0"/>
    <w:rsid w:val="00426517"/>
  </w:style>
  <w:style w:type="character" w:customStyle="1" w:styleId="c25">
    <w:name w:val="c25"/>
    <w:basedOn w:val="a0"/>
    <w:rsid w:val="00426517"/>
  </w:style>
  <w:style w:type="paragraph" w:customStyle="1" w:styleId="c62">
    <w:name w:val="c62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26517"/>
  </w:style>
  <w:style w:type="character" w:customStyle="1" w:styleId="c18">
    <w:name w:val="c18"/>
    <w:basedOn w:val="a0"/>
    <w:rsid w:val="00426517"/>
  </w:style>
  <w:style w:type="paragraph" w:customStyle="1" w:styleId="c2">
    <w:name w:val="c2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6517"/>
  </w:style>
  <w:style w:type="character" w:customStyle="1" w:styleId="c8">
    <w:name w:val="c8"/>
    <w:basedOn w:val="a0"/>
    <w:rsid w:val="00426517"/>
  </w:style>
  <w:style w:type="paragraph" w:customStyle="1" w:styleId="c16">
    <w:name w:val="c16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26517"/>
  </w:style>
  <w:style w:type="character" w:customStyle="1" w:styleId="c6">
    <w:name w:val="c6"/>
    <w:basedOn w:val="a0"/>
    <w:rsid w:val="00426517"/>
  </w:style>
  <w:style w:type="paragraph" w:customStyle="1" w:styleId="c49">
    <w:name w:val="c49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6517"/>
  </w:style>
  <w:style w:type="character" w:customStyle="1" w:styleId="c64">
    <w:name w:val="c64"/>
    <w:basedOn w:val="a0"/>
    <w:rsid w:val="00426517"/>
  </w:style>
  <w:style w:type="character" w:customStyle="1" w:styleId="c32">
    <w:name w:val="c32"/>
    <w:basedOn w:val="a0"/>
    <w:rsid w:val="00426517"/>
  </w:style>
  <w:style w:type="character" w:customStyle="1" w:styleId="c1">
    <w:name w:val="c1"/>
    <w:basedOn w:val="a0"/>
    <w:rsid w:val="00426517"/>
  </w:style>
  <w:style w:type="character" w:customStyle="1" w:styleId="c12">
    <w:name w:val="c12"/>
    <w:basedOn w:val="a0"/>
    <w:rsid w:val="00426517"/>
  </w:style>
  <w:style w:type="character" w:customStyle="1" w:styleId="c33">
    <w:name w:val="c33"/>
    <w:basedOn w:val="a0"/>
    <w:rsid w:val="00426517"/>
  </w:style>
  <w:style w:type="character" w:customStyle="1" w:styleId="c37">
    <w:name w:val="c37"/>
    <w:basedOn w:val="a0"/>
    <w:rsid w:val="00426517"/>
  </w:style>
  <w:style w:type="character" w:styleId="a3">
    <w:name w:val="Hyperlink"/>
    <w:basedOn w:val="a0"/>
    <w:uiPriority w:val="99"/>
    <w:semiHidden/>
    <w:unhideWhenUsed/>
    <w:rsid w:val="007116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0E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locked/>
    <w:rsid w:val="008D39CA"/>
    <w:rPr>
      <w:sz w:val="24"/>
      <w:szCs w:val="24"/>
    </w:rPr>
  </w:style>
  <w:style w:type="paragraph" w:styleId="a7">
    <w:name w:val="No Spacing"/>
    <w:link w:val="a6"/>
    <w:qFormat/>
    <w:rsid w:val="008D39CA"/>
    <w:pPr>
      <w:spacing w:after="0" w:line="240" w:lineRule="auto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iPriority w:val="99"/>
    <w:unhideWhenUsed/>
    <w:rsid w:val="00B5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B55A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detsk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Галина Викторовна</cp:lastModifiedBy>
  <cp:revision>8</cp:revision>
  <dcterms:created xsi:type="dcterms:W3CDTF">2018-05-27T04:18:00Z</dcterms:created>
  <dcterms:modified xsi:type="dcterms:W3CDTF">2018-06-04T05:00:00Z</dcterms:modified>
</cp:coreProperties>
</file>