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08" w:rsidRDefault="00910508" w:rsidP="009105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Александрова В. С.,  учитель русского языка и литературы </w:t>
      </w:r>
      <w:proofErr w:type="spellStart"/>
      <w:r>
        <w:rPr>
          <w:sz w:val="28"/>
          <w:szCs w:val="28"/>
        </w:rPr>
        <w:t>Амгино-Нахаринской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Амгинского</w:t>
      </w:r>
      <w:proofErr w:type="spellEnd"/>
      <w:r>
        <w:rPr>
          <w:sz w:val="28"/>
          <w:szCs w:val="28"/>
        </w:rPr>
        <w:t xml:space="preserve"> улуса Республики Саха (Якутия)</w:t>
      </w:r>
    </w:p>
    <w:p w:rsidR="00910508" w:rsidRDefault="00910508" w:rsidP="00910508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Диалектизмы в рассказах</w:t>
      </w:r>
    </w:p>
    <w:p w:rsidR="00910508" w:rsidRDefault="00910508" w:rsidP="00910508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Короленко</w:t>
      </w:r>
    </w:p>
    <w:p w:rsidR="00910508" w:rsidRDefault="00910508" w:rsidP="009105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школе России дети изучают русский литературный язык. </w:t>
      </w:r>
      <w:proofErr w:type="gramStart"/>
      <w:r>
        <w:rPr>
          <w:sz w:val="28"/>
          <w:szCs w:val="28"/>
        </w:rPr>
        <w:t>Литературный язык – это язык повседневного общения, письменности, науки, культуры, художественной литературы, официально-деловых документов, школьного образования.</w:t>
      </w:r>
      <w:proofErr w:type="gramEnd"/>
      <w:r>
        <w:rPr>
          <w:sz w:val="28"/>
          <w:szCs w:val="28"/>
        </w:rPr>
        <w:t xml:space="preserve"> Его отличительная черта -  </w:t>
      </w:r>
      <w:proofErr w:type="spellStart"/>
      <w:r>
        <w:rPr>
          <w:sz w:val="28"/>
          <w:szCs w:val="28"/>
        </w:rPr>
        <w:t>нормированность</w:t>
      </w:r>
      <w:proofErr w:type="spellEnd"/>
      <w:r>
        <w:rPr>
          <w:sz w:val="28"/>
          <w:szCs w:val="28"/>
        </w:rPr>
        <w:t>, т. е. наличие правил, соблюдать которые обязаны все члены общества.</w:t>
      </w:r>
    </w:p>
    <w:p w:rsidR="00910508" w:rsidRDefault="00910508" w:rsidP="009105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не литературный язык является языком повседневного общения для немалой части жителей России. Таким языком для них является  диалект.</w:t>
      </w:r>
    </w:p>
    <w:p w:rsidR="00910508" w:rsidRDefault="00910508" w:rsidP="009105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обогащения общенародного литературного словаря за счет  отдельных групп диалектных слов особенно интенсивным был в период складывания общенационального русского языка, в значительно меньше степени он проявлялся позднее и проявляется в настоящее время.</w:t>
      </w:r>
    </w:p>
    <w:p w:rsidR="00910508" w:rsidRDefault="00910508" w:rsidP="009105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нормативностью литературного языка, необходимостью сохранять его  чистоту и правильность особую важность приобретает вопрос, в какой степени и в каких стилях правомерно  использование диалектных слов в системе современной литературной лексики. Ясно,  что укрепление диалектных слов в общенародной лексике возможно в настоящее время лишь в двух случаях: 1) если в обиход  всего народа входит предмет, который был известен вначале в одной какой-либо области;  2) если лексический диалектизм является хорошим  экспрессивн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выразительным синонимом  общелитературного слова.</w:t>
      </w:r>
    </w:p>
    <w:p w:rsidR="00910508" w:rsidRDefault="00910508" w:rsidP="009105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лексических диалектизмов в художественной и публицистической  литературе возможно и вне этих  условий, в качестве  стилистических средств, характерологических фактов,  позволяющих давать речевую  характеристику героя,  стилизовать речь и т. д.  Естественно, что в силу индивидуальной манеры письма, различных языковых вкусов,  а также в зависимости от жанра литературы приемы и принципы использования диалектных слов могут  варьироваться. Можно наблюдать  разные приемы  ввода  диалектной лексики в  литературный контекст</w:t>
      </w:r>
      <w:proofErr w:type="gramStart"/>
      <w:r>
        <w:rPr>
          <w:sz w:val="28"/>
          <w:szCs w:val="28"/>
        </w:rPr>
        <w:t>.</w:t>
      </w:r>
      <w:proofErr w:type="gramEnd"/>
    </w:p>
    <w:p w:rsidR="00910508" w:rsidRDefault="00910508" w:rsidP="00910508">
      <w:pPr>
        <w:ind w:firstLine="567"/>
        <w:jc w:val="both"/>
        <w:rPr>
          <w:b/>
          <w:bCs/>
          <w:caps/>
          <w:spacing w:val="-4"/>
          <w:sz w:val="28"/>
          <w:szCs w:val="28"/>
        </w:rPr>
      </w:pPr>
      <w:r>
        <w:rPr>
          <w:b/>
          <w:sz w:val="28"/>
          <w:szCs w:val="28"/>
        </w:rPr>
        <w:t>. Целью</w:t>
      </w:r>
      <w:r>
        <w:rPr>
          <w:sz w:val="28"/>
          <w:szCs w:val="28"/>
        </w:rPr>
        <w:t xml:space="preserve"> нашей работы  является анализ диалектизмов, использованных  в рассказах В. Г. Короленко якутского периода.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1881 году за отказ от присяги Александру 111 В. Г. Короленко был выслан в Якутскую область. 30 сентября 1881 года был доставлен  в Иркутскую тюрьму, где ему пришлось просидеть больше месяца. И вот 6 ноября он пишет в письме брату Иллариону: « Наконец, могу сообщить тебе о месте моего назначения. Место эт</w:t>
      </w:r>
      <w:proofErr w:type="gramStart"/>
      <w:r>
        <w:rPr>
          <w:color w:val="333333"/>
          <w:sz w:val="28"/>
          <w:szCs w:val="28"/>
        </w:rPr>
        <w:t>о-</w:t>
      </w:r>
      <w:proofErr w:type="gramEnd"/>
      <w:r>
        <w:rPr>
          <w:color w:val="333333"/>
          <w:sz w:val="28"/>
          <w:szCs w:val="28"/>
        </w:rPr>
        <w:t xml:space="preserve"> Якутская область. Остается надеяться, что останусь в самом Якутске, до которого предстоит проехать 3000 верст…». С 6 по 24 ноября длился путь на почтовых лошадях от Иркутска до Якутска. Путевые заметки, которые делает в дороге В. Г. Короленко, войдут впоследствии в «Истории моего современника». 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24 ноября датирована следующая запись: «Прибыл в Якутск утром. В канцелярии мне сказали, что я назначен в слободу Амгу, расположенную около трехсот верст от Якутска». И снова долгий, утомительный путь на лошадях.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 декабря 1881 года В. Г. Короленко увидел Амгу: «Над горизонтом опять поднялась луна, когда мы стали приближаться к месту назначения</w:t>
      </w:r>
      <w:proofErr w:type="gramStart"/>
      <w:r>
        <w:rPr>
          <w:color w:val="333333"/>
          <w:sz w:val="28"/>
          <w:szCs w:val="28"/>
        </w:rPr>
        <w:t>…Н</w:t>
      </w:r>
      <w:proofErr w:type="gramEnd"/>
      <w:r>
        <w:rPr>
          <w:color w:val="333333"/>
          <w:sz w:val="28"/>
          <w:szCs w:val="28"/>
        </w:rPr>
        <w:t xml:space="preserve">аконец, ямщик повернулся на козлах и сказал: «Амга»». 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 вошло в русскую литературу и навсегда осталось в ней как памятный и примечательный эпизод ее истории неведомое до сих пор название глухого местечка на далекой окраине Сибири. Здесь в Амге Короленко проведет три года, заполненных напряженным творческим и физическим трудом. 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Амге встретился с </w:t>
      </w:r>
      <w:proofErr w:type="spellStart"/>
      <w:r>
        <w:rPr>
          <w:color w:val="333333"/>
          <w:sz w:val="28"/>
          <w:szCs w:val="28"/>
        </w:rPr>
        <w:t>политссыльными</w:t>
      </w:r>
      <w:proofErr w:type="spellEnd"/>
      <w:r>
        <w:rPr>
          <w:color w:val="333333"/>
          <w:sz w:val="28"/>
          <w:szCs w:val="28"/>
        </w:rPr>
        <w:t xml:space="preserve"> Н. В. Васильевым, И. И. Паниным, И. Я. Вайнштейном и В. Г. Заботиным. Со всеми </w:t>
      </w:r>
      <w:proofErr w:type="spellStart"/>
      <w:r>
        <w:rPr>
          <w:color w:val="333333"/>
          <w:sz w:val="28"/>
          <w:szCs w:val="28"/>
        </w:rPr>
        <w:t>политссыльными</w:t>
      </w:r>
      <w:proofErr w:type="spellEnd"/>
      <w:r>
        <w:rPr>
          <w:color w:val="333333"/>
          <w:sz w:val="28"/>
          <w:szCs w:val="28"/>
        </w:rPr>
        <w:t xml:space="preserve"> у В. Г. Короленко установились дружеские отношения. 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В. Г. Короленко не мог назвать время, проведенное в Амге, «самым счастливым периодом своей жизни», но период этот остался в его жизни и самым плодотворным, ибо по существу именно здесь, в </w:t>
      </w:r>
      <w:proofErr w:type="spellStart"/>
      <w:r>
        <w:rPr>
          <w:color w:val="333333"/>
          <w:sz w:val="28"/>
          <w:szCs w:val="28"/>
        </w:rPr>
        <w:t>Амгинской</w:t>
      </w:r>
      <w:proofErr w:type="spellEnd"/>
      <w:r>
        <w:rPr>
          <w:color w:val="333333"/>
          <w:sz w:val="28"/>
          <w:szCs w:val="28"/>
        </w:rPr>
        <w:t xml:space="preserve"> слободе.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Г. Короленко окончательно сложился и окреп как писатель, и впечатления, вынесенные им из жизни в Якутии,  сибирских тюрем и длительной поездки через всю необъятную Сибирь, дали ему материал для самых лучших его произведений.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Письма В. Г. Короленко из Амги пронизаны оптимизмом и уверенностью в скором  освобождении: «Зимой я шью сапоги, летом мы ведем земледелие, и на сей год довольно успешно. Хлеба нашего хватит до нового… Я выучился пахать, боронить, косить и даже жать</w:t>
      </w:r>
      <w:proofErr w:type="gramStart"/>
      <w:r>
        <w:rPr>
          <w:color w:val="333333"/>
          <w:sz w:val="28"/>
          <w:szCs w:val="28"/>
        </w:rPr>
        <w:t>… У</w:t>
      </w:r>
      <w:proofErr w:type="gramEnd"/>
      <w:r>
        <w:rPr>
          <w:color w:val="333333"/>
          <w:sz w:val="28"/>
          <w:szCs w:val="28"/>
        </w:rPr>
        <w:t xml:space="preserve"> меня имеется конь. Я выучился ходить за ним. Накладывать возы сена, а верхом езжу как не надо лучше</w:t>
      </w:r>
      <w:proofErr w:type="gramStart"/>
      <w:r>
        <w:rPr>
          <w:color w:val="333333"/>
          <w:sz w:val="28"/>
          <w:szCs w:val="28"/>
        </w:rPr>
        <w:t>… И</w:t>
      </w:r>
      <w:proofErr w:type="gramEnd"/>
      <w:r>
        <w:rPr>
          <w:color w:val="333333"/>
          <w:sz w:val="28"/>
          <w:szCs w:val="28"/>
        </w:rPr>
        <w:t xml:space="preserve">ногда целые недели живем на покосе, верст за пять за рекой, в балагане из травы и тальника. Правда иногда приходится </w:t>
      </w:r>
      <w:proofErr w:type="spellStart"/>
      <w:r>
        <w:rPr>
          <w:color w:val="333333"/>
          <w:sz w:val="28"/>
          <w:szCs w:val="28"/>
        </w:rPr>
        <w:t>тяжелешенько</w:t>
      </w:r>
      <w:proofErr w:type="spellEnd"/>
      <w:r>
        <w:rPr>
          <w:color w:val="333333"/>
          <w:sz w:val="28"/>
          <w:szCs w:val="28"/>
        </w:rPr>
        <w:t>, ну да это не беда».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Наряду с этим шла напряженная творческая работа. В Амге были созданы «Сон Макара», «</w:t>
      </w:r>
      <w:proofErr w:type="spellStart"/>
      <w:r>
        <w:rPr>
          <w:color w:val="333333"/>
          <w:sz w:val="28"/>
          <w:szCs w:val="28"/>
        </w:rPr>
        <w:t>Соколинец</w:t>
      </w:r>
      <w:proofErr w:type="spellEnd"/>
      <w:r>
        <w:rPr>
          <w:color w:val="333333"/>
          <w:sz w:val="28"/>
          <w:szCs w:val="28"/>
        </w:rPr>
        <w:t>», «Убивец», «</w:t>
      </w:r>
      <w:proofErr w:type="spellStart"/>
      <w:r>
        <w:rPr>
          <w:color w:val="333333"/>
          <w:sz w:val="28"/>
          <w:szCs w:val="28"/>
        </w:rPr>
        <w:t>Ат-Даван</w:t>
      </w:r>
      <w:proofErr w:type="spellEnd"/>
      <w:r>
        <w:rPr>
          <w:color w:val="333333"/>
          <w:sz w:val="28"/>
          <w:szCs w:val="28"/>
        </w:rPr>
        <w:t xml:space="preserve">», родились замыслы других  произведений, составивших цикл знаменитых  «Сибирских рассказов». Воспоминаниям о якутской ссылке посвящена  почти вся четвертая книга «История моего современника», в которой В. Г. Короленко дает историю целой эпохи, целого поколения. Множество художественных типов Якутии встает перед нами со страниц произведений В. Г. Короленко: станционные смотрители, почтальоны, </w:t>
      </w:r>
      <w:proofErr w:type="spellStart"/>
      <w:r>
        <w:rPr>
          <w:color w:val="333333"/>
          <w:sz w:val="28"/>
          <w:szCs w:val="28"/>
        </w:rPr>
        <w:t>ленские</w:t>
      </w:r>
      <w:proofErr w:type="spellEnd"/>
      <w:r>
        <w:rPr>
          <w:color w:val="333333"/>
          <w:sz w:val="28"/>
          <w:szCs w:val="28"/>
        </w:rPr>
        <w:t xml:space="preserve"> ямщики, </w:t>
      </w:r>
      <w:proofErr w:type="spellStart"/>
      <w:r>
        <w:rPr>
          <w:color w:val="333333"/>
          <w:sz w:val="28"/>
          <w:szCs w:val="28"/>
        </w:rPr>
        <w:t>спиртоносы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ленские</w:t>
      </w:r>
      <w:proofErr w:type="spellEnd"/>
      <w:r>
        <w:rPr>
          <w:color w:val="333333"/>
          <w:sz w:val="28"/>
          <w:szCs w:val="28"/>
        </w:rPr>
        <w:t xml:space="preserve"> курьеры, чиновники. Но больше всего привлекают внимание писателя обиженные, притесняемые чиновниками, эксплуатируемые якутскими тойонами труженики </w:t>
      </w:r>
      <w:proofErr w:type="gramStart"/>
      <w:r>
        <w:rPr>
          <w:color w:val="333333"/>
          <w:sz w:val="28"/>
          <w:szCs w:val="28"/>
        </w:rPr>
        <w:t>–б</w:t>
      </w:r>
      <w:proofErr w:type="gramEnd"/>
      <w:r>
        <w:rPr>
          <w:color w:val="333333"/>
          <w:sz w:val="28"/>
          <w:szCs w:val="28"/>
        </w:rPr>
        <w:t>едняки.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Художественные произведения Короленко во многом </w:t>
      </w:r>
      <w:proofErr w:type="spellStart"/>
      <w:r>
        <w:rPr>
          <w:color w:val="333333"/>
          <w:sz w:val="28"/>
          <w:szCs w:val="28"/>
        </w:rPr>
        <w:t>авто</w:t>
      </w:r>
      <w:r>
        <w:rPr>
          <w:color w:val="333333"/>
          <w:sz w:val="28"/>
          <w:szCs w:val="28"/>
        </w:rPr>
        <w:softHyphen/>
        <w:t>биографичны</w:t>
      </w:r>
      <w:proofErr w:type="spellEnd"/>
      <w:r>
        <w:rPr>
          <w:color w:val="333333"/>
          <w:sz w:val="28"/>
          <w:szCs w:val="28"/>
        </w:rPr>
        <w:t>. Они вобрали в себя богатство жизненных впе</w:t>
      </w:r>
      <w:r>
        <w:rPr>
          <w:color w:val="333333"/>
          <w:sz w:val="28"/>
          <w:szCs w:val="28"/>
        </w:rPr>
        <w:softHyphen/>
        <w:t>чатлений и встреч писателя, отразили его тревогу за судьбу на</w:t>
      </w:r>
      <w:r>
        <w:rPr>
          <w:color w:val="333333"/>
          <w:sz w:val="28"/>
          <w:szCs w:val="28"/>
        </w:rPr>
        <w:softHyphen/>
        <w:t>рода. Читая Короленко, поражаешься искренности и силе ав</w:t>
      </w:r>
      <w:r>
        <w:rPr>
          <w:color w:val="333333"/>
          <w:sz w:val="28"/>
          <w:szCs w:val="28"/>
        </w:rPr>
        <w:softHyphen/>
        <w:t xml:space="preserve">торского слова. Сопереживаешь героям, проникаешься </w:t>
      </w:r>
      <w:r>
        <w:rPr>
          <w:color w:val="333333"/>
          <w:sz w:val="28"/>
          <w:szCs w:val="28"/>
        </w:rPr>
        <w:lastRenderedPageBreak/>
        <w:t>их мыслями и заботами. Герои его произведений — простые русские люди. Многие из них пытаются ответить на вопрос: «Для чего, в сущности, создан человек?»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Короленко достиг замечательного мастерства в языке.   В произведениях много экспрессивной лексики. Экспрессивная лексика в силу своей заостренности, </w:t>
      </w:r>
      <w:proofErr w:type="spellStart"/>
      <w:r>
        <w:rPr>
          <w:color w:val="333333"/>
          <w:sz w:val="28"/>
          <w:szCs w:val="28"/>
        </w:rPr>
        <w:t>характериологичности</w:t>
      </w:r>
      <w:proofErr w:type="spellEnd"/>
      <w:r>
        <w:rPr>
          <w:color w:val="333333"/>
          <w:sz w:val="28"/>
          <w:szCs w:val="28"/>
        </w:rPr>
        <w:t>, образности, наиболее полно передает мысли, чувства, душу писателя. Что же входит в экспрессивную лексику? Это и морфемы, и экспрессивно - стилистически окрашенная лексика, и метафоризация как прием выразительности, образности слова.</w:t>
      </w:r>
    </w:p>
    <w:p w:rsidR="00910508" w:rsidRDefault="00910508" w:rsidP="00910508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его творчестве воплотилась истина - содержание и форма произведения составляют единство. Владимир </w:t>
      </w:r>
      <w:proofErr w:type="spellStart"/>
      <w:r>
        <w:rPr>
          <w:color w:val="333333"/>
          <w:sz w:val="28"/>
          <w:szCs w:val="28"/>
        </w:rPr>
        <w:t>Галактионович</w:t>
      </w:r>
      <w:proofErr w:type="spellEnd"/>
      <w:r>
        <w:rPr>
          <w:color w:val="333333"/>
          <w:sz w:val="28"/>
          <w:szCs w:val="28"/>
        </w:rPr>
        <w:t xml:space="preserve">  является общепризнанным знатоком  русского языка, выдающимся стилистом, учителем нескольких поколений русских писателей. Язык произведений Короленко результат кропотливого труда.</w:t>
      </w:r>
    </w:p>
    <w:p w:rsidR="00910508" w:rsidRDefault="00910508" w:rsidP="00910508">
      <w:pPr>
        <w:ind w:firstLine="567"/>
        <w:jc w:val="both"/>
        <w:rPr>
          <w:b/>
          <w:bCs/>
          <w:cap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Писатели всегда в поиске. Они ищут новые, </w:t>
      </w:r>
      <w:r>
        <w:rPr>
          <w:sz w:val="28"/>
          <w:szCs w:val="28"/>
        </w:rPr>
        <w:t>свежие слова: им кажется, что обычные слова уже не могут вызвать у читателя нужных чувств. Но где искать? Конечно, прежде всего,  в речи простого народа. Обращение писателей к разговорной народной речи, к диалек</w:t>
      </w:r>
      <w:r>
        <w:rPr>
          <w:sz w:val="28"/>
          <w:szCs w:val="28"/>
        </w:rPr>
        <w:softHyphen/>
        <w:t xml:space="preserve">там — вот надежный путь развития словарного состава. Как </w:t>
      </w:r>
      <w:proofErr w:type="gramStart"/>
      <w:r>
        <w:rPr>
          <w:sz w:val="28"/>
          <w:szCs w:val="28"/>
          <w:lang w:val="en-US"/>
        </w:rPr>
        <w:t>pa</w:t>
      </w:r>
      <w:proofErr w:type="gramEnd"/>
      <w:r>
        <w:rPr>
          <w:sz w:val="28"/>
          <w:szCs w:val="28"/>
        </w:rPr>
        <w:t>дует писателя найденное меткое, образное слово, как бы вновь от</w:t>
      </w:r>
      <w:r>
        <w:rPr>
          <w:sz w:val="28"/>
          <w:szCs w:val="28"/>
        </w:rPr>
        <w:softHyphen/>
        <w:t>крытое для себя!  Конечно, писатель больше других вдумывается в слово, в его смысл и, как говорят языковеды, в его внутреннюю форму, в то, что другие люди вовсе и не замечают.</w:t>
      </w:r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Писатели ищут резервы слов в народном языке. </w:t>
      </w:r>
      <w:r>
        <w:rPr>
          <w:spacing w:val="-1"/>
          <w:sz w:val="28"/>
          <w:szCs w:val="28"/>
        </w:rPr>
        <w:t xml:space="preserve">Слова, пришедшие в литературный русский язык из диалектов, </w:t>
      </w:r>
      <w:r>
        <w:rPr>
          <w:sz w:val="28"/>
          <w:szCs w:val="28"/>
        </w:rPr>
        <w:t xml:space="preserve">сохраняют свой особый аромат, нередко хранят образную форму. Часто лексике говоров присуща точность в обозначении понятий. Поэтому диалектизмы используются писателями в языке художественных произведений в различных целях: для передачи местного колорита, для создания или усиления комического эффекта, для точного изображения реалий, для выразительности языка персонажей и другие.   Есть определенные закономерности при введении диалектизмов в язык произведения: они вводятся обычно в речь персонажей, причем наиболее часто используются этнографические и собственно лексические диалектизмы. </w:t>
      </w:r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работе мы попытались  проанализировать использование диалектизмов в  таких рассказах Короленко, как: </w:t>
      </w:r>
      <w:proofErr w:type="gramStart"/>
      <w:r>
        <w:rPr>
          <w:sz w:val="28"/>
          <w:szCs w:val="28"/>
        </w:rPr>
        <w:t>«Чудная», «Убивец», «Сон Макара», «Река играет», «Марусина заимка», «Огоньки», «Последний луч», «Якутская область», «Лес шумит», «Наши на Дунае», «В пустынных местах»,  «В облачный день»</w:t>
      </w:r>
      <w:proofErr w:type="gramEnd"/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знаем, многие герои рассказов по происхождению были потомками русских, появившихся в здешних местах еще в начале 17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.,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качестве первых </w:t>
      </w:r>
      <w:proofErr w:type="spellStart"/>
      <w:r>
        <w:rPr>
          <w:sz w:val="28"/>
          <w:szCs w:val="28"/>
        </w:rPr>
        <w:t>заселенцев</w:t>
      </w:r>
      <w:proofErr w:type="spellEnd"/>
      <w:r>
        <w:rPr>
          <w:sz w:val="28"/>
          <w:szCs w:val="28"/>
        </w:rPr>
        <w:t xml:space="preserve"> Якутии, прибывших из разных концов России.  Например, </w:t>
      </w:r>
      <w:proofErr w:type="spellStart"/>
      <w:r>
        <w:rPr>
          <w:sz w:val="28"/>
          <w:szCs w:val="28"/>
        </w:rPr>
        <w:t>Тимоха</w:t>
      </w:r>
      <w:proofErr w:type="spellEnd"/>
      <w:r>
        <w:rPr>
          <w:sz w:val="28"/>
          <w:szCs w:val="28"/>
        </w:rPr>
        <w:t xml:space="preserve"> говорит о себе: «Мы </w:t>
      </w:r>
      <w:proofErr w:type="spellStart"/>
      <w:r>
        <w:rPr>
          <w:sz w:val="28"/>
          <w:szCs w:val="28"/>
        </w:rPr>
        <w:t>калуцкие</w:t>
      </w:r>
      <w:proofErr w:type="spellEnd"/>
      <w:r>
        <w:rPr>
          <w:sz w:val="28"/>
          <w:szCs w:val="28"/>
        </w:rPr>
        <w:t xml:space="preserve">» (331); Степан- с  Дона (321); Василий - с Урала (137); Маруся- с Малороссии и т. д. Кроме того,  есть персонажи, которые уже «забыли» свое происхождение и говорят больше </w:t>
      </w:r>
      <w:proofErr w:type="gramStart"/>
      <w:r>
        <w:rPr>
          <w:sz w:val="28"/>
          <w:szCs w:val="28"/>
        </w:rPr>
        <w:t xml:space="preserve">по- </w:t>
      </w:r>
      <w:proofErr w:type="spellStart"/>
      <w:r>
        <w:rPr>
          <w:sz w:val="28"/>
          <w:szCs w:val="28"/>
        </w:rPr>
        <w:t>якутски</w:t>
      </w:r>
      <w:proofErr w:type="spellEnd"/>
      <w:proofErr w:type="gramEnd"/>
      <w:r>
        <w:rPr>
          <w:sz w:val="28"/>
          <w:szCs w:val="28"/>
        </w:rPr>
        <w:t xml:space="preserve">, чем по-русски (Макар, </w:t>
      </w:r>
      <w:proofErr w:type="spellStart"/>
      <w:r>
        <w:rPr>
          <w:sz w:val="28"/>
          <w:szCs w:val="28"/>
        </w:rPr>
        <w:t>Микеша</w:t>
      </w:r>
      <w:proofErr w:type="spellEnd"/>
      <w:r>
        <w:rPr>
          <w:sz w:val="28"/>
          <w:szCs w:val="28"/>
        </w:rPr>
        <w:t>, ямщики).</w:t>
      </w:r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Происхождение и социальное положение героев оставили след в языке. Лексика «украшается» диалектными словами, создающими речевой портрет героев. Такие слова не чужды и авторской речи. Но диалектизмы употребляются в ограниченном количестве. Основная целевая установка Короленко заключается в том, чтобы через диалектизмы передать местный, сибирский  колорит. Он использовал слова, свойственные, в основном, сибирскому наречию русского языка.</w:t>
      </w:r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Диалект Сибири формировался на базе самых различных говоров, когда Сибирь, Якутия стали местом поселения и ссылки, попадали люди из самых разных уголков России, с разными диалектными особенностями. Со временем выработалась новая лексика со своеобразной грамматической нормой. Короленко, находясь в Якутии, интересовался речью сибиряков.</w:t>
      </w:r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диалектов произведений В. Г. Короленко мы рассмотрели по лексическим, морфологическим и фонетическим особенностям.</w:t>
      </w:r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Лексические диалектизмы.</w:t>
      </w:r>
      <w:r>
        <w:rPr>
          <w:sz w:val="28"/>
          <w:szCs w:val="28"/>
        </w:rPr>
        <w:t xml:space="preserve"> В рассказах Короленко в основном преобладают названия явлений природы, рельефа местности, названия бытовых предметов, действий, понятий. </w:t>
      </w:r>
      <w:r>
        <w:rPr>
          <w:i/>
          <w:sz w:val="28"/>
          <w:szCs w:val="28"/>
        </w:rPr>
        <w:t>закуржавел</w:t>
      </w:r>
      <w:proofErr w:type="gramStart"/>
      <w:r>
        <w:rPr>
          <w:i/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покрылось инеем («Чудная»), </w:t>
      </w:r>
      <w:proofErr w:type="spellStart"/>
      <w:r>
        <w:rPr>
          <w:i/>
          <w:iCs/>
          <w:sz w:val="28"/>
          <w:szCs w:val="28"/>
        </w:rPr>
        <w:t>Торосья</w:t>
      </w:r>
      <w:proofErr w:type="spellEnd"/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нагроможденные льдины,</w:t>
      </w:r>
      <w:r>
        <w:rPr>
          <w:i/>
          <w:iCs/>
          <w:sz w:val="28"/>
          <w:szCs w:val="28"/>
        </w:rPr>
        <w:t xml:space="preserve"> пади </w:t>
      </w:r>
      <w:r>
        <w:rPr>
          <w:sz w:val="28"/>
          <w:szCs w:val="28"/>
        </w:rPr>
        <w:t xml:space="preserve">- ущелья, </w:t>
      </w:r>
      <w:r>
        <w:rPr>
          <w:i/>
          <w:iCs/>
          <w:sz w:val="28"/>
          <w:szCs w:val="28"/>
        </w:rPr>
        <w:t>сало</w:t>
      </w:r>
      <w:r>
        <w:rPr>
          <w:sz w:val="28"/>
          <w:szCs w:val="28"/>
        </w:rPr>
        <w:t xml:space="preserve">- ледяная каша, ( «Якутская область»), </w:t>
      </w:r>
      <w:r>
        <w:rPr>
          <w:i/>
          <w:sz w:val="28"/>
          <w:szCs w:val="28"/>
        </w:rPr>
        <w:t>по шарам</w:t>
      </w:r>
      <w:r>
        <w:rPr>
          <w:sz w:val="28"/>
          <w:szCs w:val="28"/>
        </w:rPr>
        <w:t xml:space="preserve">- по глазам («Лесная глушь»), </w:t>
      </w:r>
      <w:r>
        <w:rPr>
          <w:i/>
          <w:sz w:val="28"/>
          <w:szCs w:val="28"/>
        </w:rPr>
        <w:t>заимка</w:t>
      </w:r>
      <w:r>
        <w:rPr>
          <w:sz w:val="28"/>
          <w:szCs w:val="28"/>
        </w:rPr>
        <w:t>- земельный участок,</w:t>
      </w:r>
      <w:r>
        <w:rPr>
          <w:i/>
          <w:sz w:val="28"/>
          <w:szCs w:val="28"/>
        </w:rPr>
        <w:t xml:space="preserve"> мамона</w:t>
      </w:r>
      <w:r>
        <w:rPr>
          <w:sz w:val="28"/>
          <w:szCs w:val="28"/>
        </w:rPr>
        <w:t xml:space="preserve">- желудок («Убивец»), </w:t>
      </w:r>
      <w:r>
        <w:rPr>
          <w:i/>
          <w:sz w:val="28"/>
          <w:szCs w:val="28"/>
        </w:rPr>
        <w:t>косач</w:t>
      </w:r>
      <w:r>
        <w:rPr>
          <w:sz w:val="28"/>
          <w:szCs w:val="28"/>
        </w:rPr>
        <w:t xml:space="preserve">- тетерев-самец, </w:t>
      </w:r>
      <w:r>
        <w:rPr>
          <w:i/>
          <w:sz w:val="28"/>
          <w:szCs w:val="28"/>
        </w:rPr>
        <w:t>сполохи</w:t>
      </w:r>
      <w:r>
        <w:rPr>
          <w:sz w:val="28"/>
          <w:szCs w:val="28"/>
        </w:rPr>
        <w:t xml:space="preserve">- северное сияние (« Сон Макара»), </w:t>
      </w:r>
      <w:r>
        <w:rPr>
          <w:i/>
          <w:sz w:val="28"/>
          <w:szCs w:val="28"/>
        </w:rPr>
        <w:t>канчуки</w:t>
      </w:r>
      <w:r>
        <w:rPr>
          <w:sz w:val="28"/>
          <w:szCs w:val="28"/>
        </w:rPr>
        <w:t xml:space="preserve">-плети, </w:t>
      </w:r>
      <w:proofErr w:type="spellStart"/>
      <w:r>
        <w:rPr>
          <w:sz w:val="28"/>
          <w:szCs w:val="28"/>
        </w:rPr>
        <w:t>рушница-ружье</w:t>
      </w:r>
      <w:proofErr w:type="spellEnd"/>
      <w:r>
        <w:rPr>
          <w:sz w:val="28"/>
          <w:szCs w:val="28"/>
        </w:rPr>
        <w:t xml:space="preserve"> («Лес шумит») и т. д. Много слов категории глагола:  Не бай, баят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говорить («Река играет»),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Позобать</w:t>
      </w:r>
      <w:proofErr w:type="spellEnd"/>
      <w:r>
        <w:rPr>
          <w:sz w:val="28"/>
          <w:szCs w:val="28"/>
        </w:rPr>
        <w:t>- поклевать («Чудная»),</w:t>
      </w:r>
      <w:r>
        <w:rPr>
          <w:i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пофартить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посчастливить</w:t>
      </w:r>
      <w:proofErr w:type="spellEnd"/>
      <w:r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забалакать</w:t>
      </w:r>
      <w:proofErr w:type="spellEnd"/>
      <w:r>
        <w:rPr>
          <w:sz w:val="28"/>
          <w:szCs w:val="28"/>
        </w:rPr>
        <w:t>- заговорить,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 «Якутская область»), </w:t>
      </w:r>
      <w:proofErr w:type="spellStart"/>
      <w:r>
        <w:rPr>
          <w:sz w:val="28"/>
          <w:szCs w:val="28"/>
        </w:rPr>
        <w:t>надыдыкался-выпил</w:t>
      </w:r>
      <w:proofErr w:type="spellEnd"/>
      <w:r>
        <w:rPr>
          <w:sz w:val="28"/>
          <w:szCs w:val="28"/>
        </w:rPr>
        <w:t xml:space="preserve"> («Наши на Дунае») и т. д.  </w:t>
      </w:r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прилагательные и наречия: </w:t>
      </w:r>
      <w:proofErr w:type="spellStart"/>
      <w:r>
        <w:rPr>
          <w:sz w:val="28"/>
          <w:szCs w:val="28"/>
        </w:rPr>
        <w:t>этакие-такие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сурьезный-серьезный</w:t>
      </w:r>
      <w:proofErr w:type="spellEnd"/>
      <w:r>
        <w:rPr>
          <w:sz w:val="28"/>
          <w:szCs w:val="28"/>
        </w:rPr>
        <w:t xml:space="preserve"> («Чудная»),  </w:t>
      </w:r>
      <w:r>
        <w:rPr>
          <w:i/>
          <w:iCs/>
          <w:sz w:val="28"/>
          <w:szCs w:val="28"/>
        </w:rPr>
        <w:t>фартовы</w:t>
      </w:r>
      <w:proofErr w:type="gramStart"/>
      <w:r>
        <w:rPr>
          <w:i/>
          <w:iCs/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счастливый,</w:t>
      </w:r>
      <w:r>
        <w:rPr>
          <w:i/>
          <w:iCs/>
          <w:sz w:val="28"/>
          <w:szCs w:val="28"/>
        </w:rPr>
        <w:t xml:space="preserve"> хлынь</w:t>
      </w:r>
      <w:r>
        <w:rPr>
          <w:sz w:val="28"/>
          <w:szCs w:val="28"/>
        </w:rPr>
        <w:t xml:space="preserve">- тихая рысь,  («Якутская область»), </w:t>
      </w:r>
      <w:proofErr w:type="spellStart"/>
      <w:r>
        <w:rPr>
          <w:i/>
          <w:iCs/>
          <w:sz w:val="28"/>
          <w:szCs w:val="28"/>
        </w:rPr>
        <w:t>недалече-недалеко</w:t>
      </w:r>
      <w:proofErr w:type="spellEnd"/>
      <w:r>
        <w:rPr>
          <w:i/>
          <w:iCs/>
          <w:sz w:val="28"/>
          <w:szCs w:val="28"/>
        </w:rPr>
        <w:t xml:space="preserve"> («Убивец»), ноне</w:t>
      </w:r>
      <w:r>
        <w:rPr>
          <w:sz w:val="28"/>
          <w:szCs w:val="28"/>
        </w:rPr>
        <w:t xml:space="preserve">- ныне, </w:t>
      </w:r>
      <w:r>
        <w:rPr>
          <w:i/>
          <w:iCs/>
          <w:sz w:val="28"/>
          <w:szCs w:val="28"/>
        </w:rPr>
        <w:t>отселе-</w:t>
      </w:r>
      <w:r>
        <w:rPr>
          <w:sz w:val="28"/>
          <w:szCs w:val="28"/>
        </w:rPr>
        <w:t xml:space="preserve"> отсюда, </w:t>
      </w:r>
      <w:proofErr w:type="spellStart"/>
      <w:r>
        <w:rPr>
          <w:i/>
          <w:iCs/>
          <w:sz w:val="28"/>
          <w:szCs w:val="28"/>
        </w:rPr>
        <w:t>намеднись</w:t>
      </w:r>
      <w:proofErr w:type="spellEnd"/>
      <w:r>
        <w:rPr>
          <w:sz w:val="28"/>
          <w:szCs w:val="28"/>
        </w:rPr>
        <w:t>- на днях.</w:t>
      </w:r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Морфологические диалектизмы.</w:t>
      </w:r>
      <w:r>
        <w:rPr>
          <w:sz w:val="28"/>
          <w:szCs w:val="28"/>
        </w:rPr>
        <w:t xml:space="preserve"> Наиболее типичны колебания в употреблении категории рода. Например: «</w:t>
      </w:r>
      <w:r>
        <w:rPr>
          <w:i/>
          <w:iCs/>
          <w:sz w:val="28"/>
          <w:szCs w:val="28"/>
        </w:rPr>
        <w:t>Пеструю столбу</w:t>
      </w:r>
      <w:r>
        <w:rPr>
          <w:sz w:val="28"/>
          <w:szCs w:val="28"/>
        </w:rPr>
        <w:t xml:space="preserve"> караулим… </w:t>
      </w:r>
      <w:r>
        <w:rPr>
          <w:i/>
          <w:iCs/>
          <w:sz w:val="28"/>
          <w:szCs w:val="28"/>
        </w:rPr>
        <w:t>Пеструю столбу</w:t>
      </w:r>
      <w:r>
        <w:rPr>
          <w:sz w:val="28"/>
          <w:szCs w:val="28"/>
        </w:rPr>
        <w:t xml:space="preserve">: да серый камень, да </w:t>
      </w:r>
      <w:r>
        <w:rPr>
          <w:i/>
          <w:iCs/>
          <w:sz w:val="28"/>
          <w:szCs w:val="28"/>
        </w:rPr>
        <w:t>темную лесу</w:t>
      </w:r>
      <w:r>
        <w:rPr>
          <w:sz w:val="28"/>
          <w:szCs w:val="28"/>
        </w:rPr>
        <w:t xml:space="preserve">…», «Тут старик под </w:t>
      </w:r>
      <w:proofErr w:type="spellStart"/>
      <w:r>
        <w:rPr>
          <w:i/>
          <w:iCs/>
          <w:sz w:val="28"/>
          <w:szCs w:val="28"/>
        </w:rPr>
        <w:t>кедрой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сидит, а тут мы ему могилу роем».</w:t>
      </w:r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Встречаются несвойственные для литературного языка падежные окончания  существительных. Окончание «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» вместо литературного «а». «</w:t>
      </w:r>
      <w:proofErr w:type="spellStart"/>
      <w:r>
        <w:rPr>
          <w:sz w:val="28"/>
          <w:szCs w:val="28"/>
        </w:rPr>
        <w:t>Яйцы</w:t>
      </w:r>
      <w:proofErr w:type="spellEnd"/>
      <w:r>
        <w:rPr>
          <w:sz w:val="28"/>
          <w:szCs w:val="28"/>
        </w:rPr>
        <w:t xml:space="preserve"> и им случается продавать на Волге» («В пустынных местах»), «Кабы так что лошадь, да соха, да </w:t>
      </w:r>
      <w:proofErr w:type="spellStart"/>
      <w:r>
        <w:rPr>
          <w:i/>
          <w:iCs/>
          <w:sz w:val="28"/>
          <w:szCs w:val="28"/>
        </w:rPr>
        <w:t>семен</w:t>
      </w:r>
      <w:proofErr w:type="gramStart"/>
      <w:r>
        <w:rPr>
          <w:i/>
          <w:iCs/>
          <w:sz w:val="28"/>
          <w:szCs w:val="28"/>
        </w:rPr>
        <w:t>ы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землю бы пахать, чего боле!» (« Марусина заимка»). </w:t>
      </w:r>
    </w:p>
    <w:p w:rsidR="00910508" w:rsidRDefault="00910508" w:rsidP="00910508">
      <w:pPr>
        <w:shd w:val="clear" w:color="auto" w:fill="FFFFFF"/>
        <w:ind w:left="7" w:right="14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Окончание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, -ев в родительном  падеже множественного числа для всех родов. «От </w:t>
      </w:r>
      <w:proofErr w:type="spellStart"/>
      <w:r>
        <w:rPr>
          <w:sz w:val="28"/>
          <w:szCs w:val="28"/>
        </w:rPr>
        <w:t>женщинов-то</w:t>
      </w:r>
      <w:proofErr w:type="spellEnd"/>
      <w:r>
        <w:rPr>
          <w:sz w:val="28"/>
          <w:szCs w:val="28"/>
        </w:rPr>
        <w:t xml:space="preserve"> еще более зарастают» («В пустынных местах»), «Кто сколько гектаров сеял» ( «Наши на Дунае»), «Ему бы с </w:t>
      </w:r>
      <w:proofErr w:type="spellStart"/>
      <w:r>
        <w:rPr>
          <w:sz w:val="28"/>
          <w:szCs w:val="28"/>
        </w:rPr>
        <w:t>Абрашкой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Ахметзяновым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стакатьс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они бы </w:t>
      </w:r>
      <w:proofErr w:type="spellStart"/>
      <w:r>
        <w:rPr>
          <w:i/>
          <w:iCs/>
          <w:sz w:val="28"/>
          <w:szCs w:val="28"/>
        </w:rPr>
        <w:t>делов</w:t>
      </w:r>
      <w:proofErr w:type="spellEnd"/>
      <w:r>
        <w:rPr>
          <w:sz w:val="28"/>
          <w:szCs w:val="28"/>
        </w:rPr>
        <w:t xml:space="preserve"> наделали», «Мало ли их </w:t>
      </w:r>
      <w:proofErr w:type="spellStart"/>
      <w:r>
        <w:rPr>
          <w:i/>
          <w:iCs/>
          <w:sz w:val="28"/>
          <w:szCs w:val="28"/>
        </w:rPr>
        <w:t>невестов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этих», «</w:t>
      </w:r>
      <w:proofErr w:type="spellStart"/>
      <w:r>
        <w:rPr>
          <w:i/>
          <w:iCs/>
          <w:sz w:val="28"/>
          <w:szCs w:val="28"/>
        </w:rPr>
        <w:t>Распоряжениев</w:t>
      </w:r>
      <w:proofErr w:type="spellEnd"/>
      <w:r>
        <w:rPr>
          <w:sz w:val="28"/>
          <w:szCs w:val="28"/>
        </w:rPr>
        <w:t xml:space="preserve"> от него никаких не видится».</w:t>
      </w:r>
    </w:p>
    <w:p w:rsidR="00910508" w:rsidRDefault="00910508" w:rsidP="00910508">
      <w:pPr>
        <w:shd w:val="clear" w:color="auto" w:fill="FFFFFF"/>
        <w:ind w:left="284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Встречаются образование сравнительной степени прилагательных и наречий при помощи только суффикса-е. «Землю бы пахать чего </w:t>
      </w:r>
      <w:r>
        <w:rPr>
          <w:i/>
          <w:iCs/>
          <w:sz w:val="28"/>
          <w:szCs w:val="28"/>
        </w:rPr>
        <w:t>боле</w:t>
      </w:r>
      <w:r>
        <w:rPr>
          <w:sz w:val="28"/>
          <w:szCs w:val="28"/>
        </w:rPr>
        <w:t xml:space="preserve">!», « Сначала тихо, потом </w:t>
      </w:r>
      <w:r>
        <w:rPr>
          <w:i/>
          <w:iCs/>
          <w:sz w:val="28"/>
          <w:szCs w:val="28"/>
        </w:rPr>
        <w:t>шибче</w:t>
      </w:r>
      <w:r>
        <w:rPr>
          <w:sz w:val="28"/>
          <w:szCs w:val="28"/>
        </w:rPr>
        <w:t>, а затем доехал до конца улицы, к выезду из слободы…», «</w:t>
      </w:r>
      <w:r>
        <w:rPr>
          <w:i/>
          <w:iCs/>
          <w:sz w:val="28"/>
          <w:szCs w:val="28"/>
        </w:rPr>
        <w:t xml:space="preserve">Шире – </w:t>
      </w:r>
      <w:proofErr w:type="spellStart"/>
      <w:r>
        <w:rPr>
          <w:i/>
          <w:iCs/>
          <w:sz w:val="28"/>
          <w:szCs w:val="28"/>
        </w:rPr>
        <w:t>дале</w:t>
      </w:r>
      <w:proofErr w:type="spellEnd"/>
      <w:r>
        <w:rPr>
          <w:i/>
          <w:iCs/>
          <w:sz w:val="28"/>
          <w:szCs w:val="28"/>
        </w:rPr>
        <w:t>, шир</w:t>
      </w:r>
      <w:proofErr w:type="gramStart"/>
      <w:r>
        <w:rPr>
          <w:i/>
          <w:iCs/>
          <w:sz w:val="28"/>
          <w:szCs w:val="28"/>
        </w:rPr>
        <w:t>е-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дале</w:t>
      </w:r>
      <w:proofErr w:type="spellEnd"/>
      <w:r>
        <w:rPr>
          <w:sz w:val="28"/>
          <w:szCs w:val="28"/>
        </w:rPr>
        <w:t>, и взошел он в копейку настоящую».</w:t>
      </w:r>
    </w:p>
    <w:p w:rsidR="00910508" w:rsidRDefault="00910508" w:rsidP="00910508">
      <w:pPr>
        <w:shd w:val="clear" w:color="auto" w:fill="FFFFFF"/>
        <w:ind w:left="284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речи героев употребляются частицы: Например: дождик-то, сне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от, </w:t>
      </w:r>
      <w:proofErr w:type="spellStart"/>
      <w:r>
        <w:rPr>
          <w:sz w:val="28"/>
          <w:szCs w:val="28"/>
        </w:rPr>
        <w:t>владычица-те</w:t>
      </w:r>
      <w:proofErr w:type="spellEnd"/>
      <w:r>
        <w:rPr>
          <w:sz w:val="28"/>
          <w:szCs w:val="28"/>
        </w:rPr>
        <w:t xml:space="preserve">, ночью-то, </w:t>
      </w:r>
      <w:proofErr w:type="spellStart"/>
      <w:r>
        <w:rPr>
          <w:sz w:val="28"/>
          <w:szCs w:val="28"/>
        </w:rPr>
        <w:t>земля-те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мир-от</w:t>
      </w:r>
      <w:proofErr w:type="spellEnd"/>
      <w:r>
        <w:rPr>
          <w:sz w:val="28"/>
          <w:szCs w:val="28"/>
        </w:rPr>
        <w:t>, слов-то,  пашни-то.</w:t>
      </w:r>
    </w:p>
    <w:p w:rsidR="00910508" w:rsidRDefault="00910508" w:rsidP="00910508">
      <w:pPr>
        <w:shd w:val="clear" w:color="auto" w:fill="FFFFFF"/>
        <w:ind w:left="284" w:right="14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Характерны своеобразные глагольные формы повелительного наклонения. «</w:t>
      </w:r>
      <w:r>
        <w:rPr>
          <w:i/>
          <w:iCs/>
          <w:sz w:val="28"/>
          <w:szCs w:val="28"/>
        </w:rPr>
        <w:t>Не моги</w:t>
      </w:r>
      <w:r>
        <w:rPr>
          <w:sz w:val="28"/>
          <w:szCs w:val="28"/>
        </w:rPr>
        <w:t xml:space="preserve">, говорит, ты этого делать… коси, что бог сам уродит, а портить </w:t>
      </w:r>
      <w:r>
        <w:rPr>
          <w:i/>
          <w:iCs/>
          <w:sz w:val="28"/>
          <w:szCs w:val="28"/>
        </w:rPr>
        <w:t>не моги</w:t>
      </w:r>
      <w:r>
        <w:rPr>
          <w:sz w:val="28"/>
          <w:szCs w:val="28"/>
        </w:rPr>
        <w:t>», «</w:t>
      </w:r>
      <w:proofErr w:type="spellStart"/>
      <w:r>
        <w:rPr>
          <w:i/>
          <w:iCs/>
          <w:sz w:val="28"/>
          <w:szCs w:val="28"/>
        </w:rPr>
        <w:t>Под</w:t>
      </w:r>
      <w:proofErr w:type="gramStart"/>
      <w:r>
        <w:rPr>
          <w:i/>
          <w:iCs/>
          <w:sz w:val="28"/>
          <w:szCs w:val="28"/>
        </w:rPr>
        <w:t>ь</w:t>
      </w:r>
      <w:proofErr w:type="spellEnd"/>
      <w:r>
        <w:rPr>
          <w:i/>
          <w:iCs/>
          <w:sz w:val="28"/>
          <w:szCs w:val="28"/>
        </w:rPr>
        <w:t>-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сюда…», «</w:t>
      </w:r>
      <w:proofErr w:type="spellStart"/>
      <w:r>
        <w:rPr>
          <w:i/>
          <w:iCs/>
          <w:sz w:val="28"/>
          <w:szCs w:val="28"/>
        </w:rPr>
        <w:t>Пользовайся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молоком», «</w:t>
      </w:r>
      <w:proofErr w:type="spellStart"/>
      <w:r>
        <w:rPr>
          <w:sz w:val="28"/>
          <w:szCs w:val="28"/>
        </w:rPr>
        <w:t>Положь</w:t>
      </w:r>
      <w:proofErr w:type="spellEnd"/>
      <w:r>
        <w:rPr>
          <w:sz w:val="28"/>
          <w:szCs w:val="28"/>
        </w:rPr>
        <w:t xml:space="preserve"> жалование».</w:t>
      </w:r>
    </w:p>
    <w:p w:rsidR="00910508" w:rsidRDefault="00910508" w:rsidP="00910508">
      <w:pPr>
        <w:shd w:val="clear" w:color="auto" w:fill="FFFFFF"/>
        <w:ind w:left="284" w:right="14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Фонетические диалектизмы.</w:t>
      </w:r>
      <w:r>
        <w:rPr>
          <w:sz w:val="28"/>
          <w:szCs w:val="28"/>
        </w:rPr>
        <w:t xml:space="preserve"> Согласные звуки: </w:t>
      </w:r>
      <w:proofErr w:type="spellStart"/>
      <w:r>
        <w:rPr>
          <w:sz w:val="28"/>
          <w:szCs w:val="28"/>
        </w:rPr>
        <w:t>вн-мн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бн-мм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св-сл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мл. </w:t>
      </w: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Вного</w:t>
      </w:r>
      <w:proofErr w:type="spellEnd"/>
      <w:r>
        <w:rPr>
          <w:sz w:val="28"/>
          <w:szCs w:val="28"/>
        </w:rPr>
        <w:t xml:space="preserve">. Рыбно озеро-то наше», «Погляди: </w:t>
      </w:r>
      <w:proofErr w:type="spellStart"/>
      <w:r>
        <w:rPr>
          <w:sz w:val="28"/>
          <w:szCs w:val="28"/>
        </w:rPr>
        <w:t>земчуг</w:t>
      </w:r>
      <w:proofErr w:type="spellEnd"/>
      <w:r>
        <w:rPr>
          <w:sz w:val="28"/>
          <w:szCs w:val="28"/>
        </w:rPr>
        <w:t xml:space="preserve">» («В пустынных местах»), «А этому </w:t>
      </w:r>
      <w:proofErr w:type="spellStart"/>
      <w:r>
        <w:rPr>
          <w:sz w:val="28"/>
          <w:szCs w:val="28"/>
        </w:rPr>
        <w:t>подлецу</w:t>
      </w:r>
      <w:proofErr w:type="spellEnd"/>
      <w:r>
        <w:rPr>
          <w:sz w:val="28"/>
          <w:szCs w:val="28"/>
        </w:rPr>
        <w:t xml:space="preserve"> только бы </w:t>
      </w:r>
      <w:proofErr w:type="spellStart"/>
      <w:r>
        <w:rPr>
          <w:sz w:val="28"/>
          <w:szCs w:val="28"/>
        </w:rPr>
        <w:t>оммануть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«В облачный день». </w:t>
      </w:r>
      <w:proofErr w:type="gramStart"/>
      <w:r>
        <w:rPr>
          <w:sz w:val="28"/>
          <w:szCs w:val="28"/>
        </w:rPr>
        <w:t xml:space="preserve">Очерк)  </w:t>
      </w:r>
      <w:proofErr w:type="gramEnd"/>
    </w:p>
    <w:p w:rsidR="00910508" w:rsidRDefault="00910508" w:rsidP="00910508">
      <w:pPr>
        <w:shd w:val="clear" w:color="auto" w:fill="FFFFFF"/>
        <w:ind w:left="284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Произношение двойных согласных. «</w:t>
      </w:r>
      <w:proofErr w:type="spellStart"/>
      <w:r>
        <w:rPr>
          <w:i/>
          <w:iCs/>
          <w:sz w:val="28"/>
          <w:szCs w:val="28"/>
        </w:rPr>
        <w:t>Этто</w:t>
      </w:r>
      <w:proofErr w:type="spellEnd"/>
      <w:r>
        <w:rPr>
          <w:sz w:val="28"/>
          <w:szCs w:val="28"/>
        </w:rPr>
        <w:t xml:space="preserve"> годов, может, с пять выезжали мы», «Нет…</w:t>
      </w:r>
      <w:proofErr w:type="spellStart"/>
      <w:r>
        <w:rPr>
          <w:sz w:val="28"/>
          <w:szCs w:val="28"/>
        </w:rPr>
        <w:t>пог-годи</w:t>
      </w:r>
      <w:proofErr w:type="spellEnd"/>
      <w:r>
        <w:rPr>
          <w:sz w:val="28"/>
          <w:szCs w:val="28"/>
        </w:rPr>
        <w:t>! Не уйдешь, мил-лай»,  ( «В пустынных местах» Очерк), «Колесом кованым па м-морде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«В облачный день». </w:t>
      </w:r>
      <w:proofErr w:type="gramStart"/>
      <w:r>
        <w:rPr>
          <w:sz w:val="28"/>
          <w:szCs w:val="28"/>
        </w:rPr>
        <w:t xml:space="preserve">Очерк)   Своеобразное употребление отдельных слов: </w:t>
      </w:r>
      <w:proofErr w:type="spellStart"/>
      <w:r>
        <w:rPr>
          <w:sz w:val="28"/>
          <w:szCs w:val="28"/>
        </w:rPr>
        <w:t>птиця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хрестьянин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руським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фершал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командер</w:t>
      </w:r>
      <w:proofErr w:type="spellEnd"/>
      <w:r>
        <w:rPr>
          <w:sz w:val="28"/>
          <w:szCs w:val="28"/>
        </w:rPr>
        <w:t xml:space="preserve"> и т. д.</w:t>
      </w:r>
      <w:proofErr w:type="gramEnd"/>
    </w:p>
    <w:p w:rsidR="00910508" w:rsidRDefault="00910508" w:rsidP="00910508">
      <w:pPr>
        <w:shd w:val="clear" w:color="auto" w:fill="FFFFFF"/>
        <w:ind w:left="284" w:right="14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Широко распространен перенос ударения к концу слова: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«У нас свой </w:t>
      </w:r>
      <w:r>
        <w:rPr>
          <w:i/>
          <w:iCs/>
          <w:sz w:val="28"/>
          <w:szCs w:val="28"/>
        </w:rPr>
        <w:t>климат</w:t>
      </w:r>
      <w:r>
        <w:rPr>
          <w:sz w:val="28"/>
          <w:szCs w:val="28"/>
        </w:rPr>
        <w:t xml:space="preserve">,  значит, </w:t>
      </w:r>
      <w:r>
        <w:rPr>
          <w:i/>
          <w:iCs/>
          <w:sz w:val="28"/>
          <w:szCs w:val="28"/>
        </w:rPr>
        <w:t>якутской,</w:t>
      </w:r>
      <w:r>
        <w:rPr>
          <w:sz w:val="28"/>
          <w:szCs w:val="28"/>
        </w:rPr>
        <w:t xml:space="preserve"> у меня климат </w:t>
      </w:r>
      <w:proofErr w:type="spellStart"/>
      <w:r>
        <w:rPr>
          <w:i/>
          <w:iCs/>
          <w:sz w:val="28"/>
          <w:szCs w:val="28"/>
        </w:rPr>
        <w:t>руськой</w:t>
      </w:r>
      <w:proofErr w:type="spellEnd"/>
      <w:r>
        <w:rPr>
          <w:sz w:val="28"/>
          <w:szCs w:val="28"/>
        </w:rPr>
        <w:t xml:space="preserve">»,  «Конь якутской </w:t>
      </w:r>
      <w:r>
        <w:rPr>
          <w:i/>
          <w:iCs/>
          <w:sz w:val="28"/>
          <w:szCs w:val="28"/>
        </w:rPr>
        <w:t>дикой</w:t>
      </w:r>
      <w:r>
        <w:rPr>
          <w:sz w:val="28"/>
          <w:szCs w:val="28"/>
        </w:rPr>
        <w:t>», «</w:t>
      </w:r>
      <w:r>
        <w:rPr>
          <w:i/>
          <w:iCs/>
          <w:sz w:val="28"/>
          <w:szCs w:val="28"/>
        </w:rPr>
        <w:t>Хитрой</w:t>
      </w:r>
      <w:r>
        <w:rPr>
          <w:sz w:val="28"/>
          <w:szCs w:val="28"/>
        </w:rPr>
        <w:t xml:space="preserve"> ямщик», «</w:t>
      </w:r>
      <w:r>
        <w:rPr>
          <w:i/>
          <w:iCs/>
          <w:sz w:val="28"/>
          <w:szCs w:val="28"/>
        </w:rPr>
        <w:t>Чистой</w:t>
      </w:r>
      <w:r>
        <w:rPr>
          <w:sz w:val="28"/>
          <w:szCs w:val="28"/>
        </w:rPr>
        <w:t xml:space="preserve"> дьявол»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«Якутская область»)</w:t>
      </w:r>
    </w:p>
    <w:p w:rsidR="00910508" w:rsidRDefault="00910508" w:rsidP="00910508">
      <w:pPr>
        <w:shd w:val="clear" w:color="auto" w:fill="FFFFFF"/>
        <w:ind w:left="284" w:right="14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основе высказываний Владимира </w:t>
      </w:r>
      <w:proofErr w:type="spellStart"/>
      <w:r>
        <w:rPr>
          <w:sz w:val="28"/>
          <w:szCs w:val="28"/>
        </w:rPr>
        <w:t>Галактионовича</w:t>
      </w:r>
      <w:proofErr w:type="spellEnd"/>
      <w:r>
        <w:rPr>
          <w:sz w:val="28"/>
          <w:szCs w:val="28"/>
        </w:rPr>
        <w:t xml:space="preserve"> о языке художественных произведений и наблюдений над лексическим составом рассказов можно сказать, что Короленко придавал огромное значение языковому оформлению своих сочинений.  Владимир </w:t>
      </w:r>
      <w:proofErr w:type="spellStart"/>
      <w:r>
        <w:rPr>
          <w:sz w:val="28"/>
          <w:szCs w:val="28"/>
        </w:rPr>
        <w:t>Галактионович</w:t>
      </w:r>
      <w:proofErr w:type="spellEnd"/>
      <w:r>
        <w:rPr>
          <w:sz w:val="28"/>
          <w:szCs w:val="28"/>
        </w:rPr>
        <w:t xml:space="preserve"> в основном применяет традиционные народные средства изобразительности  и выразительности. В этом проявляется народность языка писателя. Короленко рассматривает язык как общественное явление, созданное народом. Но Короленко внес в своих произведениях индивидуальные приемы.  Короленко, сохраняя основное значение слова, добавляет яркую образность и выразительность. Исследуемые рассказы объединены одной тематикой. Можно встретить одни и те же образы, повторения. Якутию Короленко часто называет «</w:t>
      </w:r>
      <w:proofErr w:type="gramStart"/>
      <w:r>
        <w:rPr>
          <w:sz w:val="28"/>
          <w:szCs w:val="28"/>
        </w:rPr>
        <w:t>гиблым</w:t>
      </w:r>
      <w:proofErr w:type="gramEnd"/>
      <w:r>
        <w:rPr>
          <w:sz w:val="28"/>
          <w:szCs w:val="28"/>
        </w:rPr>
        <w:t xml:space="preserve"> местом», реку Лену «щелью». Прилагательные угрюмый, мрачный, пустынный, холодный, морозный стали постоянными эпитетами.</w:t>
      </w:r>
    </w:p>
    <w:p w:rsidR="00910508" w:rsidRDefault="00910508" w:rsidP="00910508">
      <w:pPr>
        <w:shd w:val="clear" w:color="auto" w:fill="FFFFFF"/>
        <w:ind w:left="284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диалектизмы,  Короленко не ограничивается тем, что они служат для индивидуализации языка персонажей или создания местного колорита. Внелитературная лексика является и средством художественной выразительности и эмоциональности.</w:t>
      </w:r>
    </w:p>
    <w:p w:rsidR="00910508" w:rsidRDefault="00910508" w:rsidP="00910508">
      <w:pPr>
        <w:shd w:val="clear" w:color="auto" w:fill="FFFFFF"/>
        <w:ind w:left="284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диалектиз</w:t>
      </w:r>
      <w:r>
        <w:rPr>
          <w:sz w:val="28"/>
          <w:szCs w:val="28"/>
        </w:rPr>
        <w:softHyphen/>
        <w:t>мы помогают устанавливать связь слов в русском языке, выявлять словообразовательные связи. И это, конечно, не единственная особенность диалектной лексики и диалектных выраже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ний. </w:t>
      </w:r>
      <w:r>
        <w:rPr>
          <w:spacing w:val="-1"/>
          <w:sz w:val="28"/>
          <w:szCs w:val="28"/>
        </w:rPr>
        <w:lastRenderedPageBreak/>
        <w:t xml:space="preserve">Они раскрывают специфику жизни людей на определенных </w:t>
      </w:r>
      <w:r>
        <w:rPr>
          <w:sz w:val="28"/>
          <w:szCs w:val="28"/>
        </w:rPr>
        <w:t>территориях страны.</w:t>
      </w:r>
    </w:p>
    <w:p w:rsidR="00910508" w:rsidRDefault="00910508" w:rsidP="00910508">
      <w:pPr>
        <w:shd w:val="clear" w:color="auto" w:fill="FFFFFF"/>
        <w:ind w:left="284" w:right="14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Произведения Короленко учат не бояться жизни, прини</w:t>
      </w:r>
      <w:r>
        <w:rPr>
          <w:color w:val="333333"/>
          <w:sz w:val="28"/>
          <w:szCs w:val="28"/>
        </w:rPr>
        <w:softHyphen/>
        <w:t>мать ее такой, какова она есть, и не склонять голову перед трудностями. Надо верить, что «все-таки впереди — огни!..». Человек должен идти и дойти до этого света: даже если рушит</w:t>
      </w:r>
      <w:r>
        <w:rPr>
          <w:color w:val="333333"/>
          <w:sz w:val="28"/>
          <w:szCs w:val="28"/>
        </w:rPr>
        <w:softHyphen/>
        <w:t>ся последняя надежда. Тогда это цельная личность, сильный характер. Таких людей хотел видеть писатель, ибо верил, что такие люди есть мощь и сила России, ее надежда и опора и, ко</w:t>
      </w:r>
      <w:r>
        <w:rPr>
          <w:color w:val="333333"/>
          <w:sz w:val="28"/>
          <w:szCs w:val="28"/>
        </w:rPr>
        <w:softHyphen/>
        <w:t>нечно, ее свет. Ведь сам Короленко был именно таким.</w:t>
      </w:r>
    </w:p>
    <w:p w:rsidR="004A0D00" w:rsidRDefault="004A0D00"/>
    <w:sectPr w:rsidR="004A0D00" w:rsidSect="004A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10508"/>
    <w:rsid w:val="004A0D00"/>
    <w:rsid w:val="0091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2126</Words>
  <Characters>12121</Characters>
  <Application>Microsoft Office Word</Application>
  <DocSecurity>0</DocSecurity>
  <Lines>101</Lines>
  <Paragraphs>28</Paragraphs>
  <ScaleCrop>false</ScaleCrop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2011-09-19T10:30:00Z</dcterms:created>
  <dcterms:modified xsi:type="dcterms:W3CDTF">2011-09-19T10:31:00Z</dcterms:modified>
</cp:coreProperties>
</file>