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87" w:rsidRPr="003E1A91" w:rsidRDefault="00D63787" w:rsidP="00E912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E1A91">
        <w:rPr>
          <w:sz w:val="28"/>
          <w:szCs w:val="28"/>
        </w:rPr>
        <w:t>Горнышева С, Ю.,</w:t>
      </w:r>
    </w:p>
    <w:p w:rsidR="00D63787" w:rsidRPr="003E1A91" w:rsidRDefault="0068461A" w:rsidP="00E912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ОАНО «Международная школа Внуково», г. Москва</w:t>
      </w:r>
      <w:r w:rsidR="00D63787" w:rsidRPr="003E1A91">
        <w:rPr>
          <w:sz w:val="28"/>
          <w:szCs w:val="28"/>
        </w:rPr>
        <w:t>,</w:t>
      </w:r>
    </w:p>
    <w:p w:rsidR="00D63787" w:rsidRPr="003E1A91" w:rsidRDefault="00D63787" w:rsidP="00E912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E1A91">
        <w:rPr>
          <w:sz w:val="28"/>
          <w:szCs w:val="28"/>
        </w:rPr>
        <w:t>учитель начальных классов</w:t>
      </w:r>
    </w:p>
    <w:p w:rsidR="00D63787" w:rsidRPr="00EC251A" w:rsidRDefault="00D63787" w:rsidP="00EC25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E1A91">
        <w:rPr>
          <w:b/>
          <w:sz w:val="28"/>
          <w:szCs w:val="28"/>
        </w:rPr>
        <w:t>Из опыта работы по преемс</w:t>
      </w:r>
      <w:r w:rsidR="00166F0A">
        <w:rPr>
          <w:b/>
          <w:sz w:val="28"/>
          <w:szCs w:val="28"/>
        </w:rPr>
        <w:t>твенности между школой</w:t>
      </w:r>
      <w:r w:rsidR="00EC251A">
        <w:rPr>
          <w:b/>
          <w:sz w:val="28"/>
          <w:szCs w:val="28"/>
        </w:rPr>
        <w:t xml:space="preserve"> уровня НОО</w:t>
      </w:r>
      <w:r w:rsidRPr="003E1A91">
        <w:rPr>
          <w:b/>
          <w:sz w:val="28"/>
          <w:szCs w:val="28"/>
        </w:rPr>
        <w:t xml:space="preserve"> в условиях ре</w:t>
      </w:r>
      <w:r w:rsidR="00EC251A">
        <w:rPr>
          <w:b/>
          <w:sz w:val="28"/>
          <w:szCs w:val="28"/>
        </w:rPr>
        <w:t xml:space="preserve">ализации ФГОС и </w:t>
      </w:r>
      <w:proofErr w:type="gramStart"/>
      <w:r w:rsidR="00EC251A">
        <w:rPr>
          <w:b/>
          <w:sz w:val="28"/>
          <w:szCs w:val="28"/>
        </w:rPr>
        <w:t>школой  уровня</w:t>
      </w:r>
      <w:proofErr w:type="gramEnd"/>
      <w:r w:rsidR="00EC251A">
        <w:rPr>
          <w:b/>
          <w:sz w:val="28"/>
          <w:szCs w:val="28"/>
        </w:rPr>
        <w:t xml:space="preserve"> ООО</w:t>
      </w:r>
    </w:p>
    <w:p w:rsidR="00D63787" w:rsidRPr="00D91301" w:rsidRDefault="00D63787" w:rsidP="00D91301">
      <w:pPr>
        <w:shd w:val="clear" w:color="auto" w:fill="FFFFFF" w:themeFill="background1"/>
        <w:spacing w:after="0"/>
        <w:ind w:firstLine="2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Новый образовательный стандарт - это отражение социального заказа, который предъявляет семья, общество и государство. Он включает требования к структуре основных образовательных программ, к результатам их освоения, а также к условиям реализации, которые обеспечивают необходимое личностное и профессиональное развитие обучающихся.</w:t>
      </w:r>
    </w:p>
    <w:p w:rsidR="00B21B77" w:rsidRPr="00D91301" w:rsidRDefault="00B21B77" w:rsidP="00D91301">
      <w:pPr>
        <w:shd w:val="clear" w:color="auto" w:fill="FFFFFF" w:themeFill="background1"/>
        <w:spacing w:after="0"/>
        <w:ind w:firstLine="2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Самыми сложными направлениями внедрения ФГОС являются изменения в организации учебного процесса, так как изменение цели образования влечёт за собой изменения содержания, форм и способов обучения.</w:t>
      </w:r>
    </w:p>
    <w:p w:rsidR="00B21B77" w:rsidRPr="00D91301" w:rsidRDefault="00B21B77" w:rsidP="00D91301">
      <w:pPr>
        <w:shd w:val="clear" w:color="auto" w:fill="FFFFFF"/>
        <w:spacing w:after="0"/>
        <w:ind w:left="5" w:firstLine="686"/>
        <w:rPr>
          <w:rFonts w:ascii="Times New Roman" w:eastAsia="Calibri" w:hAnsi="Times New Roman" w:cs="Times New Roman"/>
          <w:sz w:val="24"/>
          <w:szCs w:val="24"/>
        </w:rPr>
      </w:pPr>
      <w:r w:rsidRPr="00D91301">
        <w:rPr>
          <w:rFonts w:ascii="Times New Roman" w:eastAsia="Calibri" w:hAnsi="Times New Roman" w:cs="Times New Roman"/>
          <w:bCs/>
          <w:iCs/>
          <w:sz w:val="24"/>
          <w:szCs w:val="24"/>
        </w:rPr>
        <w:t>Преемственность</w:t>
      </w:r>
      <w:r w:rsidRPr="00D913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D91301">
        <w:rPr>
          <w:rFonts w:ascii="Times New Roman" w:eastAsia="Calibri" w:hAnsi="Times New Roman" w:cs="Times New Roman"/>
          <w:sz w:val="24"/>
          <w:szCs w:val="24"/>
        </w:rPr>
        <w:t>-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ребенка.</w:t>
      </w:r>
    </w:p>
    <w:p w:rsidR="00B21B77" w:rsidRPr="00D91301" w:rsidRDefault="0068461A" w:rsidP="00D91301">
      <w:pPr>
        <w:shd w:val="clear" w:color="auto" w:fill="FFFFFF"/>
        <w:spacing w:after="0"/>
        <w:ind w:left="5" w:firstLine="686"/>
        <w:rPr>
          <w:rFonts w:ascii="Times New Roman" w:hAnsi="Times New Roman" w:cs="Times New Roman"/>
          <w:sz w:val="24"/>
          <w:szCs w:val="24"/>
        </w:rPr>
      </w:pPr>
      <w:r w:rsidRPr="00D91301">
        <w:rPr>
          <w:rFonts w:ascii="Times New Roman" w:eastAsia="Calibri" w:hAnsi="Times New Roman" w:cs="Times New Roman"/>
          <w:sz w:val="24"/>
          <w:szCs w:val="24"/>
        </w:rPr>
        <w:t>И</w:t>
      </w:r>
      <w:r w:rsidR="00B21B77" w:rsidRPr="00D91301">
        <w:rPr>
          <w:rFonts w:ascii="Times New Roman" w:eastAsia="Calibri" w:hAnsi="Times New Roman" w:cs="Times New Roman"/>
          <w:sz w:val="24"/>
          <w:szCs w:val="24"/>
        </w:rPr>
        <w:t>нициативная группа педагогов</w:t>
      </w:r>
      <w:r w:rsidRPr="00D91301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r w:rsidR="00B21B77" w:rsidRPr="00D91301">
        <w:rPr>
          <w:rFonts w:ascii="Times New Roman" w:eastAsia="Calibri" w:hAnsi="Times New Roman" w:cs="Times New Roman"/>
          <w:sz w:val="24"/>
          <w:szCs w:val="24"/>
        </w:rPr>
        <w:t xml:space="preserve"> органи</w:t>
      </w:r>
      <w:r w:rsidR="00CC563B">
        <w:rPr>
          <w:rFonts w:ascii="Times New Roman" w:eastAsia="Calibri" w:hAnsi="Times New Roman" w:cs="Times New Roman"/>
          <w:sz w:val="24"/>
          <w:szCs w:val="24"/>
        </w:rPr>
        <w:t>зовала творческую группу</w:t>
      </w:r>
      <w:r w:rsidR="00C5482B" w:rsidRPr="00D91301">
        <w:rPr>
          <w:rFonts w:ascii="Times New Roman" w:eastAsia="Calibri" w:hAnsi="Times New Roman" w:cs="Times New Roman"/>
          <w:sz w:val="24"/>
          <w:szCs w:val="24"/>
        </w:rPr>
        <w:t>, так называемое временное м</w:t>
      </w:r>
      <w:r w:rsidR="00EC251A">
        <w:rPr>
          <w:rFonts w:ascii="Times New Roman" w:eastAsia="Calibri" w:hAnsi="Times New Roman" w:cs="Times New Roman"/>
          <w:sz w:val="24"/>
          <w:szCs w:val="24"/>
        </w:rPr>
        <w:t>етодическое объединение по теме</w:t>
      </w:r>
      <w:r w:rsidR="00B21B77" w:rsidRPr="00D91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B77" w:rsidRPr="00D91301">
        <w:rPr>
          <w:rFonts w:ascii="Times New Roman" w:eastAsia="Calibri" w:hAnsi="Times New Roman" w:cs="Times New Roman"/>
          <w:sz w:val="24"/>
          <w:szCs w:val="24"/>
        </w:rPr>
        <w:t>«</w:t>
      </w:r>
      <w:r w:rsidR="00C5482B" w:rsidRPr="00D91301">
        <w:rPr>
          <w:rFonts w:ascii="Times New Roman" w:hAnsi="Times New Roman" w:cs="Times New Roman"/>
          <w:sz w:val="24"/>
          <w:szCs w:val="24"/>
        </w:rPr>
        <w:t xml:space="preserve">Новое качество </w:t>
      </w:r>
      <w:r w:rsidRPr="00D91301">
        <w:rPr>
          <w:rFonts w:ascii="Times New Roman" w:hAnsi="Times New Roman" w:cs="Times New Roman"/>
          <w:sz w:val="24"/>
          <w:szCs w:val="24"/>
        </w:rPr>
        <w:t>образования: о переходе школы</w:t>
      </w:r>
      <w:r w:rsidR="00C5482B" w:rsidRPr="00D91301">
        <w:rPr>
          <w:rFonts w:ascii="Times New Roman" w:hAnsi="Times New Roman" w:cs="Times New Roman"/>
          <w:sz w:val="24"/>
          <w:szCs w:val="24"/>
        </w:rPr>
        <w:t xml:space="preserve"> на образовательные стандарты второго поколения в основной и старшей школе». </w:t>
      </w:r>
    </w:p>
    <w:p w:rsidR="00D32CE1" w:rsidRPr="00D91301" w:rsidRDefault="00D32CE1" w:rsidP="00D91301">
      <w:pPr>
        <w:shd w:val="clear" w:color="auto" w:fill="FFFFFF"/>
        <w:spacing w:after="0"/>
        <w:ind w:right="518"/>
        <w:rPr>
          <w:rFonts w:ascii="Times New Roman" w:eastAsia="Calibri" w:hAnsi="Times New Roman" w:cs="Times New Roman"/>
          <w:sz w:val="24"/>
          <w:szCs w:val="24"/>
        </w:rPr>
      </w:pPr>
      <w:r w:rsidRPr="00D913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</w:t>
      </w:r>
      <w:r w:rsidR="00D63428" w:rsidRPr="00D913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</w:t>
      </w:r>
      <w:r w:rsidRPr="00D91301">
        <w:rPr>
          <w:rFonts w:ascii="Times New Roman" w:eastAsia="Calibri" w:hAnsi="Times New Roman" w:cs="Times New Roman"/>
          <w:bCs/>
          <w:iCs/>
          <w:sz w:val="24"/>
          <w:szCs w:val="24"/>
        </w:rPr>
        <w:t>:1.</w:t>
      </w:r>
      <w:r w:rsidRPr="00D913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E91251" w:rsidRPr="00D91301">
        <w:rPr>
          <w:rFonts w:ascii="Times New Roman" w:eastAsia="Calibri" w:hAnsi="Times New Roman" w:cs="Times New Roman"/>
          <w:sz w:val="24"/>
          <w:szCs w:val="24"/>
        </w:rPr>
        <w:t>Д</w:t>
      </w:r>
      <w:r w:rsidRPr="00D91301">
        <w:rPr>
          <w:rFonts w:ascii="Times New Roman" w:eastAsia="Calibri" w:hAnsi="Times New Roman" w:cs="Times New Roman"/>
          <w:sz w:val="24"/>
          <w:szCs w:val="24"/>
        </w:rPr>
        <w:t>обиться сохранения качественного уровня выполнения образовательных стандартов, создать условия для дальнейшего развития мыслительной деятельности, эмоционально-волевых и нравственных качеств выпускников начальной школы в среднем звене.</w:t>
      </w:r>
    </w:p>
    <w:p w:rsidR="00D32CE1" w:rsidRPr="00D91301" w:rsidRDefault="00D32CE1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Calibri" w:hAnsi="Times New Roman" w:cs="Times New Roman"/>
          <w:sz w:val="24"/>
          <w:szCs w:val="24"/>
        </w:rPr>
        <w:t>2.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группы учителей</w:t>
      </w:r>
      <w:r w:rsidR="00E91251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работы на этапе введения ФГОС в основной школе.</w:t>
      </w:r>
    </w:p>
    <w:p w:rsidR="00C5482B" w:rsidRPr="00D91301" w:rsidRDefault="0068461A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В начальной школе </w:t>
      </w:r>
      <w:r w:rsidR="000D338E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</w:t>
      </w: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еподавание осуществляется по программе «Перспектива</w:t>
      </w:r>
      <w:r w:rsidR="000D338E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»</w:t>
      </w:r>
    </w:p>
    <w:p w:rsidR="00090F7E" w:rsidRPr="00D91301" w:rsidRDefault="0068461A" w:rsidP="00D91301">
      <w:pPr>
        <w:spacing w:after="0"/>
        <w:ind w:firstLine="2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рамках программы «Перспектива»</w:t>
      </w:r>
      <w:r w:rsidR="00090F7E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мы используем следующие современные технологии:</w:t>
      </w:r>
    </w:p>
    <w:p w:rsidR="00090F7E" w:rsidRPr="00D91301" w:rsidRDefault="00090F7E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*технология проблемного диалога</w:t>
      </w:r>
      <w:r w:rsidR="00D63428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которая</w:t>
      </w: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поддержана проблемными ситуациями;</w:t>
      </w:r>
    </w:p>
    <w:p w:rsidR="00090F7E" w:rsidRPr="00D91301" w:rsidRDefault="00090F7E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* технология продуктивного чтения;</w:t>
      </w:r>
    </w:p>
    <w:p w:rsidR="00090F7E" w:rsidRPr="00D91301" w:rsidRDefault="00090F7E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* технология оценивания.</w:t>
      </w:r>
    </w:p>
    <w:p w:rsidR="00090F7E" w:rsidRPr="00D91301" w:rsidRDefault="00090F7E" w:rsidP="00D91301">
      <w:pPr>
        <w:shd w:val="clear" w:color="auto" w:fill="FFFFFF" w:themeFill="background1"/>
        <w:spacing w:after="0"/>
        <w:ind w:firstLine="2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Конечно, получить новый образовательный результат не так - то просто. Необходимо принять новые цели образования («главное не знания, а умения ими пользоваться»), освоить технологии деятельностного типа.</w:t>
      </w:r>
    </w:p>
    <w:p w:rsidR="0068461A" w:rsidRPr="00D91301" w:rsidRDefault="00CC563B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090F7E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творческой группы, в которую сразу включился широкий круг учителей, готовых решать проблему преемственности, осваивать новые технологии и, если потребуется, новые учебники начали освоение технологий с их теории, а потом на практике.</w:t>
      </w:r>
    </w:p>
    <w:p w:rsidR="00090F7E" w:rsidRDefault="0068461A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П</w:t>
      </w:r>
      <w:r w:rsidR="00090F7E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роведен ряд мероприятий:</w:t>
      </w:r>
    </w:p>
    <w:p w:rsidR="00805B4A" w:rsidRPr="00D91301" w:rsidRDefault="00805B4A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E91251" w:rsidRPr="00D91301" w:rsidRDefault="00090F7E" w:rsidP="00D9130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9EEE0"/>
        </w:rPr>
      </w:pPr>
      <w:r w:rsidRPr="00D91301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lastRenderedPageBreak/>
        <w:t>1.</w:t>
      </w:r>
      <w:r w:rsidR="0014197A" w:rsidRPr="00D91301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Обучающие семинары</w:t>
      </w:r>
      <w:r w:rsidR="0014197A" w:rsidRPr="00D91301">
        <w:rPr>
          <w:rFonts w:ascii="Times New Roman" w:hAnsi="Times New Roman" w:cs="Times New Roman"/>
          <w:b/>
          <w:sz w:val="24"/>
          <w:szCs w:val="24"/>
          <w:shd w:val="clear" w:color="auto" w:fill="F9EEE0"/>
        </w:rPr>
        <w:t xml:space="preserve">. </w:t>
      </w:r>
    </w:p>
    <w:p w:rsidR="0014197A" w:rsidRPr="00D91301" w:rsidRDefault="00CC563B" w:rsidP="00D9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 цель таких </w:t>
      </w:r>
      <w:proofErr w:type="spellStart"/>
      <w:r w:rsidR="0014197A" w:rsidRPr="00D91301">
        <w:rPr>
          <w:rFonts w:ascii="Times New Roman" w:hAnsi="Times New Roman" w:cs="Times New Roman"/>
          <w:sz w:val="24"/>
          <w:szCs w:val="24"/>
        </w:rPr>
        <w:t>семинароов</w:t>
      </w:r>
      <w:proofErr w:type="spellEnd"/>
      <w:r w:rsidR="0014197A" w:rsidRPr="00D91301">
        <w:rPr>
          <w:rFonts w:ascii="Times New Roman" w:hAnsi="Times New Roman" w:cs="Times New Roman"/>
          <w:sz w:val="24"/>
          <w:szCs w:val="24"/>
        </w:rPr>
        <w:t xml:space="preserve"> — освоение педагогами-предметниками целей, содержания развивающего образования и современных педагогических технологий.</w:t>
      </w:r>
    </w:p>
    <w:p w:rsidR="00090F7E" w:rsidRPr="00D91301" w:rsidRDefault="0014197A" w:rsidP="00D91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301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общего образования нацеливает всех педагогов на развивающее образование. Однако оно только тогда будет эффективным, если реализующие его педагоги будут принимать и разделять цели образования (зачем учить?), четко понимать специфику его содержания (чему учить?) и технологий (как учить?).</w:t>
      </w:r>
    </w:p>
    <w:p w:rsidR="0014197A" w:rsidRPr="00D91301" w:rsidRDefault="0014197A" w:rsidP="00D91301">
      <w:pPr>
        <w:shd w:val="clear" w:color="auto" w:fill="FFFFFF"/>
        <w:spacing w:after="0"/>
        <w:ind w:left="5"/>
        <w:rPr>
          <w:rFonts w:ascii="Times New Roman" w:hAnsi="Times New Roman" w:cs="Times New Roman"/>
          <w:sz w:val="24"/>
          <w:szCs w:val="24"/>
          <w:shd w:val="clear" w:color="auto" w:fill="F9EEE0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диалог между учителями начальной и основной школы начинается, когда дети уже перейдут в 5-й класс, и носит, как правило, констатирующий характер («не н</w:t>
      </w:r>
      <w:r w:rsidR="00CC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аучили…»). В данном же случае,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сажаем педагогов за стол переговоров, пока ещё можно договориться и что-то исправить.</w:t>
      </w:r>
    </w:p>
    <w:p w:rsidR="0014197A" w:rsidRPr="00D91301" w:rsidRDefault="00442163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hAnsi="Times New Roman" w:cs="Times New Roman"/>
          <w:b/>
          <w:sz w:val="24"/>
          <w:szCs w:val="24"/>
        </w:rPr>
        <w:t>Заседания МО</w:t>
      </w:r>
      <w:r w:rsidR="0014197A" w:rsidRPr="00D91301">
        <w:rPr>
          <w:rFonts w:ascii="Times New Roman" w:hAnsi="Times New Roman" w:cs="Times New Roman"/>
          <w:sz w:val="24"/>
          <w:szCs w:val="24"/>
        </w:rPr>
        <w:t xml:space="preserve">, где учителя </w:t>
      </w:r>
      <w:r w:rsidR="0014197A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120B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оговорились</w:t>
      </w:r>
      <w:r w:rsidR="0014197A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методобъединения о едином понимании целей: о том уровне универсальных учебных действий, который необходимо получить на выходе из начальной школы и далее развивать в 5</w:t>
      </w:r>
      <w:r w:rsidR="0014197A"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="0014197A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классах</w:t>
      </w:r>
    </w:p>
    <w:p w:rsidR="00E51E31" w:rsidRPr="00D91301" w:rsidRDefault="008F120B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единого «</w:t>
      </w:r>
      <w:r w:rsidRPr="00D91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Портрета выпускника начальной школы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3428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120B" w:rsidRPr="00D91301" w:rsidRDefault="008F120B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единых </w:t>
      </w:r>
      <w:r w:rsidRPr="00D91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целей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на выходе из 4-го класса и на входе в 5-й класс, в виде необходимых умений-действий, качеств ученика, требований, предъявляемых к нему педагогами начального и основного звена.</w:t>
      </w:r>
    </w:p>
    <w:p w:rsidR="008F120B" w:rsidRPr="00D91301" w:rsidRDefault="00442163" w:rsidP="00D91301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1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Педагогический</w:t>
      </w:r>
      <w:r w:rsidR="008F120B" w:rsidRPr="00D91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</w:t>
      </w:r>
      <w:r w:rsidR="00131A47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20B" w:rsidRPr="00D91301">
        <w:rPr>
          <w:rFonts w:ascii="Times New Roman" w:hAnsi="Times New Roman" w:cs="Times New Roman"/>
          <w:sz w:val="24"/>
          <w:szCs w:val="24"/>
        </w:rPr>
        <w:t>«Формирование УУД как требование ФГОС»</w:t>
      </w:r>
    </w:p>
    <w:p w:rsidR="008F120B" w:rsidRPr="00D91301" w:rsidRDefault="008F120B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таблицы:</w:t>
      </w:r>
    </w:p>
    <w:p w:rsidR="008F120B" w:rsidRPr="00D91301" w:rsidRDefault="008F120B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 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(интеллектуальные умения)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обработка информации;</w:t>
      </w:r>
    </w:p>
    <w:p w:rsidR="008F120B" w:rsidRPr="00D91301" w:rsidRDefault="008F120B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 (организационные умения)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своих дел, решения проблем;</w:t>
      </w:r>
    </w:p>
    <w:p w:rsidR="008F120B" w:rsidRPr="00D91301" w:rsidRDefault="008F120B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 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(коммуникативные умения)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общение с людьми;</w:t>
      </w:r>
    </w:p>
    <w:p w:rsidR="008F120B" w:rsidRPr="00D91301" w:rsidRDefault="008F120B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 (нравственно-оценочные умения)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своих и чужих поступков.</w:t>
      </w:r>
    </w:p>
    <w:p w:rsidR="008F120B" w:rsidRPr="00D91301" w:rsidRDefault="008F120B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педагоги детализировали и дополняли перечень умений-действий, представленный в таблице.</w:t>
      </w:r>
    </w:p>
    <w:p w:rsidR="009705D9" w:rsidRPr="00D91301" w:rsidRDefault="008F120B" w:rsidP="00D91301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D9130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4.Педагогический совет</w:t>
      </w:r>
      <w:r w:rsidR="009705D9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«</w:t>
      </w:r>
      <w:r w:rsidR="00CC563B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Конструирование </w:t>
      </w:r>
      <w:r w:rsidR="009705D9" w:rsidRPr="00D91301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современного урока </w:t>
      </w:r>
      <w:r w:rsidR="009705D9" w:rsidRPr="00D91301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ru-RU"/>
        </w:rPr>
        <w:t>в системно - деятельностной парадигме образования</w:t>
      </w:r>
      <w:r w:rsidR="00442163" w:rsidRPr="00D91301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ru-RU"/>
        </w:rPr>
        <w:t>»</w:t>
      </w:r>
    </w:p>
    <w:p w:rsidR="003E1A91" w:rsidRPr="00D91301" w:rsidRDefault="009705D9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 педсовете были рассмотрены требования к современному уроку, отличия его от традиционного</w:t>
      </w:r>
      <w:r w:rsidR="006E0A17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представлен конструктор зада</w:t>
      </w:r>
      <w:r w:rsidR="00E91251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ч,</w:t>
      </w:r>
      <w:r w:rsidR="00D63428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E1A91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</w:t>
      </w:r>
      <w:r w:rsidR="006E0A17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ипы </w:t>
      </w:r>
      <w:r w:rsidR="00CA0505" w:rsidRPr="00D913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уроков, формы учебных занятий.</w:t>
      </w:r>
    </w:p>
    <w:p w:rsidR="00131A47" w:rsidRPr="00D91301" w:rsidRDefault="003E1A91" w:rsidP="00D9130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="006E0A1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Уроки «о</w:t>
      </w:r>
      <w:r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ткрытия» нового знания</w:t>
      </w:r>
      <w:r w:rsidR="00131A4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E0A17" w:rsidRPr="00D91301" w:rsidRDefault="006E0A17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 Уроки отработки умений и рефлексии;</w:t>
      </w:r>
      <w:r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31A4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3)  Уроки общеметодолог</w:t>
      </w:r>
      <w:r w:rsidR="003E1A91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ической направленности;</w:t>
      </w:r>
      <w:r w:rsidR="003E1A91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r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4)  Уроки развивающего контроля.</w:t>
      </w:r>
    </w:p>
    <w:p w:rsidR="00CA0505" w:rsidRDefault="00131A47" w:rsidP="00D9130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301">
        <w:rPr>
          <w:rFonts w:ascii="Times New Roman" w:hAnsi="Times New Roman" w:cs="Times New Roman"/>
          <w:color w:val="000000"/>
          <w:sz w:val="24"/>
          <w:szCs w:val="24"/>
        </w:rPr>
        <w:t xml:space="preserve"> 5)</w:t>
      </w:r>
      <w:r w:rsidR="006E0A17" w:rsidRPr="00D913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</w:t>
      </w:r>
      <w:r w:rsidR="006E0A17" w:rsidRPr="00D913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рок</w:t>
      </w:r>
      <w:r w:rsidR="006E0A17" w:rsidRPr="00D91301">
        <w:rPr>
          <w:rFonts w:ascii="Times New Roman" w:hAnsi="Times New Roman" w:cs="Times New Roman"/>
          <w:bCs/>
          <w:color w:val="000000"/>
          <w:sz w:val="24"/>
          <w:szCs w:val="24"/>
        </w:rPr>
        <w:t>и – исследования</w:t>
      </w:r>
      <w:r w:rsidR="006E0A17" w:rsidRPr="00D913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(урок творчества)</w:t>
      </w:r>
      <w:r w:rsidR="006E0A17" w:rsidRPr="00D913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6E0A1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Конкре</w:t>
      </w:r>
      <w:r w:rsidR="00CA0505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тно была рассмотрена структура</w:t>
      </w:r>
      <w:r w:rsidR="006E0A1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урока</w:t>
      </w:r>
      <w:r w:rsidR="00CA0505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6E0A1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открытия</w:t>
      </w:r>
      <w:r w:rsidR="00CA0505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6E0A1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новых знаний.</w:t>
      </w:r>
      <w:r w:rsidR="00442163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E0A17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Творческой группой учителей гимназии была разработана матрица технологической карты урока</w:t>
      </w:r>
      <w:r w:rsidR="00CA0505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, которую заполняли учителя на практической части педагогического совета. Работа проходила группами, разбитыми на предметные МО.</w:t>
      </w:r>
      <w:r w:rsidR="00D63428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0505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  <w:r w:rsidR="00D76F33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разрабатывали уроки, а затем их</w:t>
      </w:r>
      <w:r w:rsidR="00CA0505" w:rsidRPr="00D91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представляли</w:t>
      </w:r>
    </w:p>
    <w:p w:rsidR="00805B4A" w:rsidRPr="00D91301" w:rsidRDefault="00805B4A" w:rsidP="00D913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1336"/>
        <w:gridCol w:w="1641"/>
        <w:gridCol w:w="1398"/>
        <w:gridCol w:w="1642"/>
        <w:gridCol w:w="1398"/>
        <w:gridCol w:w="1642"/>
        <w:gridCol w:w="1398"/>
      </w:tblGrid>
      <w:tr w:rsidR="00CA0505" w:rsidRPr="00805B4A" w:rsidTr="00CA0505">
        <w:tc>
          <w:tcPr>
            <w:tcW w:w="1619" w:type="dxa"/>
            <w:vMerge w:val="restart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Деятельность учителя </w:t>
            </w:r>
          </w:p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0" w:type="dxa"/>
            <w:gridSpan w:val="6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обучающихся </w:t>
            </w:r>
          </w:p>
        </w:tc>
      </w:tr>
      <w:tr w:rsidR="00CA0505" w:rsidRPr="00805B4A" w:rsidTr="00CA0505">
        <w:tc>
          <w:tcPr>
            <w:tcW w:w="1619" w:type="dxa"/>
            <w:vMerge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Познавательная </w:t>
            </w:r>
          </w:p>
        </w:tc>
        <w:tc>
          <w:tcPr>
            <w:tcW w:w="3040" w:type="dxa"/>
            <w:gridSpan w:val="2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Коммуникативная </w:t>
            </w:r>
          </w:p>
        </w:tc>
        <w:tc>
          <w:tcPr>
            <w:tcW w:w="3040" w:type="dxa"/>
            <w:gridSpan w:val="2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Регулятивная </w:t>
            </w:r>
          </w:p>
        </w:tc>
      </w:tr>
      <w:tr w:rsidR="00CA0505" w:rsidRPr="00805B4A" w:rsidTr="00CA0505">
        <w:tc>
          <w:tcPr>
            <w:tcW w:w="1619" w:type="dxa"/>
            <w:vMerge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Осуществляемые действия </w:t>
            </w:r>
          </w:p>
        </w:tc>
        <w:tc>
          <w:tcPr>
            <w:tcW w:w="1398" w:type="dxa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способы деятельности </w:t>
            </w:r>
          </w:p>
        </w:tc>
        <w:tc>
          <w:tcPr>
            <w:tcW w:w="1642" w:type="dxa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Осуществляемые действия </w:t>
            </w:r>
          </w:p>
        </w:tc>
        <w:tc>
          <w:tcPr>
            <w:tcW w:w="1398" w:type="dxa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способы деятельности </w:t>
            </w:r>
          </w:p>
        </w:tc>
        <w:tc>
          <w:tcPr>
            <w:tcW w:w="1642" w:type="dxa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Осуществляемые действия </w:t>
            </w:r>
          </w:p>
        </w:tc>
        <w:tc>
          <w:tcPr>
            <w:tcW w:w="1398" w:type="dxa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способы деятельности </w:t>
            </w:r>
          </w:p>
        </w:tc>
      </w:tr>
      <w:tr w:rsidR="00CA0505" w:rsidRPr="00805B4A" w:rsidTr="00CA0505">
        <w:tc>
          <w:tcPr>
            <w:tcW w:w="1619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0505" w:rsidRPr="00805B4A" w:rsidTr="00CA0505">
        <w:tc>
          <w:tcPr>
            <w:tcW w:w="10739" w:type="dxa"/>
            <w:gridSpan w:val="7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Этап  </w:t>
            </w:r>
          </w:p>
        </w:tc>
      </w:tr>
      <w:tr w:rsidR="00CA0505" w:rsidRPr="00805B4A" w:rsidTr="00CA0505">
        <w:tc>
          <w:tcPr>
            <w:tcW w:w="1619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CA0505" w:rsidRPr="00805B4A" w:rsidRDefault="00CA0505" w:rsidP="00D91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05" w:rsidRPr="00805B4A" w:rsidTr="00CA0505">
        <w:tc>
          <w:tcPr>
            <w:tcW w:w="10739" w:type="dxa"/>
            <w:gridSpan w:val="7"/>
          </w:tcPr>
          <w:p w:rsidR="00CA0505" w:rsidRPr="00805B4A" w:rsidRDefault="00CA0505" w:rsidP="00D91301">
            <w:pPr>
              <w:pStyle w:val="Pa17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05B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Этап </w:t>
            </w:r>
          </w:p>
        </w:tc>
      </w:tr>
    </w:tbl>
    <w:p w:rsidR="00D91301" w:rsidRPr="00805B4A" w:rsidRDefault="00D91301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E0A17" w:rsidRPr="00805B4A" w:rsidRDefault="00D76F3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05B4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Своеобразная проба мастер-классов.</w:t>
      </w:r>
    </w:p>
    <w:p w:rsidR="00D76F33" w:rsidRPr="00805B4A" w:rsidRDefault="00D76F3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805B4A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В этом учебном году мы перешли от теории к практике.</w:t>
      </w:r>
    </w:p>
    <w:p w:rsidR="00D76F33" w:rsidRPr="00805B4A" w:rsidRDefault="00D76F33" w:rsidP="00D91301">
      <w:pPr>
        <w:shd w:val="clear" w:color="auto" w:fill="FFFFFF"/>
        <w:spacing w:after="0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октябре- ноябре в рамках недели начальной школы учител</w:t>
      </w:r>
      <w:r w:rsidR="00CC563B" w:rsidRPr="00805B4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я 1 ступени дали открытые уроки. </w:t>
      </w:r>
      <w:r w:rsidRPr="0080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тем как приглашать учителей основной школы на уроки в нач</w:t>
      </w:r>
      <w:r w:rsidR="00CC563B" w:rsidRPr="00805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</w:t>
      </w:r>
      <w:r w:rsidRPr="0080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</w:t>
      </w:r>
      <w:proofErr w:type="gramStart"/>
      <w:r w:rsidRPr="00805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 консультации</w:t>
      </w:r>
      <w:proofErr w:type="gramEnd"/>
      <w:r w:rsidRPr="0080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том, как пользоваться схемой анализа уроков по результатам ФГОС</w:t>
      </w:r>
    </w:p>
    <w:p w:rsidR="0068461A" w:rsidRPr="00805B4A" w:rsidRDefault="0068461A" w:rsidP="00CC56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61A" w:rsidRPr="00805B4A" w:rsidRDefault="0068461A" w:rsidP="00D91301">
      <w:pPr>
        <w:shd w:val="clear" w:color="auto" w:fill="FFFFFF"/>
        <w:spacing w:after="0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61A" w:rsidRPr="00805B4A" w:rsidRDefault="0068461A" w:rsidP="00D91301">
      <w:pPr>
        <w:shd w:val="clear" w:color="auto" w:fill="FFFFFF"/>
        <w:spacing w:after="0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697"/>
        <w:gridCol w:w="2744"/>
      </w:tblGrid>
      <w:tr w:rsidR="00D76F33" w:rsidRPr="00805B4A" w:rsidTr="00131A47"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Фрагменты урока: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 учащихся, задания и т.д. 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 типа: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диалог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(проблемная ситуация, поиск решения, применение нового и др.) 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Продуктивное чтение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до чтения, во время чтения, после чтения)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 учебных успехов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 по алгоритму и др.) 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</w:tcPr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>Какие результаты продемонстрированы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B4A">
              <w:rPr>
                <w:rFonts w:ascii="Times New Roman" w:hAnsi="Times New Roman" w:cs="Times New Roman"/>
                <w:sz w:val="24"/>
                <w:szCs w:val="24"/>
              </w:rPr>
              <w:t>в  виде</w:t>
            </w:r>
            <w:proofErr w:type="gramEnd"/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r w:rsidRPr="00805B4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универсальных учебных действий</w:t>
            </w: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группу и виды действий):</w:t>
            </w:r>
          </w:p>
          <w:p w:rsidR="00D76F33" w:rsidRPr="00805B4A" w:rsidRDefault="00805B4A" w:rsidP="00D91301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left:0;text-align:left;margin-left:3.6pt;margin-top:4.65pt;width:9pt;height:9pt;z-index:251662336"/>
              </w:pict>
            </w:r>
            <w:r w:rsidR="00D76F33" w:rsidRPr="00805B4A">
              <w:rPr>
                <w:rFonts w:ascii="Times New Roman" w:hAnsi="Times New Roman" w:cs="Times New Roman"/>
                <w:b/>
                <w:i/>
                <w:color w:val="FF6600"/>
                <w:sz w:val="24"/>
                <w:szCs w:val="24"/>
              </w:rPr>
              <w:t>Регулятивные</w:t>
            </w:r>
            <w:r w:rsidR="00D76F33" w:rsidRPr="00805B4A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:</w:t>
            </w:r>
            <w:r w:rsidR="00D76F33"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и составлять </w:t>
            </w:r>
            <w:proofErr w:type="gramStart"/>
            <w:r w:rsidR="00D76F33" w:rsidRPr="00805B4A">
              <w:rPr>
                <w:rFonts w:ascii="Times New Roman" w:hAnsi="Times New Roman" w:cs="Times New Roman"/>
                <w:sz w:val="24"/>
                <w:szCs w:val="24"/>
              </w:rPr>
              <w:t>план,  действовать</w:t>
            </w:r>
            <w:proofErr w:type="gramEnd"/>
            <w:r w:rsidR="00D76F33"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по плану, оценивать результат. </w:t>
            </w:r>
          </w:p>
          <w:p w:rsidR="00D76F33" w:rsidRPr="00805B4A" w:rsidRDefault="00805B4A" w:rsidP="00D91301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i/>
                <w:noProof/>
                <w:color w:val="0000FF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3.6pt;margin-top:.95pt;width:9pt;height:9pt;z-index:251661312"/>
              </w:pict>
            </w:r>
            <w:r w:rsidR="00D76F33" w:rsidRPr="00805B4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Познавательные:</w:t>
            </w:r>
            <w:r w:rsidR="00D76F33" w:rsidRPr="00805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6F33" w:rsidRPr="00805B4A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её (анализ, сравнение, классификация…), представлять в разных формах.</w:t>
            </w:r>
          </w:p>
          <w:p w:rsidR="00D76F33" w:rsidRPr="00805B4A" w:rsidRDefault="00805B4A" w:rsidP="00D91301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i/>
                <w:noProof/>
                <w:color w:val="008000"/>
                <w:sz w:val="24"/>
                <w:szCs w:val="24"/>
              </w:rPr>
              <w:pict>
                <v:oval id="_x0000_s1029" style="position:absolute;left:0;text-align:left;margin-left:3.6pt;margin-top:1.3pt;width:9pt;height:9pt;z-index:251663360"/>
              </w:pict>
            </w:r>
            <w:r w:rsidR="00D76F33" w:rsidRPr="00805B4A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</w:rPr>
              <w:t>Коммуникативные</w:t>
            </w:r>
            <w:r w:rsidR="00D76F33" w:rsidRPr="00805B4A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:</w:t>
            </w:r>
            <w:r w:rsidR="00D76F33"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позицию, понимать других (в том числе вычитывать информацию, данную в явном и неявном виде — подтекст, концепт), сотрудничать.</w:t>
            </w:r>
          </w:p>
          <w:p w:rsidR="00D76F33" w:rsidRPr="00805B4A" w:rsidRDefault="00805B4A" w:rsidP="00D91301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3.6pt;margin-top:1.65pt;width:9pt;height:9pt;z-index:251660288"/>
              </w:pict>
            </w:r>
            <w:r w:rsidR="00D76F33" w:rsidRPr="00805B4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Личностные</w:t>
            </w:r>
            <w:r w:rsidR="00D76F33" w:rsidRPr="00805B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D76F33"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поступки, объяснять нравственные оценки и мотивы, самоопределяться в системе ценностей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 следующий раз можно сделать лучше? 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развитии: 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>- универсальных учебных действий;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>- предметных умений.</w:t>
            </w:r>
          </w:p>
          <w:p w:rsidR="00D76F33" w:rsidRPr="00805B4A" w:rsidRDefault="00D76F33" w:rsidP="00D91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4A">
              <w:rPr>
                <w:rFonts w:ascii="Times New Roman" w:hAnsi="Times New Roman" w:cs="Times New Roman"/>
                <w:sz w:val="24"/>
                <w:szCs w:val="24"/>
              </w:rPr>
              <w:t>Другие проблемы взаимодействия учителя и учеников, проявившие в данном фрагменте урока</w:t>
            </w:r>
          </w:p>
        </w:tc>
      </w:tr>
      <w:tr w:rsidR="00D76F33" w:rsidRPr="00D91301" w:rsidTr="00131A47">
        <w:trPr>
          <w:trHeight w:val="316"/>
        </w:trPr>
        <w:tc>
          <w:tcPr>
            <w:tcW w:w="2998" w:type="dxa"/>
            <w:shd w:val="clear" w:color="auto" w:fill="auto"/>
          </w:tcPr>
          <w:p w:rsidR="00D76F33" w:rsidRPr="00D91301" w:rsidRDefault="00D76F33" w:rsidP="00D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01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</w:tc>
        <w:tc>
          <w:tcPr>
            <w:tcW w:w="4697" w:type="dxa"/>
            <w:shd w:val="clear" w:color="auto" w:fill="auto"/>
          </w:tcPr>
          <w:p w:rsidR="00D76F33" w:rsidRPr="00D91301" w:rsidRDefault="00D76F33" w:rsidP="00D9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D76F33" w:rsidRPr="00D91301" w:rsidRDefault="00D76F33" w:rsidP="00D9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B4A" w:rsidRDefault="00805B4A" w:rsidP="00CC56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4A" w:rsidRDefault="00805B4A" w:rsidP="00CC56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4A" w:rsidRDefault="00805B4A" w:rsidP="00CC56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F33" w:rsidRPr="00D91301" w:rsidRDefault="00AC3C89" w:rsidP="00CC56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обсуждения педагоги начального и основного звена уточняют свои позиции и требования, предъявляемые к ученикам.</w:t>
      </w:r>
    </w:p>
    <w:p w:rsidR="00AC3C89" w:rsidRPr="00D91301" w:rsidRDefault="00CC563B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В</w:t>
      </w:r>
      <w:r w:rsidR="00D91301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школе </w:t>
      </w:r>
      <w:r w:rsidR="00AC3C89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про</w:t>
      </w:r>
      <w:r w:rsidR="00D91301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шел семинар для руководителей ОО</w:t>
      </w:r>
      <w:r w:rsidR="00AC3C89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где учителя начальной и основной школы уже представили опыт по проблеме преемственности:</w:t>
      </w:r>
    </w:p>
    <w:p w:rsidR="00AC3C89" w:rsidRPr="00D91301" w:rsidRDefault="00AC3C89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971F37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r w:rsidR="00CC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(бинарных) уроков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позиций соблюдения договорённостей о преемственности в </w:t>
      </w:r>
      <w:r w:rsidR="00D91301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целях, содержании и технологии (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</w:t>
      </w:r>
      <w:r w:rsidR="00CC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бинарного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CC56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–математика </w:t>
      </w: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</w:t>
      </w:r>
      <w:r w:rsidR="00971F37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Проценты из И</w:t>
      </w: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талии»</w:t>
      </w:r>
      <w:r w:rsidR="00D63428"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</w:t>
      </w:r>
      <w:r w:rsidRPr="00D9130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который давали учитель математика и учитель 4-го класса.</w:t>
      </w:r>
    </w:p>
    <w:p w:rsidR="00971F37" w:rsidRPr="00D91301" w:rsidRDefault="00971F37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педагоги разных ступеней образования, делая общее дело, как раз и могут почувствовать себя командой единомышленников, уточнить и скорректировать свои позиции по детальным вопросам.</w:t>
      </w:r>
    </w:p>
    <w:p w:rsidR="00971F37" w:rsidRPr="00D91301" w:rsidRDefault="00971F37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91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 начальной и основной школы готовят </w:t>
      </w:r>
      <w:r w:rsidRPr="00D913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вместе конспект.</w:t>
      </w:r>
    </w:p>
    <w:p w:rsidR="00971F37" w:rsidRPr="00D91301" w:rsidRDefault="00971F37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 учителя готовят и проводят урок вместе, распределяя между собой эпизоды урока, поддерживая друг друга в течение всего урока</w:t>
      </w:r>
      <w:r w:rsidR="00DD65CF" w:rsidRPr="00D91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65CF" w:rsidRPr="00D91301" w:rsidRDefault="00DD65CF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основной школы пробуют реализовать свои идеи и задумки на фестивале педагогических идей «Лаборатория соврем</w:t>
      </w:r>
      <w:r w:rsidR="00D91301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урока».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одно дело указывать на ошибки, и совсем другое </w:t>
      </w:r>
      <w:r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попробовать действовать самому.</w:t>
      </w:r>
      <w:r w:rsidR="00D63428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 выступают в роли консультантов.</w:t>
      </w:r>
    </w:p>
    <w:p w:rsidR="00C869B3" w:rsidRPr="00D91301" w:rsidRDefault="00DD65CF" w:rsidP="00D91301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до конца учебного года запланированно много мероприятий по вопросам преемственности:</w:t>
      </w:r>
    </w:p>
    <w:p w:rsidR="00C869B3" w:rsidRPr="00D91301" w:rsidRDefault="0044216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="00CC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ажное мероприятие </w:t>
      </w:r>
      <w:r w:rsidR="00C869B3"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итоговое (для данного учебного года) заседание творческой группы по проблемам преемственности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9B3" w:rsidRPr="00D91301" w:rsidRDefault="0044216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истинной картины состояния универсальных учебных действий и предметных умений, психологического состояния учеников, организация работы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развитию и корректировке.</w:t>
      </w:r>
      <w:r w:rsidR="00D91301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психологической диагностики.</w:t>
      </w:r>
    </w:p>
    <w:p w:rsidR="00C869B3" w:rsidRPr="00D91301" w:rsidRDefault="00442163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уроки в 5-м классе, которые будут посещать учителя начальной школы; парные обсуждения уроков, проблем адаптации и соблюдения единства целей (УУД), содержания и технологий.</w:t>
      </w:r>
    </w:p>
    <w:p w:rsidR="00C869B3" w:rsidRPr="00D91301" w:rsidRDefault="0044216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этого периода 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будет подвести первые итоги по проблемам преемственности и адаптации учеников</w:t>
      </w:r>
    </w:p>
    <w:p w:rsidR="00C869B3" w:rsidRPr="00D91301" w:rsidRDefault="0044216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 работы по преемственности </w:t>
      </w:r>
      <w:r w:rsidR="00C869B3" w:rsidRPr="00D9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―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универсальных учебных действий и предметных умений, анализ результатов, корректировка деятельности педагогического коллектива.</w:t>
      </w:r>
    </w:p>
    <w:p w:rsidR="00C869B3" w:rsidRPr="00D91301" w:rsidRDefault="00442163" w:rsidP="00D91301">
      <w:pPr>
        <w:spacing w:after="0"/>
        <w:ind w:right="3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диагностики в 5-м и 4-м классах покажут нам, как чувствуют себя ученики в новых условиях.</w:t>
      </w:r>
    </w:p>
    <w:p w:rsidR="00E51E31" w:rsidRPr="00D91301" w:rsidRDefault="00442163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ещё много рассуждать 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систематической 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осуществлению пр</w:t>
      </w:r>
      <w:r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еемственности в школе. В первую </w:t>
      </w:r>
      <w:r w:rsidR="00C869B3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от такой работы, конечно, выигрывают дети. Но нельзя забывать и том, как трудно, но как важно</w:t>
      </w:r>
      <w:r w:rsidR="004562C6" w:rsidRPr="00D913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562C6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поддерживать авторитет учителя-энтузиаста, мастера своего дела.</w:t>
      </w:r>
      <w:r w:rsidR="00D91301" w:rsidRPr="00D9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301" w:rsidRPr="00D91301" w:rsidRDefault="00D91301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2C6" w:rsidRPr="00D91301" w:rsidRDefault="004562C6" w:rsidP="00D913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62C6" w:rsidRPr="00D91301" w:rsidSect="00E912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1B7"/>
    <w:multiLevelType w:val="hybridMultilevel"/>
    <w:tmpl w:val="A77CBF44"/>
    <w:lvl w:ilvl="0" w:tplc="517A3F08">
      <w:start w:val="1"/>
      <w:numFmt w:val="decimal"/>
      <w:lvlText w:val="%1."/>
      <w:lvlJc w:val="left"/>
      <w:pPr>
        <w:ind w:left="1651" w:hanging="9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634"/>
    <w:rsid w:val="0005772C"/>
    <w:rsid w:val="00090F7E"/>
    <w:rsid w:val="000966DC"/>
    <w:rsid w:val="000D338E"/>
    <w:rsid w:val="000F335B"/>
    <w:rsid w:val="00131A47"/>
    <w:rsid w:val="0014197A"/>
    <w:rsid w:val="001569F6"/>
    <w:rsid w:val="00166F0A"/>
    <w:rsid w:val="001F0C65"/>
    <w:rsid w:val="002218DD"/>
    <w:rsid w:val="002D03BB"/>
    <w:rsid w:val="00393F5C"/>
    <w:rsid w:val="003E1A91"/>
    <w:rsid w:val="00442163"/>
    <w:rsid w:val="004562C6"/>
    <w:rsid w:val="004E4D3B"/>
    <w:rsid w:val="0050747E"/>
    <w:rsid w:val="0057710B"/>
    <w:rsid w:val="005D54FB"/>
    <w:rsid w:val="006217E4"/>
    <w:rsid w:val="0068461A"/>
    <w:rsid w:val="006C1033"/>
    <w:rsid w:val="006E0A17"/>
    <w:rsid w:val="00704682"/>
    <w:rsid w:val="00735024"/>
    <w:rsid w:val="00751634"/>
    <w:rsid w:val="00805B4A"/>
    <w:rsid w:val="00846A80"/>
    <w:rsid w:val="008A1E74"/>
    <w:rsid w:val="008C5D64"/>
    <w:rsid w:val="008F120B"/>
    <w:rsid w:val="009705D9"/>
    <w:rsid w:val="00971F37"/>
    <w:rsid w:val="009A2104"/>
    <w:rsid w:val="009B7C39"/>
    <w:rsid w:val="00A33BAD"/>
    <w:rsid w:val="00A82665"/>
    <w:rsid w:val="00AC3C89"/>
    <w:rsid w:val="00B169DA"/>
    <w:rsid w:val="00B21B77"/>
    <w:rsid w:val="00BA5617"/>
    <w:rsid w:val="00C5482B"/>
    <w:rsid w:val="00C869B3"/>
    <w:rsid w:val="00CA0505"/>
    <w:rsid w:val="00CC563B"/>
    <w:rsid w:val="00D32CE1"/>
    <w:rsid w:val="00D3472C"/>
    <w:rsid w:val="00D63428"/>
    <w:rsid w:val="00D63787"/>
    <w:rsid w:val="00D76F33"/>
    <w:rsid w:val="00D91301"/>
    <w:rsid w:val="00D91D6D"/>
    <w:rsid w:val="00DD65CF"/>
    <w:rsid w:val="00E51E31"/>
    <w:rsid w:val="00E91251"/>
    <w:rsid w:val="00EC251A"/>
    <w:rsid w:val="00F86029"/>
    <w:rsid w:val="00FE29A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693CEA"/>
  <w15:docId w15:val="{15CE997E-BA94-4597-9CB9-17EAD31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97A"/>
  </w:style>
  <w:style w:type="character" w:styleId="a4">
    <w:name w:val="Emphasis"/>
    <w:basedOn w:val="a0"/>
    <w:uiPriority w:val="20"/>
    <w:qFormat/>
    <w:rsid w:val="0014197A"/>
    <w:rPr>
      <w:i/>
      <w:iCs/>
    </w:rPr>
  </w:style>
  <w:style w:type="paragraph" w:styleId="a5">
    <w:name w:val="Title"/>
    <w:basedOn w:val="a"/>
    <w:link w:val="a6"/>
    <w:qFormat/>
    <w:rsid w:val="00970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970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A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a"/>
    <w:next w:val="a"/>
    <w:uiPriority w:val="99"/>
    <w:rsid w:val="00CA0505"/>
    <w:pPr>
      <w:autoSpaceDE w:val="0"/>
      <w:autoSpaceDN w:val="0"/>
      <w:adjustRightInd w:val="0"/>
      <w:spacing w:after="0" w:line="151" w:lineRule="atLeast"/>
    </w:pPr>
    <w:rPr>
      <w:rFonts w:ascii="Myriad Pro" w:hAnsi="Myriad Pro"/>
      <w:sz w:val="24"/>
      <w:szCs w:val="24"/>
    </w:rPr>
  </w:style>
  <w:style w:type="paragraph" w:customStyle="1" w:styleId="Pa20">
    <w:name w:val="Pa20"/>
    <w:basedOn w:val="a"/>
    <w:next w:val="a"/>
    <w:uiPriority w:val="99"/>
    <w:rsid w:val="00CA0505"/>
    <w:pPr>
      <w:autoSpaceDE w:val="0"/>
      <w:autoSpaceDN w:val="0"/>
      <w:adjustRightInd w:val="0"/>
      <w:spacing w:after="0" w:line="151" w:lineRule="atLeast"/>
    </w:pPr>
    <w:rPr>
      <w:rFonts w:ascii="Myriad Pro" w:hAnsi="Myriad Pro"/>
      <w:sz w:val="24"/>
      <w:szCs w:val="24"/>
    </w:rPr>
  </w:style>
  <w:style w:type="paragraph" w:customStyle="1" w:styleId="Pa16">
    <w:name w:val="Pa16"/>
    <w:basedOn w:val="a"/>
    <w:next w:val="a"/>
    <w:uiPriority w:val="99"/>
    <w:rsid w:val="00CA0505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  <w:style w:type="paragraph" w:styleId="a8">
    <w:name w:val="List Paragraph"/>
    <w:basedOn w:val="a"/>
    <w:uiPriority w:val="34"/>
    <w:qFormat/>
    <w:rsid w:val="00C869B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C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8</cp:revision>
  <dcterms:created xsi:type="dcterms:W3CDTF">2013-12-09T18:02:00Z</dcterms:created>
  <dcterms:modified xsi:type="dcterms:W3CDTF">2022-02-07T09:09:00Z</dcterms:modified>
</cp:coreProperties>
</file>