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1C" w:rsidRPr="00221348" w:rsidRDefault="000076F8" w:rsidP="00970E1C">
      <w:pPr>
        <w:pStyle w:val="a3"/>
        <w:tabs>
          <w:tab w:val="num" w:pos="0"/>
        </w:tabs>
        <w:spacing w:after="0"/>
        <w:ind w:firstLine="709"/>
        <w:jc w:val="center"/>
        <w:rPr>
          <w:b/>
        </w:rPr>
      </w:pPr>
      <w:proofErr w:type="gramStart"/>
      <w:r w:rsidRPr="00221348">
        <w:rPr>
          <w:b/>
        </w:rPr>
        <w:t>Формирование языковой и речевой компетенции обучающихся на уроках русского языка и литературы</w:t>
      </w:r>
      <w:r w:rsidR="00970E1C" w:rsidRPr="00221348">
        <w:rPr>
          <w:b/>
        </w:rPr>
        <w:t xml:space="preserve"> в условиях реализации </w:t>
      </w:r>
      <w:proofErr w:type="gramEnd"/>
    </w:p>
    <w:p w:rsidR="000076F8" w:rsidRPr="00221348" w:rsidRDefault="00970E1C" w:rsidP="00970E1C">
      <w:pPr>
        <w:pStyle w:val="a3"/>
        <w:tabs>
          <w:tab w:val="num" w:pos="0"/>
        </w:tabs>
        <w:spacing w:after="0"/>
        <w:ind w:firstLine="709"/>
        <w:jc w:val="center"/>
        <w:rPr>
          <w:b/>
        </w:rPr>
      </w:pPr>
      <w:r w:rsidRPr="00221348">
        <w:rPr>
          <w:b/>
        </w:rPr>
        <w:t>ФГОС ООО</w:t>
      </w:r>
    </w:p>
    <w:p w:rsidR="00841D50" w:rsidRPr="00221348" w:rsidRDefault="00A769FC" w:rsidP="00970E1C">
      <w:pPr>
        <w:pStyle w:val="a3"/>
        <w:tabs>
          <w:tab w:val="num" w:pos="0"/>
        </w:tabs>
        <w:spacing w:after="0"/>
        <w:ind w:firstLine="709"/>
        <w:jc w:val="both"/>
      </w:pPr>
      <w:r w:rsidRPr="00221348">
        <w:rPr>
          <w:b/>
        </w:rPr>
        <w:t xml:space="preserve">Компетенция </w:t>
      </w:r>
      <w:r w:rsidRPr="00221348">
        <w:t>–</w:t>
      </w:r>
      <w:r w:rsidR="002A7AF8" w:rsidRPr="00221348">
        <w:t xml:space="preserve"> </w:t>
      </w:r>
      <w:r w:rsidR="00841D50" w:rsidRPr="00221348">
        <w:t xml:space="preserve">совокупность знаний, умений и навыков, которые формируются в процессе обучения русскому языку </w:t>
      </w:r>
      <w:r w:rsidR="002A7AF8" w:rsidRPr="00221348">
        <w:t xml:space="preserve"> и обеспечивают овладение им и </w:t>
      </w:r>
      <w:r w:rsidR="00841D50" w:rsidRPr="00221348">
        <w:t>служат развитию личности школьника.</w:t>
      </w:r>
      <w:r w:rsidR="002A7AF8" w:rsidRPr="00221348">
        <w:t xml:space="preserve"> В качестве специальных целей в ходе преподавания русского языка в школе согласно ФГОС выделяются языковая, коммуникативная (речевая),  лингвистическая  и </w:t>
      </w:r>
      <w:proofErr w:type="spellStart"/>
      <w:r w:rsidR="002A7AF8" w:rsidRPr="00221348">
        <w:t>культуроведческая</w:t>
      </w:r>
      <w:proofErr w:type="spellEnd"/>
      <w:r w:rsidR="002A7AF8" w:rsidRPr="00221348">
        <w:t xml:space="preserve"> компетенции.</w:t>
      </w:r>
    </w:p>
    <w:p w:rsidR="00841D50" w:rsidRPr="00221348" w:rsidRDefault="00841D50" w:rsidP="00970E1C">
      <w:pPr>
        <w:ind w:firstLine="709"/>
        <w:jc w:val="both"/>
      </w:pPr>
      <w:r w:rsidRPr="00221348">
        <w:rPr>
          <w:b/>
        </w:rPr>
        <w:t>Языковая компетенция</w:t>
      </w:r>
      <w:r w:rsidRPr="00221348">
        <w:t xml:space="preserve"> – способность учащихся употреблять слова, их формы, синтаксические конструкции в соответствии с нормами литературного языка, использовать его синонимические средства, в конечном счете, - владение богатством  языка как условие успешной речевой деятельности.   </w:t>
      </w:r>
    </w:p>
    <w:p w:rsidR="00841D50" w:rsidRPr="00221348" w:rsidRDefault="00841D50" w:rsidP="00970E1C">
      <w:pPr>
        <w:ind w:firstLine="709"/>
        <w:jc w:val="both"/>
      </w:pPr>
      <w:r w:rsidRPr="00221348">
        <w:rPr>
          <w:b/>
        </w:rPr>
        <w:t>Лингвистическая компетенция</w:t>
      </w:r>
      <w:r w:rsidRPr="00221348">
        <w:t xml:space="preserve"> представляет сбой результат осмысления речевого акта учащимися. Она включает в себя знание основ науки о русском языке, предполагает усвоение комплекса лингвистических понятий, усвоение тех сведений о роли языка в жизни общества и человека, благодаря которым воспитывается устойчивый и постоянный интерес к предмету, чувство уважения и любви к русскому языку. Наконец, лингвистическая компетенция включает в себя и элементы истории науки о русском языке, о ее выдающихся представителях. </w:t>
      </w:r>
    </w:p>
    <w:p w:rsidR="008019C3" w:rsidRPr="00221348" w:rsidRDefault="00841D50" w:rsidP="00970E1C">
      <w:pPr>
        <w:ind w:firstLine="709"/>
        <w:jc w:val="both"/>
      </w:pPr>
      <w:r w:rsidRPr="00221348">
        <w:tab/>
      </w:r>
      <w:r w:rsidRPr="00221348">
        <w:rPr>
          <w:b/>
        </w:rPr>
        <w:t>Коммуникативная</w:t>
      </w:r>
      <w:r w:rsidR="002A7AF8" w:rsidRPr="00221348">
        <w:rPr>
          <w:b/>
        </w:rPr>
        <w:t xml:space="preserve"> (речевая)</w:t>
      </w:r>
      <w:r w:rsidRPr="00221348">
        <w:rPr>
          <w:b/>
        </w:rPr>
        <w:t xml:space="preserve"> компетенция</w:t>
      </w:r>
      <w:r w:rsidRPr="00221348">
        <w:t xml:space="preserve"> – это способность понимания чужих и порождения собственных программ речевого поведения, адекватного целям, сферам, ситуациям общения. Она включает в себя знание основных</w:t>
      </w:r>
      <w:r w:rsidR="00312AFB" w:rsidRPr="00221348">
        <w:t xml:space="preserve"> </w:t>
      </w:r>
      <w:proofErr w:type="spellStart"/>
      <w:r w:rsidR="00312AFB" w:rsidRPr="00221348">
        <w:t>речеведческих</w:t>
      </w:r>
      <w:proofErr w:type="spellEnd"/>
      <w:r w:rsidR="00AD0317" w:rsidRPr="00221348">
        <w:t xml:space="preserve"> понятий:</w:t>
      </w:r>
      <w:r w:rsidRPr="00221348">
        <w:t xml:space="preserve"> </w:t>
      </w:r>
      <w:r w:rsidR="00AD0317" w:rsidRPr="00221348">
        <w:t>стили и</w:t>
      </w:r>
      <w:r w:rsidRPr="00221348">
        <w:t xml:space="preserve"> типы речи, строение описания, повествования, рассуждения, способы связи предложений в тексте и т.д.; умения и навыки анализа текста. </w:t>
      </w:r>
    </w:p>
    <w:p w:rsidR="00CA4D30" w:rsidRPr="00221348" w:rsidRDefault="008019C3" w:rsidP="00970E1C">
      <w:pPr>
        <w:ind w:firstLine="709"/>
        <w:jc w:val="both"/>
      </w:pPr>
      <w:r w:rsidRPr="00221348">
        <w:t xml:space="preserve">           </w:t>
      </w:r>
      <w:r w:rsidR="00841D50" w:rsidRPr="00221348">
        <w:t xml:space="preserve">Современный период развития методики преподавания языков характеризует обостренный интерес к </w:t>
      </w:r>
      <w:r w:rsidR="0001716F" w:rsidRPr="00221348">
        <w:t>кумулятивной</w:t>
      </w:r>
      <w:r w:rsidR="00841D50" w:rsidRPr="00221348">
        <w:t xml:space="preserve"> функции языка, к обучению языку как средству приобщения к мировой и национальной культуре.  Изучение языка должно развивать </w:t>
      </w:r>
      <w:proofErr w:type="spellStart"/>
      <w:r w:rsidR="00841D50" w:rsidRPr="00221348">
        <w:rPr>
          <w:b/>
        </w:rPr>
        <w:t>культуроведческую</w:t>
      </w:r>
      <w:proofErr w:type="spellEnd"/>
      <w:r w:rsidR="00841D50" w:rsidRPr="00221348">
        <w:rPr>
          <w:b/>
        </w:rPr>
        <w:t xml:space="preserve"> компетенцию</w:t>
      </w:r>
      <w:r w:rsidR="00841D50" w:rsidRPr="00221348">
        <w:t>, которая обеспечивает формирование русской языковой картины мира,</w:t>
      </w:r>
      <w:r w:rsidR="0001716F" w:rsidRPr="00221348">
        <w:t xml:space="preserve"> </w:t>
      </w:r>
      <w:r w:rsidR="00841D50" w:rsidRPr="00221348">
        <w:t>постижение национальной культуры своего народа, познание ее самобытности, формирование одной из важнейших ценностных ориентаций – осознание значимости родного языка в жизни народа, развитие духовно - нравственного мира школьника, его национального самосознания.</w:t>
      </w:r>
    </w:p>
    <w:p w:rsidR="002A7AF8" w:rsidRPr="00221348" w:rsidRDefault="00CA4D30" w:rsidP="00970E1C">
      <w:pPr>
        <w:ind w:firstLine="709"/>
        <w:jc w:val="both"/>
      </w:pPr>
      <w:r w:rsidRPr="00221348">
        <w:rPr>
          <w:b/>
        </w:rPr>
        <w:t xml:space="preserve">           Формирование языковой компетенции</w:t>
      </w:r>
      <w:r w:rsidRPr="00221348">
        <w:t xml:space="preserve"> – важнейший аспект обучения родному языку, поскольку языковая компетенция – это способность учащихся употреблять слова, их формы, синтаксические конструкции в соответствии с нормами литературного языка, использовать его синонимические средства, в конечном счете, - владение богатством  языка как условие у</w:t>
      </w:r>
      <w:r w:rsidR="002A7AF8" w:rsidRPr="00221348">
        <w:t>спешной речевой деятельности.</w:t>
      </w:r>
      <w:r w:rsidRPr="00221348">
        <w:t xml:space="preserve"> </w:t>
      </w:r>
      <w:r w:rsidR="002A7AF8" w:rsidRPr="00221348">
        <w:t>Ф</w:t>
      </w:r>
      <w:r w:rsidRPr="00221348">
        <w:t>ормированию языковой компетенции придается особое значение, так как в ней видят залог успешного формирования социально активной личности</w:t>
      </w:r>
      <w:r w:rsidR="002A7AF8" w:rsidRPr="00221348">
        <w:t xml:space="preserve">, ведь это </w:t>
      </w:r>
      <w:r w:rsidR="00DC295A" w:rsidRPr="00221348">
        <w:t>совокупность конкретных умений, необходимых члену языкового сообщества для речевых контактов с другими и овладения языком как учебной дисциплиной.</w:t>
      </w:r>
      <w:r w:rsidR="00DC295A" w:rsidRPr="00221348">
        <w:rPr>
          <w:b/>
        </w:rPr>
        <w:t xml:space="preserve"> </w:t>
      </w:r>
    </w:p>
    <w:p w:rsidR="009E1826" w:rsidRPr="00221348" w:rsidRDefault="009E1826" w:rsidP="00970E1C">
      <w:pPr>
        <w:ind w:firstLine="709"/>
        <w:contextualSpacing/>
        <w:jc w:val="both"/>
        <w:outlineLvl w:val="0"/>
      </w:pPr>
      <w:r w:rsidRPr="00221348">
        <w:rPr>
          <w:b/>
        </w:rPr>
        <w:t xml:space="preserve">        Комплексная работа с текстом</w:t>
      </w:r>
      <w:r w:rsidRPr="00221348">
        <w:t xml:space="preserve">  в структуре современного урока становится необходимым условием для эффективного формирования знаний, умений и навыков и делает процесс обучения  увлекательным.</w:t>
      </w:r>
    </w:p>
    <w:p w:rsidR="009E1826" w:rsidRPr="00221348" w:rsidRDefault="009E1826" w:rsidP="00970E1C">
      <w:pPr>
        <w:autoSpaceDE w:val="0"/>
        <w:autoSpaceDN w:val="0"/>
        <w:adjustRightInd w:val="0"/>
        <w:ind w:firstLine="709"/>
        <w:jc w:val="both"/>
      </w:pPr>
      <w:r w:rsidRPr="00221348">
        <w:t xml:space="preserve">        Наиболее результативными являются следующие </w:t>
      </w:r>
      <w:r w:rsidRPr="00221348">
        <w:rPr>
          <w:b/>
        </w:rPr>
        <w:t>формы и ме</w:t>
      </w:r>
      <w:r w:rsidR="00550076" w:rsidRPr="00221348">
        <w:rPr>
          <w:b/>
        </w:rPr>
        <w:t>тоды</w:t>
      </w:r>
      <w:r w:rsidR="00550076" w:rsidRPr="00221348">
        <w:t xml:space="preserve"> организации работы</w:t>
      </w:r>
      <w:r w:rsidRPr="00221348">
        <w:t xml:space="preserve"> с текстом:</w:t>
      </w:r>
    </w:p>
    <w:p w:rsidR="009E1826" w:rsidRPr="00221348" w:rsidRDefault="009E1826" w:rsidP="00970E1C">
      <w:pPr>
        <w:autoSpaceDE w:val="0"/>
        <w:autoSpaceDN w:val="0"/>
        <w:adjustRightInd w:val="0"/>
        <w:ind w:firstLine="709"/>
        <w:jc w:val="both"/>
      </w:pPr>
      <w:r w:rsidRPr="00221348">
        <w:t xml:space="preserve"> - комплексный анализ текста;</w:t>
      </w:r>
    </w:p>
    <w:p w:rsidR="009E1826" w:rsidRPr="00221348" w:rsidRDefault="009E1826" w:rsidP="00970E1C">
      <w:pPr>
        <w:autoSpaceDE w:val="0"/>
        <w:autoSpaceDN w:val="0"/>
        <w:adjustRightInd w:val="0"/>
        <w:ind w:firstLine="709"/>
        <w:jc w:val="both"/>
      </w:pPr>
      <w:r w:rsidRPr="00221348">
        <w:t xml:space="preserve"> - работа с текстом при подготовке к написанию сочинения-рассуждения;</w:t>
      </w:r>
    </w:p>
    <w:p w:rsidR="009E1826" w:rsidRPr="00221348" w:rsidRDefault="009E1826" w:rsidP="00970E1C">
      <w:pPr>
        <w:autoSpaceDE w:val="0"/>
        <w:autoSpaceDN w:val="0"/>
        <w:adjustRightInd w:val="0"/>
        <w:ind w:firstLine="709"/>
        <w:jc w:val="both"/>
      </w:pPr>
      <w:r w:rsidRPr="00221348">
        <w:t xml:space="preserve"> - анализ текста при работе над  типами речи; </w:t>
      </w:r>
    </w:p>
    <w:p w:rsidR="009E1826" w:rsidRPr="00221348" w:rsidRDefault="009E1826" w:rsidP="00970E1C">
      <w:pPr>
        <w:autoSpaceDE w:val="0"/>
        <w:autoSpaceDN w:val="0"/>
        <w:adjustRightInd w:val="0"/>
        <w:ind w:firstLine="709"/>
        <w:jc w:val="both"/>
      </w:pPr>
      <w:r w:rsidRPr="00221348">
        <w:t xml:space="preserve"> - сопоставительный анализ текстов;</w:t>
      </w:r>
    </w:p>
    <w:p w:rsidR="009E1826" w:rsidRPr="00221348" w:rsidRDefault="009E1826" w:rsidP="00970E1C">
      <w:pPr>
        <w:autoSpaceDE w:val="0"/>
        <w:autoSpaceDN w:val="0"/>
        <w:adjustRightInd w:val="0"/>
        <w:ind w:firstLine="709"/>
        <w:jc w:val="both"/>
      </w:pPr>
      <w:r w:rsidRPr="00221348">
        <w:t xml:space="preserve"> - письмо по памяти;</w:t>
      </w:r>
    </w:p>
    <w:p w:rsidR="009E1826" w:rsidRPr="00221348" w:rsidRDefault="009E1826" w:rsidP="00970E1C">
      <w:pPr>
        <w:autoSpaceDE w:val="0"/>
        <w:autoSpaceDN w:val="0"/>
        <w:adjustRightInd w:val="0"/>
        <w:ind w:firstLine="709"/>
        <w:jc w:val="both"/>
      </w:pPr>
      <w:r w:rsidRPr="00221348">
        <w:t xml:space="preserve"> - лингвистический эксперимент;</w:t>
      </w:r>
    </w:p>
    <w:p w:rsidR="009E1826" w:rsidRPr="00221348" w:rsidRDefault="009E1826" w:rsidP="00970E1C">
      <w:pPr>
        <w:autoSpaceDE w:val="0"/>
        <w:autoSpaceDN w:val="0"/>
        <w:adjustRightInd w:val="0"/>
        <w:ind w:firstLine="709"/>
        <w:jc w:val="both"/>
      </w:pPr>
      <w:r w:rsidRPr="00221348">
        <w:lastRenderedPageBreak/>
        <w:t xml:space="preserve"> - работа с «деформированным» текстом;</w:t>
      </w:r>
    </w:p>
    <w:p w:rsidR="006A174B" w:rsidRPr="00221348" w:rsidRDefault="009E1826" w:rsidP="00970E1C">
      <w:pPr>
        <w:autoSpaceDE w:val="0"/>
        <w:autoSpaceDN w:val="0"/>
        <w:adjustRightInd w:val="0"/>
        <w:ind w:firstLine="709"/>
        <w:jc w:val="both"/>
      </w:pPr>
      <w:r w:rsidRPr="00221348">
        <w:t xml:space="preserve"> - составление текста по опорным словам.</w:t>
      </w:r>
    </w:p>
    <w:p w:rsidR="009765DE" w:rsidRPr="00221348" w:rsidRDefault="009765DE" w:rsidP="00970E1C">
      <w:pPr>
        <w:autoSpaceDE w:val="0"/>
        <w:autoSpaceDN w:val="0"/>
        <w:adjustRightInd w:val="0"/>
        <w:ind w:firstLine="709"/>
        <w:jc w:val="both"/>
      </w:pPr>
      <w:r w:rsidRPr="00221348">
        <w:rPr>
          <w:b/>
          <w:i/>
          <w:iCs/>
        </w:rPr>
        <w:t xml:space="preserve">          </w:t>
      </w:r>
      <w:r w:rsidRPr="00221348">
        <w:rPr>
          <w:b/>
        </w:rPr>
        <w:t>Комплексный анализ текста</w:t>
      </w:r>
      <w:r w:rsidRPr="00221348">
        <w:t xml:space="preserve"> развивает у учащихся языковое чутье, способствует устранению грамматических, стилистических и речевых ошибок, значительно углубляет стилистико-семантическое восприятие произведений художественной литературы и формирует нравственные качества школьников. </w:t>
      </w:r>
      <w:r w:rsidR="006A174B" w:rsidRPr="00221348">
        <w:t>О</w:t>
      </w:r>
      <w:r w:rsidRPr="00221348">
        <w:t>сновные организационные формы комплексного анализа текста:</w:t>
      </w:r>
    </w:p>
    <w:p w:rsidR="009765DE" w:rsidRPr="00221348" w:rsidRDefault="009765DE" w:rsidP="00970E1C">
      <w:pPr>
        <w:numPr>
          <w:ilvl w:val="0"/>
          <w:numId w:val="11"/>
        </w:numPr>
        <w:ind w:left="0" w:firstLine="709"/>
        <w:jc w:val="both"/>
      </w:pPr>
      <w:r w:rsidRPr="00221348">
        <w:t>кол</w:t>
      </w:r>
      <w:r w:rsidR="006A174B" w:rsidRPr="00221348">
        <w:t>лективная работа класса (</w:t>
      </w:r>
      <w:r w:rsidRPr="00221348">
        <w:t>ученики прослеживают развитие мысли в тексте);</w:t>
      </w:r>
    </w:p>
    <w:p w:rsidR="009765DE" w:rsidRPr="00221348" w:rsidRDefault="009765DE" w:rsidP="00970E1C">
      <w:pPr>
        <w:numPr>
          <w:ilvl w:val="0"/>
          <w:numId w:val="11"/>
        </w:numPr>
        <w:ind w:left="0" w:firstLine="709"/>
        <w:jc w:val="both"/>
      </w:pPr>
      <w:r w:rsidRPr="00221348">
        <w:t>один из этапов подготовки к изложению или устному пересказу текста – комплексный анализ его в форме коллективной работы класса;</w:t>
      </w:r>
    </w:p>
    <w:p w:rsidR="009765DE" w:rsidRPr="00221348" w:rsidRDefault="009765DE" w:rsidP="00970E1C">
      <w:pPr>
        <w:numPr>
          <w:ilvl w:val="0"/>
          <w:numId w:val="11"/>
        </w:numPr>
        <w:ind w:left="0" w:firstLine="709"/>
        <w:jc w:val="both"/>
      </w:pPr>
      <w:r w:rsidRPr="00221348">
        <w:t>одна из форм самостоятельной работы учащихся;</w:t>
      </w:r>
    </w:p>
    <w:p w:rsidR="009765DE" w:rsidRPr="00221348" w:rsidRDefault="009765DE" w:rsidP="00970E1C">
      <w:pPr>
        <w:numPr>
          <w:ilvl w:val="0"/>
          <w:numId w:val="11"/>
        </w:numPr>
        <w:ind w:left="0" w:firstLine="709"/>
        <w:jc w:val="both"/>
      </w:pPr>
      <w:r w:rsidRPr="00221348">
        <w:t>одна из форм проверки знаний, умений и навыков учащихся на экзаменах.</w:t>
      </w:r>
    </w:p>
    <w:p w:rsidR="009765DE" w:rsidRPr="00221348" w:rsidRDefault="009765DE" w:rsidP="00970E1C">
      <w:pPr>
        <w:ind w:firstLine="709"/>
        <w:jc w:val="both"/>
      </w:pPr>
      <w:r w:rsidRPr="00221348">
        <w:t xml:space="preserve">           В систему вопросов для анализа текста  включаются вопро</w:t>
      </w:r>
      <w:r w:rsidR="006A174B" w:rsidRPr="00221348">
        <w:t xml:space="preserve">сы </w:t>
      </w:r>
      <w:r w:rsidRPr="00221348">
        <w:t>по орфографии и пунктуации. Ученик, исследуя предложенный текст и пытаясь охарактеризовать его как е</w:t>
      </w:r>
      <w:r w:rsidR="006A174B" w:rsidRPr="00221348">
        <w:t xml:space="preserve">диное целое, </w:t>
      </w:r>
      <w:r w:rsidRPr="00221348">
        <w:t xml:space="preserve"> работая то с отдельными словами, то с предложениями, тренирует зрительную память, а значит, развивает  орфографическую зоркость.</w:t>
      </w:r>
    </w:p>
    <w:p w:rsidR="00550076" w:rsidRPr="00221348" w:rsidRDefault="009765DE" w:rsidP="00970E1C">
      <w:pPr>
        <w:ind w:firstLine="709"/>
        <w:jc w:val="both"/>
      </w:pPr>
      <w:r w:rsidRPr="00221348">
        <w:t xml:space="preserve">           Главный результат работы, которую  выполняет школьник в процессе анализа текста, - это умения самостоятельно понять замысел текста, объяснить те приемы и средства, которыми автор достигает реализации своего замысла, объяснить  влияния грамматических и стилистических средств выразительности для создания художественного образа, сочинить  собственные тексты, адекватные заданной речевой ситуации. В процессе комплексного анализа текста проводятся следующие виды языкового разбора: фонетический, лексический, морфемный, словообразовательный и этимологический, морфологический и синтаксический, стилистический. </w:t>
      </w:r>
      <w:r w:rsidR="00256215" w:rsidRPr="00221348">
        <w:rPr>
          <w:rStyle w:val="c1"/>
          <w:bCs/>
          <w:color w:val="000000"/>
        </w:rPr>
        <w:t xml:space="preserve"> </w:t>
      </w:r>
    </w:p>
    <w:p w:rsidR="009765DE" w:rsidRPr="00221348" w:rsidRDefault="00256215" w:rsidP="00970E1C">
      <w:pPr>
        <w:ind w:firstLine="709"/>
        <w:jc w:val="both"/>
        <w:rPr>
          <w:b/>
        </w:rPr>
      </w:pPr>
      <w:r w:rsidRPr="00221348">
        <w:rPr>
          <w:b/>
        </w:rPr>
        <w:t xml:space="preserve">Работая </w:t>
      </w:r>
      <w:r w:rsidR="009765DE" w:rsidRPr="00221348">
        <w:rPr>
          <w:b/>
        </w:rPr>
        <w:t>над типами речи</w:t>
      </w:r>
      <w:r w:rsidRPr="00221348">
        <w:rPr>
          <w:b/>
        </w:rPr>
        <w:t xml:space="preserve"> при анализе текста, </w:t>
      </w:r>
      <w:r w:rsidRPr="00221348">
        <w:t>ш</w:t>
      </w:r>
      <w:r w:rsidR="009765DE" w:rsidRPr="00221348">
        <w:t xml:space="preserve">кольники знакомятся с автором и названием произведения, откуда взят отрывок, отмечают, какому событию он посвящён.  После выразительного чтения отрывка учителем определяется принадлежность текста к определённому типу </w:t>
      </w:r>
      <w:proofErr w:type="gramStart"/>
      <w:r w:rsidR="009765DE" w:rsidRPr="00221348">
        <w:t>речи</w:t>
      </w:r>
      <w:proofErr w:type="gramEnd"/>
      <w:r w:rsidR="009765DE" w:rsidRPr="00221348">
        <w:t xml:space="preserve"> и приводятся доказательства. </w:t>
      </w:r>
    </w:p>
    <w:p w:rsidR="009765DE" w:rsidRPr="00221348" w:rsidRDefault="009765DE" w:rsidP="00970E1C">
      <w:pPr>
        <w:ind w:firstLine="709"/>
        <w:jc w:val="both"/>
      </w:pPr>
      <w:r w:rsidRPr="00221348">
        <w:t xml:space="preserve">    </w:t>
      </w:r>
      <w:r w:rsidR="00D44BE6" w:rsidRPr="00221348">
        <w:t xml:space="preserve">    </w:t>
      </w:r>
      <w:r w:rsidRPr="00221348">
        <w:t xml:space="preserve"> При </w:t>
      </w:r>
      <w:r w:rsidRPr="00221348">
        <w:rPr>
          <w:b/>
          <w:u w:val="single"/>
        </w:rPr>
        <w:t>описании</w:t>
      </w:r>
      <w:r w:rsidRPr="00221348">
        <w:t xml:space="preserve"> изображаются люди, предметы, животные, природа, различные действия и т.д. Описание статично.</w:t>
      </w:r>
    </w:p>
    <w:p w:rsidR="009765DE" w:rsidRPr="00221348" w:rsidRDefault="009765DE" w:rsidP="00970E1C">
      <w:pPr>
        <w:ind w:firstLine="709"/>
        <w:jc w:val="both"/>
      </w:pPr>
      <w:r w:rsidRPr="00221348">
        <w:t xml:space="preserve">    </w:t>
      </w:r>
      <w:r w:rsidRPr="00221348">
        <w:rPr>
          <w:i/>
        </w:rPr>
        <w:t xml:space="preserve"> </w:t>
      </w:r>
      <w:r w:rsidR="00D44BE6" w:rsidRPr="00221348">
        <w:rPr>
          <w:i/>
        </w:rPr>
        <w:t xml:space="preserve">    </w:t>
      </w:r>
      <w:r w:rsidRPr="00221348">
        <w:t xml:space="preserve">При </w:t>
      </w:r>
      <w:r w:rsidRPr="00221348">
        <w:rPr>
          <w:b/>
          <w:u w:val="single"/>
        </w:rPr>
        <w:t>повествовании</w:t>
      </w:r>
      <w:r w:rsidRPr="00221348">
        <w:t xml:space="preserve"> обычно сообщается о действиях и событиях, сменяющих друг друга во времени. Повествование динамично.</w:t>
      </w:r>
    </w:p>
    <w:p w:rsidR="009765DE" w:rsidRPr="00221348" w:rsidRDefault="009765DE" w:rsidP="00970E1C">
      <w:pPr>
        <w:ind w:firstLine="709"/>
        <w:jc w:val="both"/>
      </w:pPr>
      <w:r w:rsidRPr="00221348">
        <w:t xml:space="preserve">   </w:t>
      </w:r>
      <w:r w:rsidR="00422A45" w:rsidRPr="00221348">
        <w:t xml:space="preserve">      </w:t>
      </w:r>
      <w:r w:rsidRPr="00221348">
        <w:t xml:space="preserve"> При </w:t>
      </w:r>
      <w:r w:rsidRPr="00221348">
        <w:rPr>
          <w:b/>
          <w:u w:val="single"/>
        </w:rPr>
        <w:t xml:space="preserve">рассуждении </w:t>
      </w:r>
      <w:r w:rsidRPr="00221348">
        <w:t xml:space="preserve">устанавливается взаимосвязь событий и явлений, раскрываются их причины. В схеме рассуждения выделяются три части: </w:t>
      </w:r>
    </w:p>
    <w:p w:rsidR="009765DE" w:rsidRPr="00221348" w:rsidRDefault="00422A45" w:rsidP="00970E1C">
      <w:pPr>
        <w:ind w:firstLine="709"/>
        <w:jc w:val="both"/>
      </w:pPr>
      <w:r w:rsidRPr="00221348">
        <w:t xml:space="preserve">     -</w:t>
      </w:r>
      <w:r w:rsidR="009765DE" w:rsidRPr="00221348">
        <w:t>тезис (то, что надо сказать);</w:t>
      </w:r>
    </w:p>
    <w:p w:rsidR="009765DE" w:rsidRPr="00221348" w:rsidRDefault="009765DE" w:rsidP="00970E1C">
      <w:pPr>
        <w:ind w:firstLine="709"/>
        <w:jc w:val="both"/>
      </w:pPr>
      <w:r w:rsidRPr="00221348">
        <w:t xml:space="preserve">    - доказательства (аргументы);</w:t>
      </w:r>
    </w:p>
    <w:p w:rsidR="009765DE" w:rsidRPr="00221348" w:rsidRDefault="009765DE" w:rsidP="00970E1C">
      <w:pPr>
        <w:ind w:firstLine="709"/>
        <w:jc w:val="both"/>
      </w:pPr>
      <w:r w:rsidRPr="00221348">
        <w:t xml:space="preserve">    - вывод (общий итог).</w:t>
      </w:r>
    </w:p>
    <w:p w:rsidR="00B65CFC" w:rsidRPr="00221348" w:rsidRDefault="009765DE" w:rsidP="00970E1C">
      <w:pPr>
        <w:ind w:firstLine="709"/>
        <w:jc w:val="both"/>
      </w:pPr>
      <w:r w:rsidRPr="00221348">
        <w:t xml:space="preserve">    </w:t>
      </w:r>
      <w:r w:rsidR="00D44BE6" w:rsidRPr="00221348">
        <w:t xml:space="preserve">   </w:t>
      </w:r>
      <w:r w:rsidR="00422A45" w:rsidRPr="00221348">
        <w:t xml:space="preserve">  </w:t>
      </w:r>
      <w:r w:rsidR="00D44BE6" w:rsidRPr="00221348">
        <w:t>Особое внимание необходимо</w:t>
      </w:r>
      <w:r w:rsidRPr="00221348">
        <w:t xml:space="preserve"> удел</w:t>
      </w:r>
      <w:r w:rsidR="00D44BE6" w:rsidRPr="00221348">
        <w:t>я</w:t>
      </w:r>
      <w:r w:rsidRPr="00221348">
        <w:t>т</w:t>
      </w:r>
      <w:r w:rsidR="00D44BE6" w:rsidRPr="00221348">
        <w:t>ь</w:t>
      </w:r>
      <w:r w:rsidRPr="00221348">
        <w:t xml:space="preserve"> работе над смешанными типами речи, ведь именно они вызывают затруднения у учащихся и часто предлагаются в заданиях ГИА и ЕГЭ.</w:t>
      </w:r>
    </w:p>
    <w:p w:rsidR="009765DE" w:rsidRPr="00221348" w:rsidRDefault="009765DE" w:rsidP="00970E1C">
      <w:pPr>
        <w:ind w:firstLine="709"/>
        <w:jc w:val="both"/>
        <w:rPr>
          <w:b/>
          <w:i/>
        </w:rPr>
      </w:pPr>
      <w:r w:rsidRPr="00221348">
        <w:rPr>
          <w:b/>
        </w:rPr>
        <w:t>Сопоставительный анализ текстов</w:t>
      </w:r>
      <w:r w:rsidR="00256215" w:rsidRPr="00221348">
        <w:rPr>
          <w:b/>
          <w:i/>
        </w:rPr>
        <w:t xml:space="preserve"> </w:t>
      </w:r>
      <w:r w:rsidRPr="00221348">
        <w:t xml:space="preserve">помогает школьникам выявить особенности создания образов, выразительные возможности </w:t>
      </w:r>
      <w:r w:rsidR="00D44BE6" w:rsidRPr="00221348">
        <w:t>художественных средств, повышает</w:t>
      </w:r>
      <w:r w:rsidR="00256215" w:rsidRPr="00221348">
        <w:t xml:space="preserve"> интерес к слову, реализуется </w:t>
      </w:r>
      <w:r w:rsidRPr="00221348">
        <w:t>по следующим направлениям:</w:t>
      </w:r>
    </w:p>
    <w:p w:rsidR="009765DE" w:rsidRPr="00221348" w:rsidRDefault="009765DE" w:rsidP="00970E1C">
      <w:pPr>
        <w:ind w:firstLine="709"/>
        <w:jc w:val="both"/>
      </w:pPr>
      <w:r w:rsidRPr="00221348">
        <w:t>- смысловой анализ текстов (определение темы, идеи текста);</w:t>
      </w:r>
    </w:p>
    <w:p w:rsidR="009765DE" w:rsidRPr="00221348" w:rsidRDefault="009765DE" w:rsidP="00970E1C">
      <w:pPr>
        <w:ind w:firstLine="709"/>
        <w:jc w:val="both"/>
      </w:pPr>
      <w:r w:rsidRPr="00221348">
        <w:t>-</w:t>
      </w:r>
      <w:r w:rsidR="00550076" w:rsidRPr="00221348">
        <w:t xml:space="preserve">  </w:t>
      </w:r>
      <w:r w:rsidRPr="00221348">
        <w:t xml:space="preserve"> стилистический анализ текста (обоснование принадлежности текста к тому или иному стилю, выделение характерных  выразительных средств языка и стилистических приемов);</w:t>
      </w:r>
    </w:p>
    <w:p w:rsidR="009765DE" w:rsidRPr="00221348" w:rsidRDefault="009765DE" w:rsidP="00970E1C">
      <w:pPr>
        <w:ind w:firstLine="709"/>
        <w:jc w:val="both"/>
      </w:pPr>
      <w:r w:rsidRPr="00221348">
        <w:t>-</w:t>
      </w:r>
      <w:r w:rsidR="00550076" w:rsidRPr="00221348">
        <w:t xml:space="preserve"> </w:t>
      </w:r>
      <w:r w:rsidRPr="00221348">
        <w:t xml:space="preserve"> типологический анализ текста (выделение в тексте ведущего типа речи, указание на сочетание в тексте различных типовых фрагментов);</w:t>
      </w:r>
    </w:p>
    <w:p w:rsidR="009765DE" w:rsidRPr="00221348" w:rsidRDefault="009765DE" w:rsidP="00970E1C">
      <w:pPr>
        <w:ind w:firstLine="709"/>
        <w:jc w:val="both"/>
      </w:pPr>
      <w:r w:rsidRPr="00221348">
        <w:t>- языковой анализ текста (фонетический, словообразовательный, лексический, морфологический, синтаксический анализ указанных учителем слов, словосочетаний и предложений; анализ трудных случаев грамматики и правописания).</w:t>
      </w:r>
    </w:p>
    <w:p w:rsidR="00D44BE6" w:rsidRPr="00221348" w:rsidRDefault="009765DE" w:rsidP="00970E1C">
      <w:pPr>
        <w:ind w:firstLine="709"/>
        <w:jc w:val="both"/>
      </w:pPr>
      <w:r w:rsidRPr="00221348">
        <w:lastRenderedPageBreak/>
        <w:t xml:space="preserve">     </w:t>
      </w:r>
      <w:r w:rsidR="00D44BE6" w:rsidRPr="00221348">
        <w:t xml:space="preserve">    </w:t>
      </w:r>
      <w:r w:rsidRPr="00221348">
        <w:t>Подобная работа прививает школьникам навыки исследовательской деятельности, рассчитана на подготовку к сочинениям</w:t>
      </w:r>
      <w:r w:rsidR="00D44BE6" w:rsidRPr="00221348">
        <w:t xml:space="preserve"> повышенного уровня и оказывает большую помощь на занятиях с одарёнными детьми при подготовке к различным олимпиадам и конкурсам по русскому языку.</w:t>
      </w:r>
    </w:p>
    <w:p w:rsidR="00D44BE6" w:rsidRPr="00221348" w:rsidRDefault="00D44BE6" w:rsidP="00970E1C">
      <w:pPr>
        <w:ind w:firstLine="709"/>
        <w:jc w:val="both"/>
        <w:rPr>
          <w:b/>
          <w:i/>
        </w:rPr>
      </w:pPr>
      <w:r w:rsidRPr="00221348">
        <w:t xml:space="preserve">          Одним из упражнений, направленных на формирование орфографической зоркости, а также способствующих развитию речи, является </w:t>
      </w:r>
      <w:r w:rsidRPr="00221348">
        <w:rPr>
          <w:b/>
        </w:rPr>
        <w:t xml:space="preserve">письмо по памяти </w:t>
      </w:r>
      <w:r w:rsidRPr="00221348">
        <w:t>(воспроизведение заранее выученного текста</w:t>
      </w:r>
      <w:r w:rsidRPr="00221348">
        <w:rPr>
          <w:b/>
        </w:rPr>
        <w:t xml:space="preserve"> </w:t>
      </w:r>
      <w:r w:rsidRPr="00221348">
        <w:t xml:space="preserve">небольшого объёма). Этот вид работы позволяет осуществлять и комплексную работу с текстом, что немаловажно для подготовки к сдаче ГИА в 9 и 11 классах. </w:t>
      </w:r>
      <w:r w:rsidR="00C44D3E" w:rsidRPr="00221348">
        <w:t xml:space="preserve"> </w:t>
      </w:r>
      <w:r w:rsidRPr="00221348">
        <w:t>Письмо по памяти развивает эстетическое отношение к русскому языку, формирует у учащихся языковую компетенцию, умения применять правила в процессе упражнений для закрепления изученного материала</w:t>
      </w:r>
      <w:r w:rsidR="00C44D3E" w:rsidRPr="00221348">
        <w:t>.</w:t>
      </w:r>
      <w:r w:rsidRPr="00221348">
        <w:t xml:space="preserve"> </w:t>
      </w:r>
    </w:p>
    <w:p w:rsidR="00D44BE6" w:rsidRPr="00221348" w:rsidRDefault="00D44BE6" w:rsidP="00970E1C">
      <w:pPr>
        <w:ind w:firstLine="709"/>
        <w:jc w:val="both"/>
      </w:pPr>
      <w:r w:rsidRPr="00221348">
        <w:t xml:space="preserve">  </w:t>
      </w:r>
      <w:r w:rsidR="00422A45" w:rsidRPr="00221348">
        <w:t xml:space="preserve">       Использование разнообразного</w:t>
      </w:r>
      <w:r w:rsidRPr="00221348">
        <w:t xml:space="preserve"> материала помогает и в проведении </w:t>
      </w:r>
      <w:r w:rsidRPr="00221348">
        <w:rPr>
          <w:b/>
        </w:rPr>
        <w:t>словарной работы</w:t>
      </w:r>
      <w:r w:rsidRPr="00221348">
        <w:t xml:space="preserve"> на уроках русского языка.</w:t>
      </w:r>
      <w:r w:rsidR="00422A45" w:rsidRPr="00221348">
        <w:t xml:space="preserve"> Например, у</w:t>
      </w:r>
      <w:r w:rsidRPr="00221348">
        <w:t>чащимся предлагается записать  словосочетания и  указать тип подчинительной связи.</w:t>
      </w:r>
      <w:r w:rsidR="00256215" w:rsidRPr="00221348">
        <w:t xml:space="preserve"> </w:t>
      </w:r>
      <w:r w:rsidRPr="00221348">
        <w:t>После проведения беседы по тексту составляется небольшой рассказ с использованием   словосочетаний.</w:t>
      </w:r>
    </w:p>
    <w:p w:rsidR="00D44BE6" w:rsidRPr="00221348" w:rsidRDefault="00D44BE6" w:rsidP="00970E1C">
      <w:pPr>
        <w:ind w:firstLine="709"/>
        <w:jc w:val="both"/>
      </w:pPr>
      <w:r w:rsidRPr="00221348">
        <w:t xml:space="preserve">     </w:t>
      </w:r>
      <w:r w:rsidR="00422A45" w:rsidRPr="00221348">
        <w:t xml:space="preserve">   </w:t>
      </w:r>
      <w:r w:rsidRPr="00221348">
        <w:t xml:space="preserve">Продуктивным приёмом работы с текстом является </w:t>
      </w:r>
      <w:r w:rsidRPr="00221348">
        <w:rPr>
          <w:b/>
          <w:bCs/>
        </w:rPr>
        <w:t>лингвистический эксперимент</w:t>
      </w:r>
      <w:r w:rsidRPr="00221348">
        <w:rPr>
          <w:i/>
          <w:iCs/>
        </w:rPr>
        <w:t xml:space="preserve">, </w:t>
      </w:r>
      <w:r w:rsidRPr="00221348">
        <w:t>который может проводиться в ходе анализа языка художественного произведения.</w:t>
      </w:r>
      <w:r w:rsidR="00C44D3E" w:rsidRPr="00221348">
        <w:t xml:space="preserve"> </w:t>
      </w:r>
      <w:r w:rsidRPr="00221348">
        <w:t xml:space="preserve"> </w:t>
      </w:r>
      <w:r w:rsidRPr="00221348">
        <w:rPr>
          <w:bCs/>
          <w:iCs/>
        </w:rPr>
        <w:t>Цель</w:t>
      </w:r>
      <w:r w:rsidRPr="00221348">
        <w:t xml:space="preserve"> учебного эксперимента – обоснование отбора изобраз</w:t>
      </w:r>
      <w:r w:rsidR="00256215" w:rsidRPr="00221348">
        <w:t>ительно-выразительных сре</w:t>
      </w:r>
      <w:proofErr w:type="gramStart"/>
      <w:r w:rsidR="00256215" w:rsidRPr="00221348">
        <w:t xml:space="preserve">дств в </w:t>
      </w:r>
      <w:r w:rsidRPr="00221348">
        <w:t>д</w:t>
      </w:r>
      <w:proofErr w:type="gramEnd"/>
      <w:r w:rsidRPr="00221348">
        <w:t>анном тексте и установление внутренней взаимосвязи между языковыми средствами. Лингвистический эксперимент может проводиться двумя путями - от целого текста к его компонентам или от единиц языка к тексту:</w:t>
      </w:r>
    </w:p>
    <w:p w:rsidR="00D44BE6" w:rsidRPr="00221348" w:rsidRDefault="00D44BE6" w:rsidP="00970E1C">
      <w:pPr>
        <w:pStyle w:val="a6"/>
        <w:numPr>
          <w:ilvl w:val="0"/>
          <w:numId w:val="10"/>
        </w:numPr>
        <w:ind w:left="0" w:firstLine="709"/>
        <w:jc w:val="both"/>
      </w:pPr>
      <w:r w:rsidRPr="00221348">
        <w:t>устранение данного языкового явления из текста;</w:t>
      </w:r>
    </w:p>
    <w:p w:rsidR="00D44BE6" w:rsidRPr="00221348" w:rsidRDefault="00D44BE6" w:rsidP="00970E1C">
      <w:pPr>
        <w:pStyle w:val="a6"/>
        <w:numPr>
          <w:ilvl w:val="0"/>
          <w:numId w:val="10"/>
        </w:numPr>
        <w:ind w:left="0" w:firstLine="709"/>
        <w:jc w:val="both"/>
      </w:pPr>
      <w:r w:rsidRPr="00221348">
        <w:t xml:space="preserve">подстановка или замена языкового элемента </w:t>
      </w:r>
      <w:proofErr w:type="gramStart"/>
      <w:r w:rsidRPr="00221348">
        <w:t>синонимичным</w:t>
      </w:r>
      <w:proofErr w:type="gramEnd"/>
      <w:r w:rsidRPr="00221348">
        <w:t>;</w:t>
      </w:r>
    </w:p>
    <w:p w:rsidR="00D44BE6" w:rsidRPr="00221348" w:rsidRDefault="00D44BE6" w:rsidP="00970E1C">
      <w:pPr>
        <w:pStyle w:val="a6"/>
        <w:numPr>
          <w:ilvl w:val="0"/>
          <w:numId w:val="10"/>
        </w:numPr>
        <w:ind w:left="0" w:firstLine="709"/>
        <w:jc w:val="both"/>
      </w:pPr>
      <w:r w:rsidRPr="00221348">
        <w:t>распространение текста другими языковыми элементами;</w:t>
      </w:r>
    </w:p>
    <w:p w:rsidR="00D44BE6" w:rsidRPr="00221348" w:rsidRDefault="00D44BE6" w:rsidP="00970E1C">
      <w:pPr>
        <w:pStyle w:val="a6"/>
        <w:numPr>
          <w:ilvl w:val="0"/>
          <w:numId w:val="10"/>
        </w:numPr>
        <w:ind w:left="0" w:firstLine="709"/>
        <w:jc w:val="both"/>
      </w:pPr>
      <w:r w:rsidRPr="00221348">
        <w:t>свёртывание текста;</w:t>
      </w:r>
    </w:p>
    <w:p w:rsidR="00D44BE6" w:rsidRPr="00221348" w:rsidRDefault="00D44BE6" w:rsidP="00970E1C">
      <w:pPr>
        <w:pStyle w:val="a6"/>
        <w:numPr>
          <w:ilvl w:val="0"/>
          <w:numId w:val="10"/>
        </w:numPr>
        <w:ind w:left="0" w:firstLine="709"/>
        <w:jc w:val="both"/>
      </w:pPr>
      <w:r w:rsidRPr="00221348">
        <w:t>перестановка слов и других языковых единиц.</w:t>
      </w:r>
    </w:p>
    <w:p w:rsidR="00E636AB" w:rsidRPr="00221348" w:rsidRDefault="00D44BE6" w:rsidP="00970E1C">
      <w:pPr>
        <w:ind w:firstLine="709"/>
        <w:jc w:val="both"/>
      </w:pPr>
      <w:r w:rsidRPr="00221348">
        <w:t xml:space="preserve">     </w:t>
      </w:r>
      <w:r w:rsidR="00422A45" w:rsidRPr="00221348">
        <w:t xml:space="preserve">    </w:t>
      </w:r>
      <w:r w:rsidRPr="00221348">
        <w:t xml:space="preserve">Важную роль в работе над орфографической зоркостью учащихся играет </w:t>
      </w:r>
      <w:r w:rsidRPr="00221348">
        <w:rPr>
          <w:b/>
        </w:rPr>
        <w:t>работа с «деформированным» текстом</w:t>
      </w:r>
      <w:r w:rsidR="00C44D3E" w:rsidRPr="00221348">
        <w:rPr>
          <w:b/>
        </w:rPr>
        <w:t>.</w:t>
      </w:r>
      <w:r w:rsidR="00C44D3E" w:rsidRPr="00221348">
        <w:t xml:space="preserve"> </w:t>
      </w:r>
      <w:r w:rsidR="00E636AB" w:rsidRPr="00221348">
        <w:t>Деформированный текст – речевое произведение, имеющее нарушения целостности содержания или структуры высказывания.</w:t>
      </w:r>
    </w:p>
    <w:p w:rsidR="00E636AB" w:rsidRPr="00221348" w:rsidRDefault="00E636AB" w:rsidP="00970E1C">
      <w:pPr>
        <w:ind w:firstLine="709"/>
        <w:jc w:val="both"/>
      </w:pPr>
      <w:r w:rsidRPr="00221348">
        <w:t>Нарушения могут быть выражены:</w:t>
      </w:r>
    </w:p>
    <w:p w:rsidR="00E636AB" w:rsidRPr="00221348" w:rsidRDefault="00E636AB" w:rsidP="00970E1C">
      <w:pPr>
        <w:ind w:firstLine="709"/>
        <w:jc w:val="both"/>
      </w:pPr>
      <w:r w:rsidRPr="00221348">
        <w:t>•         изменением  порядка слов, фраз, букв;</w:t>
      </w:r>
    </w:p>
    <w:p w:rsidR="00E636AB" w:rsidRPr="00221348" w:rsidRDefault="00E636AB" w:rsidP="00970E1C">
      <w:pPr>
        <w:ind w:firstLine="709"/>
        <w:jc w:val="both"/>
      </w:pPr>
      <w:r w:rsidRPr="00221348">
        <w:t>•         изменением  структуры слов;</w:t>
      </w:r>
    </w:p>
    <w:p w:rsidR="00E636AB" w:rsidRPr="00221348" w:rsidRDefault="00E636AB" w:rsidP="00970E1C">
      <w:pPr>
        <w:ind w:firstLine="709"/>
        <w:jc w:val="both"/>
      </w:pPr>
      <w:r w:rsidRPr="00221348">
        <w:t>•         заменой букв;</w:t>
      </w:r>
    </w:p>
    <w:p w:rsidR="00E636AB" w:rsidRPr="00221348" w:rsidRDefault="00E636AB" w:rsidP="00970E1C">
      <w:pPr>
        <w:ind w:firstLine="709"/>
        <w:jc w:val="both"/>
      </w:pPr>
      <w:r w:rsidRPr="00221348">
        <w:t xml:space="preserve">•         отсутствием разделения текста на предложения, предложения на слова и </w:t>
      </w:r>
      <w:proofErr w:type="spellStart"/>
      <w:r w:rsidRPr="00221348">
        <w:t>тд</w:t>
      </w:r>
      <w:proofErr w:type="spellEnd"/>
      <w:r w:rsidRPr="00221348">
        <w:t>.</w:t>
      </w:r>
    </w:p>
    <w:p w:rsidR="00E636AB" w:rsidRPr="00221348" w:rsidRDefault="00E636AB" w:rsidP="00970E1C">
      <w:pPr>
        <w:ind w:firstLine="709"/>
        <w:jc w:val="both"/>
      </w:pPr>
      <w:r w:rsidRPr="00221348">
        <w:t>В зависимости от типа нарушений целостности текста их можно разделить на несколько групп:</w:t>
      </w:r>
    </w:p>
    <w:p w:rsidR="00E636AB" w:rsidRPr="00221348" w:rsidRDefault="00E636AB" w:rsidP="00970E1C">
      <w:pPr>
        <w:ind w:firstLine="709"/>
        <w:jc w:val="both"/>
      </w:pPr>
      <w:r w:rsidRPr="00221348">
        <w:t xml:space="preserve">1. С нарушением структуры слов:    </w:t>
      </w:r>
    </w:p>
    <w:p w:rsidR="00E636AB" w:rsidRPr="00221348" w:rsidRDefault="00E636AB" w:rsidP="00970E1C">
      <w:pPr>
        <w:ind w:firstLine="709"/>
        <w:jc w:val="both"/>
      </w:pPr>
      <w:r w:rsidRPr="00221348">
        <w:t>-       тексты с пропуском частей слова;</w:t>
      </w:r>
    </w:p>
    <w:p w:rsidR="00E636AB" w:rsidRPr="00221348" w:rsidRDefault="00E636AB" w:rsidP="00970E1C">
      <w:pPr>
        <w:ind w:firstLine="709"/>
        <w:jc w:val="both"/>
      </w:pPr>
      <w:r w:rsidRPr="00221348">
        <w:t>-       тексты с кляксой;</w:t>
      </w:r>
    </w:p>
    <w:p w:rsidR="00E636AB" w:rsidRPr="00221348" w:rsidRDefault="00E636AB" w:rsidP="00970E1C">
      <w:pPr>
        <w:ind w:firstLine="709"/>
        <w:jc w:val="both"/>
      </w:pPr>
      <w:r w:rsidRPr="00221348">
        <w:t>-       тексты с заменой букв;</w:t>
      </w:r>
    </w:p>
    <w:p w:rsidR="00E636AB" w:rsidRPr="00221348" w:rsidRDefault="00E636AB" w:rsidP="00970E1C">
      <w:pPr>
        <w:ind w:firstLine="709"/>
        <w:jc w:val="both"/>
      </w:pPr>
      <w:r w:rsidRPr="00221348">
        <w:t>-       тексты с пропущенными буквами.</w:t>
      </w:r>
    </w:p>
    <w:p w:rsidR="00E636AB" w:rsidRPr="00221348" w:rsidRDefault="00E636AB" w:rsidP="00970E1C">
      <w:pPr>
        <w:ind w:firstLine="709"/>
        <w:jc w:val="both"/>
      </w:pPr>
      <w:r w:rsidRPr="00221348">
        <w:t>2.С нарушением структуры предложения:</w:t>
      </w:r>
    </w:p>
    <w:p w:rsidR="00E636AB" w:rsidRPr="00221348" w:rsidRDefault="00E636AB" w:rsidP="00970E1C">
      <w:pPr>
        <w:ind w:firstLine="709"/>
        <w:jc w:val="both"/>
        <w:rPr>
          <w:b/>
        </w:rPr>
      </w:pPr>
      <w:r w:rsidRPr="00221348">
        <w:t>-       тексты без разделения на предложения, слова;</w:t>
      </w:r>
    </w:p>
    <w:p w:rsidR="00E636AB" w:rsidRPr="00221348" w:rsidRDefault="00E636AB" w:rsidP="00970E1C">
      <w:pPr>
        <w:ind w:firstLine="709"/>
        <w:jc w:val="both"/>
      </w:pPr>
      <w:r w:rsidRPr="00221348">
        <w:t>-       тексты с разбивкой на слоги вместо слов;</w:t>
      </w:r>
    </w:p>
    <w:p w:rsidR="00E636AB" w:rsidRPr="00221348" w:rsidRDefault="00E636AB" w:rsidP="00970E1C">
      <w:pPr>
        <w:ind w:firstLine="709"/>
        <w:jc w:val="both"/>
      </w:pPr>
      <w:r w:rsidRPr="00221348">
        <w:t>-       тексты с неправильной разбивкой на слова;</w:t>
      </w:r>
    </w:p>
    <w:p w:rsidR="00E636AB" w:rsidRPr="00221348" w:rsidRDefault="00E636AB" w:rsidP="00970E1C">
      <w:pPr>
        <w:ind w:firstLine="709"/>
        <w:jc w:val="both"/>
      </w:pPr>
      <w:r w:rsidRPr="00221348">
        <w:t>-  тексты на восстановление  грамматических связей или порядка предложений, частей.</w:t>
      </w:r>
    </w:p>
    <w:p w:rsidR="00B65CFC" w:rsidRPr="00221348" w:rsidRDefault="00E636AB" w:rsidP="00A339CC">
      <w:pPr>
        <w:ind w:firstLine="709"/>
        <w:jc w:val="both"/>
      </w:pPr>
      <w:r w:rsidRPr="00221348">
        <w:t>Работа с деформированными текстами ведется с целью развития  навыков звукового анализа и синтеза, установления грамматических связей между словами в предложении, развития мышления, обогащения словарного запаса и приучения детей к самостоятельной  творческой работе.</w:t>
      </w:r>
    </w:p>
    <w:p w:rsidR="00A339CC" w:rsidRPr="00221348" w:rsidRDefault="00D44BE6" w:rsidP="000B149F">
      <w:pPr>
        <w:ind w:firstLine="709"/>
        <w:jc w:val="both"/>
        <w:rPr>
          <w:color w:val="000000"/>
        </w:rPr>
      </w:pPr>
      <w:r w:rsidRPr="00221348">
        <w:rPr>
          <w:b/>
        </w:rPr>
        <w:lastRenderedPageBreak/>
        <w:t>Составление текста по опорным словам</w:t>
      </w:r>
      <w:r w:rsidR="00E636AB" w:rsidRPr="00221348">
        <w:rPr>
          <w:b/>
        </w:rPr>
        <w:t xml:space="preserve"> </w:t>
      </w:r>
      <w:r w:rsidR="00E636AB" w:rsidRPr="00221348">
        <w:rPr>
          <w:color w:val="000000"/>
        </w:rPr>
        <w:t>проводи</w:t>
      </w:r>
      <w:r w:rsidRPr="00221348">
        <w:rPr>
          <w:color w:val="000000"/>
        </w:rPr>
        <w:t xml:space="preserve">тся главным образом с целью обогащения словаря учащихся, для них опорными словами являются слова, словосочетания, иногда целые фразы, тематически подобранные учителем. Их надо объяснить не только с точки зрения значения, но и орфографии, морфологии, стилистики. Это могут быть и слова из пассивного словаря учащихся, о которых им следует напомнить, а частично и совсем новые слова, которые используются с целью обогащения словаря. </w:t>
      </w:r>
    </w:p>
    <w:p w:rsidR="00D44BE6" w:rsidRPr="00221348" w:rsidRDefault="00D44BE6" w:rsidP="00970E1C">
      <w:pPr>
        <w:ind w:firstLine="709"/>
        <w:jc w:val="both"/>
      </w:pPr>
      <w:r w:rsidRPr="00221348">
        <w:rPr>
          <w:b/>
        </w:rPr>
        <w:t xml:space="preserve">   </w:t>
      </w:r>
      <w:r w:rsidR="00C44D3E" w:rsidRPr="00221348">
        <w:rPr>
          <w:b/>
        </w:rPr>
        <w:t xml:space="preserve">    </w:t>
      </w:r>
      <w:r w:rsidRPr="00221348">
        <w:rPr>
          <w:b/>
        </w:rPr>
        <w:t xml:space="preserve">  Комплексная работа с текстом</w:t>
      </w:r>
      <w:r w:rsidRPr="00221348">
        <w:t xml:space="preserve">  - одна из форм работы с одарёнными школьниками. Подготовка учащихся к олимпиадам и творческим конкурсам требует от учителя особого материала, позволяющего прон</w:t>
      </w:r>
      <w:r w:rsidR="00E636AB" w:rsidRPr="00221348">
        <w:t>икать вглубь языковых явлений, и</w:t>
      </w:r>
      <w:r w:rsidRPr="00221348">
        <w:t xml:space="preserve"> грамотно подобранные тексты предоставляют эти возможности</w:t>
      </w:r>
      <w:r w:rsidR="00C44D3E" w:rsidRPr="00221348">
        <w:t>.</w:t>
      </w:r>
    </w:p>
    <w:p w:rsidR="00B65CFC" w:rsidRPr="00221348" w:rsidRDefault="00D44BE6" w:rsidP="00970E1C">
      <w:pPr>
        <w:ind w:firstLine="709"/>
        <w:jc w:val="both"/>
      </w:pPr>
      <w:r w:rsidRPr="00221348">
        <w:t xml:space="preserve">   </w:t>
      </w:r>
      <w:r w:rsidR="00C44D3E" w:rsidRPr="00221348">
        <w:t xml:space="preserve">    </w:t>
      </w:r>
      <w:r w:rsidRPr="00221348">
        <w:t xml:space="preserve"> Таким образом, использование комплексной работы с текстами на уроках русского языка способствует формированию языковой </w:t>
      </w:r>
      <w:r w:rsidR="00E636AB" w:rsidRPr="00221348">
        <w:t xml:space="preserve">и речевой </w:t>
      </w:r>
      <w:r w:rsidRPr="00221348">
        <w:t>компетенции учащихся, помогает в подготовке к ЕГЭ и ГИА,  развивает  круго</w:t>
      </w:r>
      <w:r w:rsidR="00E636AB" w:rsidRPr="00221348">
        <w:t>зор, повышает интерес к предметам</w:t>
      </w:r>
      <w:r w:rsidRPr="00221348">
        <w:t xml:space="preserve">. </w:t>
      </w:r>
      <w:r w:rsidR="00C44D3E" w:rsidRPr="00221348">
        <w:t xml:space="preserve"> </w:t>
      </w:r>
      <w:r w:rsidRPr="00221348">
        <w:t>В процессе работы с художественным текстом на уроках русского языка</w:t>
      </w:r>
      <w:r w:rsidR="00E636AB" w:rsidRPr="00221348">
        <w:t xml:space="preserve"> и литературы</w:t>
      </w:r>
      <w:r w:rsidRPr="00221348">
        <w:t xml:space="preserve"> происходит развитие, совершенствование чувства языка, приобщение школьников к национальной культуре. </w:t>
      </w:r>
      <w:r w:rsidR="00E636AB" w:rsidRPr="00221348">
        <w:t>Кроме этого, а</w:t>
      </w:r>
      <w:r w:rsidR="006A174B" w:rsidRPr="00221348">
        <w:t xml:space="preserve">ктивизируют </w:t>
      </w:r>
      <w:r w:rsidR="00E636AB" w:rsidRPr="00221348">
        <w:t>творчество</w:t>
      </w:r>
      <w:r w:rsidR="006A174B" w:rsidRPr="00221348">
        <w:t xml:space="preserve"> учащих</w:t>
      </w:r>
      <w:r w:rsidR="00E636AB" w:rsidRPr="00221348">
        <w:t>ся и повышают интерес к предметам</w:t>
      </w:r>
      <w:r w:rsidR="006A174B" w:rsidRPr="00221348">
        <w:t xml:space="preserve"> нетрадиционные формы проведения уроков: урок-дискуссия; урок-практикум; урок-исследование; урок-игра; интегрированные уроки.</w:t>
      </w:r>
    </w:p>
    <w:p w:rsidR="00221348" w:rsidRPr="00221348" w:rsidRDefault="00221348" w:rsidP="00221348">
      <w:pPr>
        <w:ind w:firstLine="709"/>
        <w:jc w:val="both"/>
        <w:rPr>
          <w:b/>
        </w:rPr>
      </w:pPr>
      <w:r w:rsidRPr="00221348">
        <w:rPr>
          <w:b/>
        </w:rPr>
        <w:t xml:space="preserve">Формирование и развитие ключевых компетенций </w:t>
      </w:r>
      <w:r>
        <w:rPr>
          <w:b/>
        </w:rPr>
        <w:t xml:space="preserve">происходит </w:t>
      </w:r>
      <w:r w:rsidRPr="00221348">
        <w:rPr>
          <w:b/>
        </w:rPr>
        <w:t>посредством современных методик, технологий, приемов обучения русскому языку и литературе</w:t>
      </w:r>
      <w:r>
        <w:rPr>
          <w:b/>
        </w:rPr>
        <w:t>.</w:t>
      </w:r>
    </w:p>
    <w:p w:rsidR="00221348" w:rsidRDefault="00221348" w:rsidP="00221348">
      <w:pPr>
        <w:ind w:firstLine="709"/>
        <w:jc w:val="both"/>
      </w:pPr>
      <w:r>
        <w:t>Для достижения осознанного усвоения лингвистического материала, развитие ключевых компетенций в урочной и внеурочной деятельности по русскому языку и литературе  использую современные образовательные технологии и их элементы: игровые технологии, ИКТ, проектную деятельность, элементы развивающего обучения, технологии проблемного обучения и технологии развития критического мышления.</w:t>
      </w:r>
    </w:p>
    <w:p w:rsidR="00221348" w:rsidRDefault="00221348" w:rsidP="00221348">
      <w:pPr>
        <w:ind w:firstLine="709"/>
        <w:jc w:val="both"/>
      </w:pPr>
      <w:r>
        <w:t xml:space="preserve">Поэтому, начиная с 5 класса,  применяю следующие образовательные </w:t>
      </w:r>
      <w:r w:rsidRPr="00221348">
        <w:rPr>
          <w:b/>
        </w:rPr>
        <w:t xml:space="preserve">технологии и формы </w:t>
      </w:r>
      <w:r>
        <w:t>работы:</w:t>
      </w:r>
    </w:p>
    <w:p w:rsidR="00221348" w:rsidRDefault="00221348" w:rsidP="00221348">
      <w:pPr>
        <w:ind w:firstLine="709"/>
        <w:jc w:val="both"/>
      </w:pPr>
      <w:r>
        <w:t>- в 5 – 6 классах – игровые технологии и элементы проектной деятельности; работу в группах, создаю на уроках ситуацию успеха и сотрудничества,</w:t>
      </w:r>
    </w:p>
    <w:p w:rsidR="00221348" w:rsidRDefault="00221348" w:rsidP="00221348">
      <w:pPr>
        <w:ind w:firstLine="709"/>
        <w:jc w:val="both"/>
      </w:pPr>
      <w:r>
        <w:t>- в 7 – 8 классах – элементы развивающего обучения, технологии развития критического мышления, проектной деятельности (составление презентаций, лингвистических сказок, ассоциативных портретов литературных героев); индивидуальную, парную и индивидуальную работу;</w:t>
      </w:r>
    </w:p>
    <w:p w:rsidR="00221348" w:rsidRDefault="00221348" w:rsidP="00221348">
      <w:pPr>
        <w:ind w:firstLine="709"/>
        <w:jc w:val="both"/>
      </w:pPr>
      <w:r>
        <w:t>- в 9 – 11 классах – развивающее обучение, проектную деятельность, технологию развития критического мышления, индивидуальную, групповую и парну</w:t>
      </w:r>
      <w:r>
        <w:t>ю работу.</w:t>
      </w:r>
    </w:p>
    <w:p w:rsidR="00221348" w:rsidRDefault="00221348" w:rsidP="00221348">
      <w:pPr>
        <w:ind w:firstLine="709"/>
        <w:jc w:val="both"/>
      </w:pPr>
      <w:r>
        <w:t xml:space="preserve">С целью формирования таких аспектов информационной компетенции, как планирование информационного поиска, извлечение первичной, вторичной информации, обработка полученной информации, а также с целью активизации и интенсификации деятельности учащихся при работе с текстом использую элементы  технологии обучения на основе опорных конспектов </w:t>
      </w:r>
      <w:r w:rsidRPr="00221348">
        <w:rPr>
          <w:b/>
        </w:rPr>
        <w:t>(графических схем-опор, схем-таблиц).</w:t>
      </w:r>
      <w:r>
        <w:t xml:space="preserve"> Смысловые схемы при работе с типовыми фрагментами текста организуют мышление школьника, формируют логическое мышление и оценочные критерии на основе развития рефлексивных читательских навыков. Например, при проведении урока литературы школьникам предлагаю изучить материал учебника и на основе прочитанного и предложенной схемы организую </w:t>
      </w:r>
      <w:proofErr w:type="spellStart"/>
      <w:r>
        <w:t>взаимообучение</w:t>
      </w:r>
      <w:proofErr w:type="spellEnd"/>
      <w:r>
        <w:t xml:space="preserve"> (работу в парах) с дальнейшим подтверждением теоретического материала на основе прочитанных дома произведений. На уроках литературы можно использовать составление кластеров по образу героя. Вид кластера может быть произвольным. Пустые фигуры и знаки вопросов требуют учащихся задавать вопросы, которые их интересуют. Несколько знаков вопроса могут показывать сомнение в данном высказывании и требуют дополнительного комментария.  </w:t>
      </w:r>
    </w:p>
    <w:p w:rsidR="00221348" w:rsidRDefault="00221348" w:rsidP="00221348">
      <w:pPr>
        <w:ind w:firstLine="709"/>
        <w:jc w:val="both"/>
      </w:pPr>
      <w:r w:rsidRPr="00221348">
        <w:rPr>
          <w:b/>
        </w:rPr>
        <w:lastRenderedPageBreak/>
        <w:t>Игровая технология</w:t>
      </w:r>
      <w:r>
        <w:t xml:space="preserve"> незаменима на уроках русского языка и литературы в 5-6 классах. Работа в группах, загадки, шарады, решение кроссвордов, эстафеты, ролевая игра «Я работаю корректором» способствуют более прочному усвоению знаний, развитию коммуникативных навыков, воспитывают интерес к предмету.</w:t>
      </w:r>
    </w:p>
    <w:p w:rsidR="00221348" w:rsidRDefault="00221348" w:rsidP="00221348">
      <w:pPr>
        <w:ind w:firstLine="709"/>
        <w:jc w:val="both"/>
      </w:pPr>
      <w:r>
        <w:t>Широко использую данную технологию при проведении внеклассной работы по предмету: устный журнал «Жизнь слова», интеллектуальная игра «Лингвистическая мозаика» Использование игровой технологии может формировать следующие компетенции:</w:t>
      </w:r>
    </w:p>
    <w:p w:rsidR="00221348" w:rsidRDefault="00221348" w:rsidP="00221348">
      <w:pPr>
        <w:ind w:firstLine="709"/>
        <w:jc w:val="both"/>
      </w:pPr>
      <w:r>
        <w:t>- информационные компетенции (при помощи технического оборудования и информационных технологий (ауди</w:t>
      </w:r>
      <w:proofErr w:type="gramStart"/>
      <w:r>
        <w:t>о-</w:t>
      </w:r>
      <w:proofErr w:type="gramEnd"/>
      <w:r>
        <w:t>/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ее);</w:t>
      </w:r>
    </w:p>
    <w:p w:rsidR="00221348" w:rsidRDefault="00221348" w:rsidP="00221348">
      <w:pPr>
        <w:ind w:firstLine="709"/>
        <w:jc w:val="both"/>
      </w:pPr>
      <w:r>
        <w:t>- коммуникативные компетенции (включают знание необходимых речевых ситуаций, способов взаимодействия с окружающими и удаленными людьми и событиями, навыки работы в группе, владение различными социальными ролями в коллективе);</w:t>
      </w:r>
    </w:p>
    <w:p w:rsidR="00221348" w:rsidRDefault="00221348" w:rsidP="00221348">
      <w:pPr>
        <w:ind w:firstLine="709"/>
        <w:jc w:val="both"/>
      </w:pPr>
      <w:r>
        <w:t xml:space="preserve">- учебно-познавательные компетенции (самостоятельная познавательная деятельность, включающая элементы логической, </w:t>
      </w:r>
      <w:proofErr w:type="spellStart"/>
      <w:r>
        <w:t>общеучебной</w:t>
      </w:r>
      <w:proofErr w:type="spellEnd"/>
      <w:r>
        <w:t xml:space="preserve"> деятельности, соотнесенной с реальными познаваемыми объектами: знания и умения организации целеполагания, планирования, анализа, рефлексии, самооценки учебно-познавательной деятельности).</w:t>
      </w:r>
    </w:p>
    <w:p w:rsidR="00221348" w:rsidRDefault="00221348" w:rsidP="00221348">
      <w:pPr>
        <w:ind w:firstLine="709"/>
        <w:jc w:val="both"/>
      </w:pPr>
      <w:r w:rsidRPr="00221348">
        <w:rPr>
          <w:b/>
        </w:rPr>
        <w:t xml:space="preserve">Технология </w:t>
      </w:r>
      <w:proofErr w:type="spellStart"/>
      <w:r w:rsidRPr="00221348">
        <w:rPr>
          <w:b/>
        </w:rPr>
        <w:t>деятельностного</w:t>
      </w:r>
      <w:proofErr w:type="spellEnd"/>
      <w:r w:rsidRPr="00221348">
        <w:rPr>
          <w:b/>
        </w:rPr>
        <w:t xml:space="preserve"> метода</w:t>
      </w:r>
      <w:r>
        <w:t xml:space="preserve"> даёт возможность спроектировать формирование ключевых компетенций, так как включает в себя продуманную последовательность </w:t>
      </w:r>
      <w:proofErr w:type="spellStart"/>
      <w:r>
        <w:t>деятельностных</w:t>
      </w:r>
      <w:proofErr w:type="spellEnd"/>
      <w:r>
        <w:t xml:space="preserve"> шагов (</w:t>
      </w:r>
      <w:proofErr w:type="spellStart"/>
      <w:r>
        <w:t>стктуру</w:t>
      </w:r>
      <w:proofErr w:type="spellEnd"/>
      <w:r>
        <w:t xml:space="preserve"> учебного занятия). Разработанная последовательность </w:t>
      </w:r>
      <w:proofErr w:type="spellStart"/>
      <w:r>
        <w:t>деятельностных</w:t>
      </w:r>
      <w:proofErr w:type="spellEnd"/>
      <w:r>
        <w:t xml:space="preserve"> шагов обеспечивает реализацию </w:t>
      </w:r>
      <w:proofErr w:type="spellStart"/>
      <w:r>
        <w:t>деятельностного</w:t>
      </w:r>
      <w:proofErr w:type="spellEnd"/>
      <w:r>
        <w:t xml:space="preserve"> метода.</w:t>
      </w:r>
    </w:p>
    <w:p w:rsidR="00221348" w:rsidRDefault="00221348" w:rsidP="00221348">
      <w:pPr>
        <w:ind w:firstLine="709"/>
        <w:jc w:val="both"/>
      </w:pPr>
      <w:proofErr w:type="gramStart"/>
      <w:r>
        <w:t xml:space="preserve">Интегративный характер технологии </w:t>
      </w:r>
      <w:proofErr w:type="spellStart"/>
      <w:r>
        <w:t>деятельностного</w:t>
      </w:r>
      <w:proofErr w:type="spellEnd"/>
      <w:r>
        <w:t xml:space="preserve"> метода обосновывается реализацией в ней как традиционного подхода к обучению (этапы 1, 2, 5-8), так и введением в практику работы учителей идей из новых концепций развивающего образования П.Я. Гальперина (этапы 3-7), Л.В. </w:t>
      </w:r>
      <w:proofErr w:type="spellStart"/>
      <w:r>
        <w:t>Занкова</w:t>
      </w:r>
      <w:proofErr w:type="spellEnd"/>
      <w:r>
        <w:t xml:space="preserve"> (завершение этапа 2), </w:t>
      </w:r>
      <w:proofErr w:type="spellStart"/>
      <w:r>
        <w:t>В.В.Давыдова</w:t>
      </w:r>
      <w:proofErr w:type="spellEnd"/>
      <w:r>
        <w:t xml:space="preserve"> (этапы 3, 4, 6, 8) и др. Таким образом, данная технология используется в практической работе</w:t>
      </w:r>
      <w:proofErr w:type="gramEnd"/>
      <w:r>
        <w:t xml:space="preserve"> как базовая модель, предоставляющая учителю метод подготовки и проведения уроков в соответствии с новыми целями образования.</w:t>
      </w:r>
    </w:p>
    <w:p w:rsidR="00221348" w:rsidRDefault="00221348" w:rsidP="00221348">
      <w:pPr>
        <w:ind w:firstLine="709"/>
        <w:jc w:val="both"/>
      </w:pPr>
      <w:r>
        <w:t xml:space="preserve">При </w:t>
      </w:r>
      <w:proofErr w:type="spellStart"/>
      <w:r>
        <w:t>деятельностном</w:t>
      </w:r>
      <w:proofErr w:type="spellEnd"/>
      <w:r>
        <w:t xml:space="preserve"> обучении мною используются следующие методики, технологии обучения для формирования, развития ключевых компетенций:</w:t>
      </w:r>
    </w:p>
    <w:p w:rsidR="00221348" w:rsidRPr="00221348" w:rsidRDefault="00221348" w:rsidP="00221348">
      <w:pPr>
        <w:ind w:firstLine="709"/>
        <w:jc w:val="both"/>
        <w:rPr>
          <w:b/>
        </w:rPr>
      </w:pPr>
      <w:r w:rsidRPr="00221348">
        <w:rPr>
          <w:b/>
        </w:rPr>
        <w:t>Коммуникативная</w:t>
      </w:r>
    </w:p>
    <w:p w:rsidR="00221348" w:rsidRDefault="00221348" w:rsidP="00221348">
      <w:pPr>
        <w:ind w:firstLine="709"/>
        <w:jc w:val="both"/>
      </w:pPr>
      <w:r>
        <w:t>Методы, ориентированные на устную коммуникацию:</w:t>
      </w:r>
    </w:p>
    <w:p w:rsidR="00221348" w:rsidRDefault="00221348" w:rsidP="00221348">
      <w:pPr>
        <w:ind w:firstLine="709"/>
        <w:jc w:val="both"/>
      </w:pPr>
      <w:r>
        <w:t>все формы учебного диалога;</w:t>
      </w:r>
    </w:p>
    <w:p w:rsidR="00221348" w:rsidRDefault="00221348" w:rsidP="00221348">
      <w:pPr>
        <w:ind w:firstLine="709"/>
        <w:jc w:val="both"/>
      </w:pPr>
      <w:r>
        <w:t>доклады и сообщения;</w:t>
      </w:r>
    </w:p>
    <w:p w:rsidR="00221348" w:rsidRDefault="00221348" w:rsidP="00221348">
      <w:pPr>
        <w:ind w:firstLine="709"/>
        <w:jc w:val="both"/>
      </w:pPr>
      <w:r>
        <w:t xml:space="preserve">ролевые и деловые игры, предполагающие, в самом </w:t>
      </w:r>
      <w:proofErr w:type="spellStart"/>
      <w:r>
        <w:t>об¬щем</w:t>
      </w:r>
      <w:proofErr w:type="spellEnd"/>
      <w:r>
        <w:t xml:space="preserve"> виде, роли </w:t>
      </w:r>
      <w:proofErr w:type="gramStart"/>
      <w:r>
        <w:t>Говорящего</w:t>
      </w:r>
      <w:proofErr w:type="gramEnd"/>
      <w:r>
        <w:t xml:space="preserve"> и Слушающего, </w:t>
      </w:r>
      <w:proofErr w:type="spellStart"/>
      <w:r>
        <w:t>Задающе¬го</w:t>
      </w:r>
      <w:proofErr w:type="spellEnd"/>
      <w:r>
        <w:t xml:space="preserve"> вопросы и Отвечающего;</w:t>
      </w:r>
    </w:p>
    <w:p w:rsidR="00221348" w:rsidRDefault="00221348" w:rsidP="00221348">
      <w:pPr>
        <w:ind w:firstLine="709"/>
        <w:jc w:val="both"/>
      </w:pPr>
      <w:r>
        <w:t xml:space="preserve">учебные исследования и учебные проекты, требующие проведения опросов, бесед, интервью у разных </w:t>
      </w:r>
      <w:proofErr w:type="spellStart"/>
      <w:r>
        <w:t>катего¬рий</w:t>
      </w:r>
      <w:proofErr w:type="spellEnd"/>
      <w:r>
        <w:t xml:space="preserve"> людей;</w:t>
      </w:r>
    </w:p>
    <w:p w:rsidR="00221348" w:rsidRDefault="00221348" w:rsidP="00221348">
      <w:pPr>
        <w:ind w:firstLine="709"/>
        <w:jc w:val="both"/>
      </w:pPr>
      <w:r>
        <w:t>обсуждения, дискуссии, диспуты;</w:t>
      </w:r>
    </w:p>
    <w:p w:rsidR="00221348" w:rsidRDefault="00221348" w:rsidP="00221348">
      <w:pPr>
        <w:ind w:firstLine="709"/>
        <w:jc w:val="both"/>
      </w:pPr>
      <w:r>
        <w:t xml:space="preserve">упражнения психологического тренинга общения, в том числе в </w:t>
      </w:r>
      <w:proofErr w:type="spellStart"/>
      <w:r>
        <w:t>конфликтогенных</w:t>
      </w:r>
      <w:proofErr w:type="spellEnd"/>
      <w:r>
        <w:t xml:space="preserve"> и конфликтных </w:t>
      </w:r>
      <w:proofErr w:type="spellStart"/>
      <w:r>
        <w:t>ситуа¬циях</w:t>
      </w:r>
      <w:proofErr w:type="spellEnd"/>
      <w:r>
        <w:t>;</w:t>
      </w:r>
    </w:p>
    <w:p w:rsidR="00221348" w:rsidRDefault="00221348" w:rsidP="00221348">
      <w:pPr>
        <w:ind w:firstLine="709"/>
        <w:jc w:val="both"/>
      </w:pPr>
      <w:r>
        <w:t xml:space="preserve">выступление на защитах учебных исследовательских работ, подготовленных товарищами, в качестве </w:t>
      </w:r>
      <w:proofErr w:type="spellStart"/>
      <w:r>
        <w:t>оппо¬нентов</w:t>
      </w:r>
      <w:proofErr w:type="spellEnd"/>
      <w:r>
        <w:t>;</w:t>
      </w:r>
    </w:p>
    <w:p w:rsidR="00221348" w:rsidRDefault="00221348" w:rsidP="00221348">
      <w:pPr>
        <w:ind w:firstLine="709"/>
        <w:jc w:val="both"/>
      </w:pPr>
      <w:r>
        <w:t xml:space="preserve">выступление в качестве ведущих на мероприятиях, </w:t>
      </w:r>
      <w:proofErr w:type="spellStart"/>
      <w:r>
        <w:t>ве¬черов</w:t>
      </w:r>
      <w:proofErr w:type="spellEnd"/>
      <w:r>
        <w:t xml:space="preserve"> и т.д.</w:t>
      </w:r>
    </w:p>
    <w:p w:rsidR="00221348" w:rsidRDefault="00221348" w:rsidP="00221348">
      <w:pPr>
        <w:ind w:firstLine="709"/>
        <w:jc w:val="both"/>
      </w:pPr>
      <w:r>
        <w:t>Методы, ориентированные на письменную коммуникацию:</w:t>
      </w:r>
    </w:p>
    <w:p w:rsidR="00221348" w:rsidRDefault="00221348" w:rsidP="00221348">
      <w:pPr>
        <w:ind w:firstLine="709"/>
        <w:jc w:val="both"/>
      </w:pPr>
      <w:r>
        <w:t xml:space="preserve">ролевые и деловые игры, предполагающие, в самом </w:t>
      </w:r>
      <w:proofErr w:type="spellStart"/>
      <w:r>
        <w:t>об¬щем</w:t>
      </w:r>
      <w:proofErr w:type="spellEnd"/>
      <w:r>
        <w:t xml:space="preserve"> виде, роли </w:t>
      </w:r>
      <w:proofErr w:type="gramStart"/>
      <w:r>
        <w:t>Пишущего</w:t>
      </w:r>
      <w:proofErr w:type="gramEnd"/>
      <w:r>
        <w:t xml:space="preserve"> и Читающего;</w:t>
      </w:r>
    </w:p>
    <w:p w:rsidR="00221348" w:rsidRDefault="00221348" w:rsidP="00221348">
      <w:pPr>
        <w:ind w:firstLine="709"/>
        <w:jc w:val="both"/>
      </w:pPr>
      <w:r>
        <w:lastRenderedPageBreak/>
        <w:t>учебные исследования и учебные проекты, требующие проведения анкетирования или письменного интервью с предварительной подготовкой вопросов (опросников);</w:t>
      </w:r>
    </w:p>
    <w:p w:rsidR="00221348" w:rsidRDefault="00221348" w:rsidP="00221348">
      <w:pPr>
        <w:ind w:firstLine="709"/>
        <w:jc w:val="both"/>
      </w:pPr>
      <w:r>
        <w:t xml:space="preserve">телекоммуникационные проекты, предполагающие </w:t>
      </w:r>
      <w:proofErr w:type="spellStart"/>
      <w:r>
        <w:t>со¬ставление</w:t>
      </w:r>
      <w:proofErr w:type="spellEnd"/>
      <w:r>
        <w:t xml:space="preserve"> текстов для размещения на </w:t>
      </w:r>
      <w:proofErr w:type="gramStart"/>
      <w:r>
        <w:t>Интернет-форумах</w:t>
      </w:r>
      <w:proofErr w:type="gramEnd"/>
      <w:r>
        <w:t xml:space="preserve"> или отправки по электронной почте, а также получение и чтение соответствующих сообщений;</w:t>
      </w:r>
    </w:p>
    <w:p w:rsidR="00221348" w:rsidRDefault="00221348" w:rsidP="00221348">
      <w:pPr>
        <w:ind w:firstLine="709"/>
        <w:jc w:val="both"/>
      </w:pPr>
      <w:r>
        <w:t>подготовка заметок и статей в СМИ с учетом целевой аудитории;</w:t>
      </w:r>
    </w:p>
    <w:p w:rsidR="00221348" w:rsidRDefault="00221348" w:rsidP="00221348">
      <w:pPr>
        <w:ind w:firstLine="709"/>
        <w:jc w:val="both"/>
      </w:pPr>
      <w:r>
        <w:t>рецензирование учебных исследовательских работ, подготовленных товарищами;</w:t>
      </w:r>
    </w:p>
    <w:p w:rsidR="00221348" w:rsidRDefault="00221348" w:rsidP="00221348">
      <w:pPr>
        <w:ind w:firstLine="709"/>
        <w:jc w:val="both"/>
      </w:pPr>
      <w:proofErr w:type="gramStart"/>
      <w:r>
        <w:t>творческие работы (в том числе сочинения, изложения</w:t>
      </w:r>
      <w:proofErr w:type="gramEnd"/>
    </w:p>
    <w:p w:rsidR="00221348" w:rsidRDefault="00221348" w:rsidP="00221348">
      <w:pPr>
        <w:ind w:firstLine="709"/>
        <w:jc w:val="both"/>
      </w:pPr>
      <w:r>
        <w:t xml:space="preserve">Мозговой штурм, </w:t>
      </w:r>
      <w:proofErr w:type="spellStart"/>
      <w:r>
        <w:t>синквейн</w:t>
      </w:r>
      <w:proofErr w:type="spellEnd"/>
      <w:r>
        <w:t>, пятиминутное эссе, театрализация, займи позицию, точка зрения.</w:t>
      </w:r>
    </w:p>
    <w:p w:rsidR="00221348" w:rsidRDefault="00221348" w:rsidP="00221348">
      <w:pPr>
        <w:ind w:firstLine="709"/>
        <w:jc w:val="both"/>
      </w:pPr>
      <w:r>
        <w:t>Технология РКМ, технология игровых методов обучения, технология дебаты, дискуссия, метод проектов, проблемного обучения, обучения в сотрудничестве, портфолио.</w:t>
      </w:r>
    </w:p>
    <w:p w:rsidR="00221348" w:rsidRPr="00221348" w:rsidRDefault="00221348" w:rsidP="00221348">
      <w:pPr>
        <w:ind w:firstLine="709"/>
        <w:jc w:val="both"/>
        <w:rPr>
          <w:b/>
        </w:rPr>
      </w:pPr>
      <w:r w:rsidRPr="00221348">
        <w:rPr>
          <w:b/>
        </w:rPr>
        <w:t>Информационная</w:t>
      </w:r>
    </w:p>
    <w:p w:rsidR="00221348" w:rsidRDefault="00221348" w:rsidP="00221348">
      <w:pPr>
        <w:ind w:firstLine="709"/>
        <w:jc w:val="both"/>
      </w:pPr>
      <w:r>
        <w:t>Комплексные:</w:t>
      </w:r>
    </w:p>
    <w:p w:rsidR="00221348" w:rsidRDefault="00221348" w:rsidP="00221348">
      <w:pPr>
        <w:ind w:firstLine="709"/>
        <w:jc w:val="both"/>
      </w:pPr>
      <w:r>
        <w:t>работа с учебником, справочной литературой и в сети Интернет,</w:t>
      </w:r>
    </w:p>
    <w:p w:rsidR="00221348" w:rsidRDefault="00221348" w:rsidP="00221348">
      <w:pPr>
        <w:ind w:firstLine="709"/>
        <w:jc w:val="both"/>
      </w:pPr>
      <w:r>
        <w:t>наблюдение,</w:t>
      </w:r>
    </w:p>
    <w:p w:rsidR="00221348" w:rsidRDefault="00221348" w:rsidP="00221348">
      <w:pPr>
        <w:ind w:firstLine="709"/>
        <w:jc w:val="both"/>
      </w:pPr>
      <w:r>
        <w:t xml:space="preserve">создание </w:t>
      </w:r>
      <w:proofErr w:type="spellStart"/>
      <w:r>
        <w:t>Web</w:t>
      </w:r>
      <w:proofErr w:type="spellEnd"/>
      <w:r>
        <w:t>-сайтов и т.д.</w:t>
      </w:r>
    </w:p>
    <w:p w:rsidR="00221348" w:rsidRDefault="00221348" w:rsidP="00221348">
      <w:pPr>
        <w:ind w:firstLine="709"/>
        <w:jc w:val="both"/>
      </w:pPr>
      <w:r>
        <w:t>Поиск и сбор информации:</w:t>
      </w:r>
    </w:p>
    <w:p w:rsidR="00221348" w:rsidRDefault="00221348" w:rsidP="00221348">
      <w:pPr>
        <w:ind w:firstLine="709"/>
        <w:jc w:val="both"/>
      </w:pPr>
      <w:r>
        <w:t xml:space="preserve">задания на поиск информации в справочной </w:t>
      </w:r>
      <w:proofErr w:type="spellStart"/>
      <w:r>
        <w:t>литерату¬ре</w:t>
      </w:r>
      <w:proofErr w:type="spellEnd"/>
      <w:r>
        <w:t>, сети Интернет, путем опросов, интервьюирования, работы с литературными первоисточниками, в музеях, библиотеках и т.д.;</w:t>
      </w:r>
    </w:p>
    <w:p w:rsidR="00221348" w:rsidRDefault="00221348" w:rsidP="00221348">
      <w:pPr>
        <w:ind w:firstLine="709"/>
        <w:jc w:val="both"/>
      </w:pPr>
      <w:r>
        <w:t>задания с избытком информации;</w:t>
      </w:r>
    </w:p>
    <w:p w:rsidR="00221348" w:rsidRDefault="00221348" w:rsidP="00221348">
      <w:pPr>
        <w:ind w:firstLine="709"/>
        <w:jc w:val="both"/>
      </w:pPr>
      <w:r>
        <w:t>задания с недостатком информации (требуется определить, каких именно данных недостает и откуда их можно получить).</w:t>
      </w:r>
    </w:p>
    <w:p w:rsidR="00221348" w:rsidRDefault="00221348" w:rsidP="00221348">
      <w:pPr>
        <w:ind w:firstLine="709"/>
        <w:jc w:val="both"/>
      </w:pPr>
      <w:r>
        <w:t>Обработка информации:</w:t>
      </w:r>
    </w:p>
    <w:p w:rsidR="00221348" w:rsidRDefault="00221348" w:rsidP="00221348">
      <w:pPr>
        <w:ind w:firstLine="709"/>
        <w:jc w:val="both"/>
      </w:pPr>
      <w:r>
        <w:t xml:space="preserve">задания на упорядочение информации (выстраивание логических, причинно-следственных связей, </w:t>
      </w:r>
      <w:proofErr w:type="spellStart"/>
      <w:r>
        <w:t>хроноло¬гическое</w:t>
      </w:r>
      <w:proofErr w:type="spellEnd"/>
      <w:r>
        <w:t xml:space="preserve"> упорядочение, ранжирование);</w:t>
      </w:r>
    </w:p>
    <w:p w:rsidR="00221348" w:rsidRDefault="00221348" w:rsidP="00221348">
      <w:pPr>
        <w:ind w:firstLine="709"/>
        <w:jc w:val="both"/>
      </w:pPr>
      <w:r>
        <w:t>составление планов к тексту;</w:t>
      </w:r>
    </w:p>
    <w:p w:rsidR="00221348" w:rsidRDefault="00221348" w:rsidP="00221348">
      <w:pPr>
        <w:ind w:firstLine="709"/>
        <w:jc w:val="both"/>
      </w:pPr>
      <w:r>
        <w:t>подготовка вопросов к тексту;</w:t>
      </w:r>
    </w:p>
    <w:p w:rsidR="00221348" w:rsidRDefault="00221348" w:rsidP="00221348">
      <w:pPr>
        <w:ind w:firstLine="709"/>
        <w:jc w:val="both"/>
      </w:pPr>
      <w:r>
        <w:t>составление диаграмм, схем, графиков, таблиц и других форм наглядности к тексту;</w:t>
      </w:r>
    </w:p>
    <w:p w:rsidR="00221348" w:rsidRDefault="00221348" w:rsidP="00221348">
      <w:pPr>
        <w:ind w:firstLine="709"/>
        <w:jc w:val="both"/>
      </w:pPr>
      <w:r>
        <w:t xml:space="preserve">задания, связанные с интерпретацией, анализом и </w:t>
      </w:r>
      <w:proofErr w:type="spellStart"/>
      <w:r>
        <w:t>обоб¬щением</w:t>
      </w:r>
      <w:proofErr w:type="spellEnd"/>
      <w:r>
        <w:t xml:space="preserve"> информации, полученной из первоисточников или из учебных материалов;</w:t>
      </w:r>
    </w:p>
    <w:p w:rsidR="00221348" w:rsidRDefault="00221348" w:rsidP="00221348">
      <w:pPr>
        <w:ind w:firstLine="709"/>
        <w:jc w:val="both"/>
      </w:pPr>
      <w:r>
        <w:t>задания по обобщению материалов состоявшейся дискуссии, обсуждения.</w:t>
      </w:r>
    </w:p>
    <w:p w:rsidR="00221348" w:rsidRDefault="00221348" w:rsidP="00221348">
      <w:pPr>
        <w:ind w:firstLine="709"/>
        <w:jc w:val="both"/>
      </w:pPr>
      <w:r>
        <w:t>Передача информации:</w:t>
      </w:r>
    </w:p>
    <w:p w:rsidR="00221348" w:rsidRDefault="00221348" w:rsidP="00221348">
      <w:pPr>
        <w:ind w:firstLine="709"/>
        <w:jc w:val="both"/>
      </w:pPr>
      <w:r>
        <w:t>подготовка докладов, сообщений по теме;</w:t>
      </w:r>
    </w:p>
    <w:p w:rsidR="00221348" w:rsidRDefault="00221348" w:rsidP="00221348">
      <w:pPr>
        <w:ind w:firstLine="709"/>
        <w:jc w:val="both"/>
      </w:pPr>
      <w:r>
        <w:t>подготовка плакатов, компьютерных презентаций к учебному материалу;</w:t>
      </w:r>
    </w:p>
    <w:p w:rsidR="00221348" w:rsidRDefault="00221348" w:rsidP="00221348">
      <w:pPr>
        <w:ind w:firstLine="709"/>
        <w:jc w:val="both"/>
      </w:pPr>
      <w:r>
        <w:t>подготовка «учебных пособий» по теме;</w:t>
      </w:r>
    </w:p>
    <w:p w:rsidR="00221348" w:rsidRDefault="00221348" w:rsidP="00221348">
      <w:pPr>
        <w:ind w:firstLine="709"/>
        <w:jc w:val="both"/>
      </w:pPr>
      <w:r>
        <w:t>подготовка стендов, стенгазет, объявлений, пригласительных билетов, программ мероприятий.</w:t>
      </w:r>
    </w:p>
    <w:p w:rsidR="00221348" w:rsidRDefault="00221348" w:rsidP="00221348">
      <w:pPr>
        <w:ind w:firstLine="709"/>
        <w:jc w:val="both"/>
      </w:pPr>
      <w:r>
        <w:t>Создание к</w:t>
      </w:r>
      <w:r>
        <w:t xml:space="preserve">россвордов, кластеров, </w:t>
      </w:r>
      <w:r>
        <w:t>концептуальных таблиц, тестовых заданий, эссе,</w:t>
      </w:r>
    </w:p>
    <w:p w:rsidR="00221348" w:rsidRDefault="00221348" w:rsidP="00221348">
      <w:pPr>
        <w:ind w:firstLine="709"/>
        <w:jc w:val="both"/>
      </w:pPr>
      <w:r>
        <w:t xml:space="preserve">сочинений. </w:t>
      </w:r>
    </w:p>
    <w:p w:rsidR="00221348" w:rsidRDefault="00221348" w:rsidP="00221348">
      <w:pPr>
        <w:ind w:firstLine="709"/>
        <w:jc w:val="both"/>
      </w:pPr>
      <w:r>
        <w:t>ИКТ, технология РКМ, технология модульного обучения, метод проектов, исследовательские методы обучения.</w:t>
      </w:r>
    </w:p>
    <w:p w:rsidR="00221348" w:rsidRPr="00221348" w:rsidRDefault="00221348" w:rsidP="00221348">
      <w:pPr>
        <w:ind w:firstLine="709"/>
        <w:jc w:val="both"/>
        <w:rPr>
          <w:b/>
        </w:rPr>
      </w:pPr>
      <w:r w:rsidRPr="00221348">
        <w:rPr>
          <w:b/>
        </w:rPr>
        <w:t>Учебно-познавательная</w:t>
      </w:r>
    </w:p>
    <w:p w:rsidR="00221348" w:rsidRDefault="00221348" w:rsidP="00221348">
      <w:pPr>
        <w:ind w:firstLine="709"/>
        <w:jc w:val="both"/>
      </w:pPr>
      <w:r>
        <w:t xml:space="preserve">Метод эвристических вопросов, метод сравнения, метод эвристических наблюдений, метод гипотез, метод конструирования правил. </w:t>
      </w:r>
      <w:proofErr w:type="gramStart"/>
      <w:r>
        <w:t xml:space="preserve">Презентация продукта деятельности, увеличение доли самостоятельной работы учащихся (реферирование, проектирование, исследование), выполнение тестов, написание рефератов, исследовательская деятельность, деловые игры, проблемные ситуации, выполнение </w:t>
      </w:r>
      <w:r>
        <w:lastRenderedPageBreak/>
        <w:t>проектов, обращение к опыту учащихся, дискуссия, экспериментальная деятельность, социальное проектирование, открытая познавательная позиция.</w:t>
      </w:r>
      <w:proofErr w:type="gramEnd"/>
    </w:p>
    <w:p w:rsidR="00221348" w:rsidRDefault="00221348" w:rsidP="00221348">
      <w:pPr>
        <w:ind w:firstLine="709"/>
        <w:jc w:val="both"/>
      </w:pPr>
      <w:proofErr w:type="gramStart"/>
      <w:r>
        <w:t xml:space="preserve">Отсроченная </w:t>
      </w:r>
      <w:r>
        <w:t xml:space="preserve">отгадка, лови ошибку, толстые и </w:t>
      </w:r>
      <w:r>
        <w:t>тонкие во</w:t>
      </w:r>
      <w:r>
        <w:t xml:space="preserve">просы, ключевые слова, мозговой </w:t>
      </w:r>
      <w:r>
        <w:t>штурм, отк</w:t>
      </w:r>
      <w:r>
        <w:t xml:space="preserve">рытое обсуждение новых понятий, </w:t>
      </w:r>
      <w:r>
        <w:t>написание</w:t>
      </w:r>
      <w:r>
        <w:t xml:space="preserve"> граф-схем, опорных конспектов, </w:t>
      </w:r>
      <w:r>
        <w:t>создание о</w:t>
      </w:r>
      <w:r>
        <w:t xml:space="preserve">порных схем-моделей, кластеров, </w:t>
      </w:r>
      <w:r>
        <w:t>концептуальных таблиц.</w:t>
      </w:r>
      <w:proofErr w:type="gramEnd"/>
    </w:p>
    <w:p w:rsidR="00221348" w:rsidRDefault="00221348" w:rsidP="00221348">
      <w:pPr>
        <w:ind w:firstLine="709"/>
        <w:jc w:val="both"/>
      </w:pPr>
      <w:r>
        <w:t>Метод проектов, технол</w:t>
      </w:r>
      <w:r>
        <w:t xml:space="preserve">огия РКМ, исследовательские </w:t>
      </w:r>
      <w:r>
        <w:t>методы о</w:t>
      </w:r>
      <w:r>
        <w:t xml:space="preserve">бучения, технология проблемного </w:t>
      </w:r>
      <w:r>
        <w:t>обучения, портфолио.</w:t>
      </w:r>
    </w:p>
    <w:p w:rsidR="00221348" w:rsidRPr="00221348" w:rsidRDefault="00221348" w:rsidP="00221348">
      <w:pPr>
        <w:ind w:firstLine="709"/>
        <w:jc w:val="both"/>
        <w:rPr>
          <w:b/>
        </w:rPr>
      </w:pPr>
      <w:r w:rsidRPr="00221348">
        <w:rPr>
          <w:b/>
        </w:rPr>
        <w:t>Языковая</w:t>
      </w:r>
    </w:p>
    <w:p w:rsidR="00221348" w:rsidRDefault="00221348" w:rsidP="00221348">
      <w:pPr>
        <w:ind w:firstLine="709"/>
        <w:jc w:val="both"/>
      </w:pPr>
      <w:r>
        <w:t>Рефераты, доклады, мини-исследования, проекты исследовательские работы, анализ текста, критические статьи, проблемные вопросы и задания.</w:t>
      </w:r>
    </w:p>
    <w:p w:rsidR="00221348" w:rsidRDefault="00221348" w:rsidP="00221348">
      <w:pPr>
        <w:ind w:firstLine="709"/>
        <w:jc w:val="both"/>
      </w:pPr>
      <w:r>
        <w:t>«Шоковая терапия» (трудные задания для сильных детей, с которыми они не могут справиться; задания для слабых детей, которые они способны выполнить на «5»),</w:t>
      </w:r>
    </w:p>
    <w:p w:rsidR="00221348" w:rsidRDefault="00221348" w:rsidP="00221348">
      <w:pPr>
        <w:ind w:firstLine="709"/>
        <w:jc w:val="both"/>
      </w:pPr>
      <w:r>
        <w:t>«снежный ком» (развитие трудолюбия; по мере выполнения заданий они усложняются до таких заданий, с которыми дети справляются с трудом),</w:t>
      </w:r>
    </w:p>
    <w:p w:rsidR="00221348" w:rsidRDefault="00221348" w:rsidP="00221348">
      <w:pPr>
        <w:ind w:firstLine="709"/>
        <w:jc w:val="both"/>
      </w:pPr>
      <w:r>
        <w:t>«позитивная критика» (самоанализ деятельности на уроке; оценка товарища), «ремарка самому себе»,</w:t>
      </w:r>
    </w:p>
    <w:p w:rsidR="00221348" w:rsidRDefault="00221348" w:rsidP="00221348">
      <w:pPr>
        <w:ind w:firstLine="709"/>
        <w:jc w:val="both"/>
      </w:pPr>
      <w:r>
        <w:t>«падение, с которого начинается полет» (анализ собственных ошибок; рефлексия неудач).</w:t>
      </w:r>
    </w:p>
    <w:p w:rsidR="00221348" w:rsidRDefault="00221348" w:rsidP="00221348">
      <w:pPr>
        <w:ind w:firstLine="709"/>
        <w:jc w:val="both"/>
      </w:pPr>
      <w:r>
        <w:t>Метод проектов, те</w:t>
      </w:r>
      <w:r>
        <w:t xml:space="preserve">хнология РКМ, исследовательские </w:t>
      </w:r>
      <w:r>
        <w:t>методы о</w:t>
      </w:r>
      <w:r>
        <w:t xml:space="preserve">бучения, технология проблемного </w:t>
      </w:r>
      <w:r>
        <w:t>обучения.</w:t>
      </w:r>
    </w:p>
    <w:p w:rsidR="00221348" w:rsidRDefault="00221348" w:rsidP="00221348">
      <w:pPr>
        <w:ind w:firstLine="709"/>
        <w:jc w:val="both"/>
      </w:pPr>
      <w:r>
        <w:t xml:space="preserve">Примечание: при выборе методов обучения для реализации </w:t>
      </w:r>
      <w:proofErr w:type="spellStart"/>
      <w:r>
        <w:t>компетентностной</w:t>
      </w:r>
      <w:proofErr w:type="spellEnd"/>
      <w:r>
        <w:t xml:space="preserve"> модели, особое внимание необходимо уделить тем методам, которые способствуют включению обучающихся в активную деятельность, развитию инициативы, ответственности и способствовать развитию критического мышления.</w:t>
      </w:r>
    </w:p>
    <w:p w:rsidR="00221348" w:rsidRDefault="00221348" w:rsidP="00221348">
      <w:pPr>
        <w:ind w:firstLine="709"/>
        <w:jc w:val="both"/>
      </w:pPr>
      <w:r w:rsidRPr="00221348">
        <w:rPr>
          <w:b/>
        </w:rPr>
        <w:t>Технологию развивающего обучения</w:t>
      </w:r>
      <w:r>
        <w:t xml:space="preserve"> я стараюсь использовать на уроках русского языка и литературы с целью достижения стабильного качества знаний обучающихся и их речевого развития.</w:t>
      </w:r>
    </w:p>
    <w:p w:rsidR="00221348" w:rsidRDefault="00221348" w:rsidP="00221348">
      <w:pPr>
        <w:ind w:firstLine="709"/>
        <w:jc w:val="both"/>
      </w:pPr>
      <w:r>
        <w:t>Приемы развивающего обучения я использую на следующих этапах урока: актуализация знаний, постановка учебной задачи, «открытие» детьми нового знания.</w:t>
      </w:r>
    </w:p>
    <w:p w:rsidR="00221348" w:rsidRDefault="00221348" w:rsidP="00221348">
      <w:pPr>
        <w:ind w:firstLine="709"/>
        <w:jc w:val="both"/>
      </w:pPr>
      <w:r>
        <w:t>«Открытие» школьниками нового знания строится на основе некоторой мыслительной операции, поэтому в этап актуализации знаний я включаю задания типа: найди лишнее, раздели на группы, сравни и укажи отличие.</w:t>
      </w:r>
    </w:p>
    <w:p w:rsidR="00221348" w:rsidRDefault="00221348" w:rsidP="00221348">
      <w:pPr>
        <w:ind w:firstLine="709"/>
        <w:jc w:val="both"/>
      </w:pPr>
      <w:r>
        <w:t>Для постановки учебной задачи я использую проблемную ситуацию (проблемный вопрос), задания исследовательского характера.</w:t>
      </w:r>
    </w:p>
    <w:p w:rsidR="00221348" w:rsidRDefault="00221348" w:rsidP="00221348">
      <w:pPr>
        <w:ind w:firstLine="709"/>
        <w:jc w:val="both"/>
      </w:pPr>
      <w:r>
        <w:t>На уроках русского языка использую следующие проблемные вопросы:</w:t>
      </w:r>
    </w:p>
    <w:p w:rsidR="00221348" w:rsidRDefault="00221348" w:rsidP="00221348">
      <w:pPr>
        <w:ind w:firstLine="709"/>
        <w:jc w:val="both"/>
      </w:pPr>
      <w:r>
        <w:t xml:space="preserve">При проведении уроков-исследований применяю самостоятельную </w:t>
      </w:r>
      <w:r w:rsidRPr="00221348">
        <w:rPr>
          <w:b/>
        </w:rPr>
        <w:t>дифференцированную работу</w:t>
      </w:r>
      <w:r>
        <w:t xml:space="preserve">, направленную на развитие коммуникативных и познавательных компетенций обучающихся. </w:t>
      </w:r>
      <w:proofErr w:type="gramStart"/>
      <w:r>
        <w:t>Опыт работы выявил, что в ходе исследовательской деятельности обучающиеся учатся самостоятельно добывать знания, испытывают потребность в непрерывном самообразовании (интерес к познанию развивается по собственной инициативе, без внешнего стимула), развивают навыки самоорганизации, формируют адекватную самооценку, приобретают навыки речевой культуры (написание текста, произнесения монолога, ведения беседы, дискуссии, интервьюирования и других форм коммуникативного взаимодействия), а также учатся создавать специальные материалы для представления результатов</w:t>
      </w:r>
      <w:proofErr w:type="gramEnd"/>
      <w:r>
        <w:t xml:space="preserve"> исследования: компьютерных презентаций, видеороликов и др. Исследования обучающихся обеспечивают высокую информативную емкость и системность в усвоении учебного материала, широко охватывают </w:t>
      </w:r>
      <w:proofErr w:type="spellStart"/>
      <w:r>
        <w:t>внутрипредметные</w:t>
      </w:r>
      <w:proofErr w:type="spellEnd"/>
      <w:r>
        <w:t xml:space="preserve"> и междисциплинарные связи.</w:t>
      </w:r>
    </w:p>
    <w:p w:rsidR="00221348" w:rsidRDefault="00221348" w:rsidP="00221348">
      <w:pPr>
        <w:ind w:firstLine="709"/>
        <w:jc w:val="both"/>
      </w:pPr>
      <w:r w:rsidRPr="00221348">
        <w:rPr>
          <w:b/>
        </w:rPr>
        <w:t>Технологию проектного обучения</w:t>
      </w:r>
      <w:r>
        <w:t xml:space="preserve"> я использую в работе для формирования у ребят умения самостоятельно конструировать свои знания, ориентироваться в информационном пространстве, развития критического мышления. Проект предполагает </w:t>
      </w:r>
      <w:r>
        <w:lastRenderedPageBreak/>
        <w:t>самостоятельную деятельность, выполненную индивидуально, парно, группой за определенный период времени.</w:t>
      </w:r>
    </w:p>
    <w:p w:rsidR="00221348" w:rsidRDefault="00221348" w:rsidP="00221348">
      <w:pPr>
        <w:ind w:firstLine="709"/>
        <w:jc w:val="both"/>
      </w:pPr>
      <w:r>
        <w:t xml:space="preserve">Проектная деятельность всегда направлена на решение конкретной проблемы, использование для этого различных методов и средств, интегрирование знаний и умений учащихся из разных предметных областей. </w:t>
      </w:r>
    </w:p>
    <w:p w:rsidR="00221348" w:rsidRDefault="00221348" w:rsidP="00221348">
      <w:pPr>
        <w:ind w:firstLine="709"/>
        <w:jc w:val="both"/>
      </w:pPr>
      <w:r>
        <w:t>Для современной школы наиболее характерны исследовательские, творческие, игровые, практико-ориентированные, информационные проекты.</w:t>
      </w:r>
    </w:p>
    <w:p w:rsidR="00221348" w:rsidRDefault="00221348" w:rsidP="00221348">
      <w:pPr>
        <w:ind w:firstLine="709"/>
        <w:jc w:val="both"/>
      </w:pPr>
      <w:r>
        <w:t xml:space="preserve">Я в своей практике работы использую творческий проект. Так, при изучении в 8 классе темы «Функциональные разновидности русского языка» ребята создают </w:t>
      </w:r>
      <w:proofErr w:type="gramStart"/>
      <w:r>
        <w:t>тематическую</w:t>
      </w:r>
      <w:proofErr w:type="gramEnd"/>
      <w:r>
        <w:t xml:space="preserve"> WEB-страничку; при изучении в 5 классе темы «Фразеологизмы» ученики выполняли проект «Из жизни одного фразеологизма».</w:t>
      </w:r>
    </w:p>
    <w:p w:rsidR="00221348" w:rsidRDefault="00221348" w:rsidP="00221348">
      <w:pPr>
        <w:ind w:firstLine="709"/>
        <w:jc w:val="both"/>
      </w:pPr>
      <w:r>
        <w:t>Кроме того, применяю такие виды творческих проектов, как создание лингвистических сказок, акростихов, тематических презентаций.</w:t>
      </w:r>
    </w:p>
    <w:p w:rsidR="00221348" w:rsidRDefault="00221348" w:rsidP="00221348">
      <w:pPr>
        <w:ind w:firstLine="709"/>
        <w:jc w:val="both"/>
      </w:pPr>
      <w:r>
        <w:t>При создании информационных проектов ребята готовят рефераты, доклады (по литературе), составляют дидактический материал по пройденной теме, подбирают диктанты разных видов, составляют опорные схемы и таблицы (по русскому языку).</w:t>
      </w:r>
    </w:p>
    <w:p w:rsidR="00221348" w:rsidRDefault="00221348" w:rsidP="00221348">
      <w:pPr>
        <w:ind w:firstLine="709"/>
        <w:jc w:val="both"/>
      </w:pPr>
      <w:r>
        <w:t>Технология развития критического мышления</w:t>
      </w:r>
    </w:p>
    <w:p w:rsidR="00221348" w:rsidRDefault="00221348" w:rsidP="00221348">
      <w:pPr>
        <w:ind w:firstLine="709"/>
        <w:jc w:val="both"/>
      </w:pPr>
      <w:r>
        <w:t>Основа технологии – трёхфазовая структура урока, которая повторяет процесс восприятия информации: вызов, осмысление, рефлексия.</w:t>
      </w:r>
    </w:p>
    <w:p w:rsidR="00221348" w:rsidRPr="00221348" w:rsidRDefault="00221348" w:rsidP="00221348">
      <w:pPr>
        <w:ind w:firstLine="709"/>
        <w:jc w:val="both"/>
        <w:rPr>
          <w:b/>
        </w:rPr>
      </w:pPr>
      <w:r>
        <w:t>Я использую</w:t>
      </w:r>
      <w:r>
        <w:t xml:space="preserve"> следующую </w:t>
      </w:r>
      <w:r w:rsidRPr="00221348">
        <w:rPr>
          <w:b/>
        </w:rPr>
        <w:t>модель</w:t>
      </w:r>
      <w:r>
        <w:t xml:space="preserve"> построения уроков в </w:t>
      </w:r>
      <w:r w:rsidRPr="00221348">
        <w:rPr>
          <w:b/>
        </w:rPr>
        <w:t>технологии развития критического мышления.</w:t>
      </w:r>
    </w:p>
    <w:p w:rsidR="00221348" w:rsidRDefault="00221348" w:rsidP="00221348">
      <w:pPr>
        <w:ind w:firstLine="709"/>
        <w:jc w:val="both"/>
      </w:pPr>
      <w:r>
        <w:t>Вызов</w:t>
      </w:r>
    </w:p>
    <w:p w:rsidR="00221348" w:rsidRDefault="00221348" w:rsidP="00221348">
      <w:pPr>
        <w:ind w:firstLine="709"/>
        <w:jc w:val="both"/>
      </w:pPr>
      <w:r>
        <w:t>Мозговой штурм; кластер; рассказ; подсказка, тонкие и толстые вопросы.</w:t>
      </w:r>
    </w:p>
    <w:p w:rsidR="00221348" w:rsidRDefault="00221348" w:rsidP="00221348">
      <w:pPr>
        <w:ind w:firstLine="709"/>
        <w:jc w:val="both"/>
      </w:pPr>
      <w:r>
        <w:t>Расска</w:t>
      </w:r>
      <w:proofErr w:type="gramStart"/>
      <w:r>
        <w:t>з-</w:t>
      </w:r>
      <w:proofErr w:type="gramEnd"/>
      <w:r>
        <w:t xml:space="preserve"> предположение по ключевым словам (по заголовку);  графическая систематизация материала (кластеры и таблицы), верные и неверные утверждения, перепутанные логические цепочки, словарная работа, рассматривание иллюстраций.</w:t>
      </w:r>
    </w:p>
    <w:p w:rsidR="00221348" w:rsidRDefault="00221348" w:rsidP="00221348">
      <w:pPr>
        <w:ind w:firstLine="709"/>
        <w:jc w:val="both"/>
      </w:pPr>
      <w:r>
        <w:t>Осмысление содержания</w:t>
      </w:r>
    </w:p>
    <w:p w:rsidR="00221348" w:rsidRDefault="00221348" w:rsidP="00221348">
      <w:pPr>
        <w:ind w:firstLine="709"/>
        <w:jc w:val="both"/>
      </w:pPr>
      <w:r>
        <w:t>Маркировка текста;</w:t>
      </w:r>
    </w:p>
    <w:p w:rsidR="00221348" w:rsidRDefault="00221348" w:rsidP="00221348">
      <w:pPr>
        <w:ind w:firstLine="709"/>
        <w:jc w:val="both"/>
      </w:pPr>
      <w:r>
        <w:t>ведение различных записей типа двойных дневников.</w:t>
      </w:r>
    </w:p>
    <w:p w:rsidR="00221348" w:rsidRDefault="00221348" w:rsidP="00221348">
      <w:pPr>
        <w:ind w:firstLine="709"/>
        <w:jc w:val="both"/>
      </w:pPr>
      <w:r>
        <w:t>Чтение с остановками; маркировка текста; дневник, поиск ответов на поставленные в первой части урока вопросы</w:t>
      </w:r>
    </w:p>
    <w:p w:rsidR="00221348" w:rsidRDefault="00221348" w:rsidP="00221348">
      <w:pPr>
        <w:ind w:firstLine="709"/>
        <w:jc w:val="both"/>
      </w:pPr>
      <w:r>
        <w:t>Рефлексия</w:t>
      </w:r>
    </w:p>
    <w:p w:rsidR="00221348" w:rsidRDefault="00221348" w:rsidP="00221348">
      <w:pPr>
        <w:ind w:firstLine="709"/>
        <w:jc w:val="both"/>
      </w:pPr>
      <w:r>
        <w:t>Возвращение к кластеру, организация устных и письменных столов</w:t>
      </w:r>
    </w:p>
    <w:p w:rsidR="00221348" w:rsidRDefault="00221348" w:rsidP="00221348">
      <w:pPr>
        <w:ind w:firstLine="709"/>
        <w:jc w:val="both"/>
      </w:pPr>
      <w:r>
        <w:t>Кластер, составление словаря по тексту произведения, написание творческой работы, исследование по отдельным вопросам, дискуссии.</w:t>
      </w:r>
    </w:p>
    <w:p w:rsidR="00221348" w:rsidRDefault="00221348" w:rsidP="00221348">
      <w:pPr>
        <w:ind w:firstLine="709"/>
        <w:jc w:val="both"/>
      </w:pPr>
      <w:r>
        <w:t>Использование информационных технологий</w:t>
      </w:r>
    </w:p>
    <w:p w:rsidR="00221348" w:rsidRDefault="00221348" w:rsidP="00221348">
      <w:pPr>
        <w:ind w:firstLine="709"/>
        <w:jc w:val="both"/>
      </w:pPr>
      <w:r>
        <w:t>Компьютерные технологии – это неотъемлемая часть образовательного процесса в современной школе. Это не просто серьезное подспорье учителю при подготовке и проведении уроков, но и важное средство научной организации труда ученика и учителя, источник самостоятельной исследовательской, поисковой работы учеников при подготовке к занятиям.</w:t>
      </w:r>
    </w:p>
    <w:p w:rsidR="00221348" w:rsidRDefault="00221348" w:rsidP="00221348">
      <w:pPr>
        <w:ind w:firstLine="709"/>
        <w:jc w:val="both"/>
      </w:pPr>
      <w:r>
        <w:t>Применение информационных технологий на уроках русского языка и литературы ценно по многим причинам:</w:t>
      </w:r>
    </w:p>
    <w:p w:rsidR="00221348" w:rsidRDefault="00221348" w:rsidP="00221348">
      <w:pPr>
        <w:ind w:firstLine="709"/>
        <w:jc w:val="both"/>
      </w:pPr>
      <w:r>
        <w:t>•</w:t>
      </w:r>
      <w:r>
        <w:tab/>
        <w:t>они способствуют совершенствованию практических умений и навыков;</w:t>
      </w:r>
    </w:p>
    <w:p w:rsidR="00221348" w:rsidRDefault="00221348" w:rsidP="00221348">
      <w:pPr>
        <w:ind w:firstLine="709"/>
        <w:jc w:val="both"/>
      </w:pPr>
      <w:r>
        <w:t>•</w:t>
      </w:r>
      <w:r>
        <w:tab/>
        <w:t>позволяют эффективно организовать самостоятельную работу;</w:t>
      </w:r>
    </w:p>
    <w:p w:rsidR="00221348" w:rsidRDefault="00221348" w:rsidP="00221348">
      <w:pPr>
        <w:ind w:firstLine="709"/>
        <w:jc w:val="both"/>
      </w:pPr>
      <w:r>
        <w:t>•</w:t>
      </w:r>
      <w:r>
        <w:tab/>
        <w:t>помогают индивидуализировать процесс обучения;</w:t>
      </w:r>
    </w:p>
    <w:p w:rsidR="00221348" w:rsidRDefault="00221348" w:rsidP="00221348">
      <w:pPr>
        <w:ind w:firstLine="709"/>
        <w:jc w:val="both"/>
      </w:pPr>
      <w:r>
        <w:t>•</w:t>
      </w:r>
      <w:r>
        <w:tab/>
        <w:t>повышают интерес к урокам русского языка и литературы;</w:t>
      </w:r>
    </w:p>
    <w:p w:rsidR="00221348" w:rsidRDefault="00221348" w:rsidP="00221348">
      <w:pPr>
        <w:ind w:firstLine="709"/>
        <w:jc w:val="both"/>
      </w:pPr>
      <w:r>
        <w:t>•</w:t>
      </w:r>
      <w:r>
        <w:tab/>
        <w:t xml:space="preserve">активизируют познавательную деятельность </w:t>
      </w:r>
      <w:proofErr w:type="gramStart"/>
      <w:r>
        <w:t>обучающихся</w:t>
      </w:r>
      <w:proofErr w:type="gramEnd"/>
      <w:r>
        <w:t>.</w:t>
      </w:r>
    </w:p>
    <w:p w:rsidR="00221348" w:rsidRDefault="00221348" w:rsidP="00221348">
      <w:pPr>
        <w:ind w:firstLine="709"/>
        <w:jc w:val="both"/>
      </w:pPr>
      <w:r>
        <w:t>Интернет-ресурсы представляют обширные материалы, целесообразные при изучении различных тем по предметам: теоретические, практические, общеразвивающие.</w:t>
      </w:r>
    </w:p>
    <w:p w:rsidR="00221348" w:rsidRDefault="00221348" w:rsidP="00221348">
      <w:pPr>
        <w:ind w:firstLine="709"/>
        <w:jc w:val="both"/>
      </w:pPr>
      <w:r>
        <w:lastRenderedPageBreak/>
        <w:t>Для уроков русского языка – теоретические положения, справочные материалы, мультимедийные тематические презентации с практическими упражнениями, лингвистические справки, тестовые задания и др.</w:t>
      </w:r>
    </w:p>
    <w:p w:rsidR="00221348" w:rsidRDefault="00221348" w:rsidP="00221348">
      <w:pPr>
        <w:ind w:firstLine="709"/>
        <w:jc w:val="both"/>
      </w:pPr>
      <w:r>
        <w:t>Для уроков литературы – литературные произведения, критические, литературоведческие материалы, аудио-, видеозаписи, материалы заочных экскурсий, творческих заданий и др.</w:t>
      </w:r>
    </w:p>
    <w:p w:rsidR="00221348" w:rsidRDefault="00221348" w:rsidP="00221348">
      <w:pPr>
        <w:ind w:firstLine="709"/>
        <w:jc w:val="both"/>
      </w:pPr>
      <w:r>
        <w:t>Такие материалы мы находим на сайтах:</w:t>
      </w:r>
    </w:p>
    <w:p w:rsidR="00221348" w:rsidRPr="00221348" w:rsidRDefault="00221348" w:rsidP="00221348">
      <w:pPr>
        <w:ind w:firstLine="709"/>
        <w:jc w:val="both"/>
        <w:rPr>
          <w:u w:val="single"/>
        </w:rPr>
      </w:pPr>
      <w:r w:rsidRPr="00221348">
        <w:rPr>
          <w:u w:val="single"/>
        </w:rPr>
        <w:t>http://www.fcior.edu.ru</w:t>
      </w:r>
    </w:p>
    <w:p w:rsidR="00221348" w:rsidRDefault="00221348" w:rsidP="00221348">
      <w:pPr>
        <w:ind w:firstLine="709"/>
        <w:jc w:val="both"/>
      </w:pPr>
      <w:r w:rsidRPr="00221348">
        <w:rPr>
          <w:u w:val="single"/>
        </w:rPr>
        <w:t>http://school-collection.edu.ru</w:t>
      </w:r>
      <w:r>
        <w:t xml:space="preserve"> и др.</w:t>
      </w:r>
    </w:p>
    <w:p w:rsidR="00221348" w:rsidRDefault="00221348" w:rsidP="00221348">
      <w:pPr>
        <w:ind w:firstLine="709"/>
        <w:jc w:val="both"/>
      </w:pPr>
      <w:r>
        <w:rPr>
          <w:b/>
        </w:rPr>
        <w:t>ИК</w:t>
      </w:r>
      <w:proofErr w:type="gramStart"/>
      <w:r>
        <w:rPr>
          <w:b/>
        </w:rPr>
        <w:t>Т-</w:t>
      </w:r>
      <w:proofErr w:type="gramEnd"/>
      <w:r>
        <w:rPr>
          <w:b/>
        </w:rPr>
        <w:t xml:space="preserve"> технологии </w:t>
      </w:r>
      <w:r>
        <w:t>я использую с различной целью на различных этапах урока:</w:t>
      </w:r>
    </w:p>
    <w:p w:rsidR="00221348" w:rsidRDefault="00221348" w:rsidP="00221348">
      <w:pPr>
        <w:ind w:firstLine="709"/>
        <w:jc w:val="both"/>
      </w:pPr>
      <w:r>
        <w:t>- при изучении нового материала (демонстрационно-энциклопедические программы), слайдовые презентации;</w:t>
      </w:r>
    </w:p>
    <w:p w:rsidR="00221348" w:rsidRDefault="00221348" w:rsidP="00221348">
      <w:pPr>
        <w:ind w:firstLine="709"/>
        <w:jc w:val="both"/>
      </w:pPr>
      <w:r>
        <w:t>- при закреплении изученного материала (</w:t>
      </w:r>
      <w:proofErr w:type="spellStart"/>
      <w:r>
        <w:t>тренинговые</w:t>
      </w:r>
      <w:proofErr w:type="spellEnd"/>
      <w:r>
        <w:t xml:space="preserve"> программы);</w:t>
      </w:r>
    </w:p>
    <w:p w:rsidR="00221348" w:rsidRDefault="00221348" w:rsidP="00221348">
      <w:pPr>
        <w:ind w:firstLine="709"/>
        <w:jc w:val="both"/>
      </w:pPr>
      <w:r>
        <w:t>- в системе контроля знаний (тестирование с оцениванием, контролирующие программы);</w:t>
      </w:r>
    </w:p>
    <w:p w:rsidR="00221348" w:rsidRDefault="00221348" w:rsidP="00221348">
      <w:pPr>
        <w:ind w:firstLine="709"/>
        <w:jc w:val="both"/>
      </w:pPr>
      <w:r>
        <w:t xml:space="preserve">- для самостоятельной работы </w:t>
      </w:r>
      <w:proofErr w:type="gramStart"/>
      <w:r>
        <w:t>обучающихся</w:t>
      </w:r>
      <w:proofErr w:type="gramEnd"/>
      <w:r>
        <w:t xml:space="preserve"> (обучающие программы, энциклопедии, развивающие программы);</w:t>
      </w:r>
    </w:p>
    <w:p w:rsidR="00221348" w:rsidRDefault="00221348" w:rsidP="00221348">
      <w:pPr>
        <w:ind w:firstLine="709"/>
        <w:jc w:val="both"/>
      </w:pPr>
      <w:r>
        <w:t>- во внеклассной работе по предмету и др.</w:t>
      </w:r>
    </w:p>
    <w:p w:rsidR="00221348" w:rsidRDefault="00221348" w:rsidP="00221348">
      <w:pPr>
        <w:ind w:firstLine="709"/>
        <w:jc w:val="both"/>
      </w:pPr>
      <w:r>
        <w:t>Кроме того, информационные технологии я использую на различных типах уроков:</w:t>
      </w:r>
    </w:p>
    <w:p w:rsidR="00221348" w:rsidRDefault="00221348" w:rsidP="00221348">
      <w:pPr>
        <w:ind w:firstLine="709"/>
        <w:jc w:val="both"/>
      </w:pPr>
      <w:r>
        <w:t>•</w:t>
      </w:r>
      <w:r>
        <w:tab/>
        <w:t>на уроках изучения нового материала;</w:t>
      </w:r>
    </w:p>
    <w:p w:rsidR="00221348" w:rsidRDefault="00221348" w:rsidP="00221348">
      <w:pPr>
        <w:ind w:firstLine="709"/>
        <w:jc w:val="both"/>
      </w:pPr>
      <w:r>
        <w:t>•</w:t>
      </w:r>
      <w:r>
        <w:tab/>
        <w:t>на уроках закрепления изученного;</w:t>
      </w:r>
    </w:p>
    <w:p w:rsidR="00221348" w:rsidRDefault="00221348" w:rsidP="00221348">
      <w:pPr>
        <w:ind w:firstLine="709"/>
        <w:jc w:val="both"/>
      </w:pPr>
      <w:r>
        <w:t>•</w:t>
      </w:r>
      <w:r>
        <w:tab/>
        <w:t>на уроках обобщения и систематизации изученного;</w:t>
      </w:r>
    </w:p>
    <w:p w:rsidR="00221348" w:rsidRDefault="00221348" w:rsidP="00221348">
      <w:pPr>
        <w:ind w:firstLine="709"/>
        <w:jc w:val="both"/>
      </w:pPr>
      <w:r>
        <w:t>•</w:t>
      </w:r>
      <w:r>
        <w:tab/>
        <w:t>на уроках контроля знаний;</w:t>
      </w:r>
    </w:p>
    <w:p w:rsidR="00221348" w:rsidRDefault="00221348" w:rsidP="00221348">
      <w:pPr>
        <w:ind w:firstLine="709"/>
        <w:jc w:val="both"/>
      </w:pPr>
      <w:r>
        <w:t>•</w:t>
      </w:r>
      <w:r>
        <w:tab/>
        <w:t>на комбинированных уроках.</w:t>
      </w:r>
    </w:p>
    <w:p w:rsidR="00221348" w:rsidRPr="00221348" w:rsidRDefault="00221348" w:rsidP="00221348">
      <w:pPr>
        <w:ind w:firstLine="709"/>
        <w:jc w:val="both"/>
        <w:rPr>
          <w:b/>
        </w:rPr>
      </w:pPr>
      <w:r w:rsidRPr="00221348">
        <w:rPr>
          <w:b/>
        </w:rPr>
        <w:t xml:space="preserve">Внеклассная работа по русскому языку и литературе </w:t>
      </w:r>
      <w:r>
        <w:rPr>
          <w:b/>
        </w:rPr>
        <w:t>-</w:t>
      </w:r>
      <w:r w:rsidRPr="00221348">
        <w:rPr>
          <w:b/>
        </w:rPr>
        <w:t xml:space="preserve"> средство фо</w:t>
      </w:r>
      <w:r>
        <w:rPr>
          <w:b/>
        </w:rPr>
        <w:t xml:space="preserve">рмирования ключевых компетенций. </w:t>
      </w:r>
      <w:r>
        <w:t>Как бы ни был насыщен и интересен урок, личность развивается в общении, творчестве, неформальной обстановке. Такую возможность раскрепощения и развития личности дает разработанная мной система внеклассных мероприятий. Кроме того, внеурочная деятельность расширяет рамки школьной программы, формирует любознательность, повышает эрудицию школьников, создает ситуацию успешности для всех учеников, и сильных, и слабых. Виды разработанных мной внеклассных мероприятий различны: викторины, конкурсы, литературные вечера, литературный салон, праздники, презентации. При подготовке таких мероприятий я использую метод творческих проектов: в средней школе группы составляю сама, в старших классах обучающиеся распределяются самостоятельно, я только направляю.</w:t>
      </w:r>
    </w:p>
    <w:p w:rsidR="00221348" w:rsidRDefault="00221348" w:rsidP="00221348">
      <w:pPr>
        <w:ind w:firstLine="709"/>
        <w:jc w:val="both"/>
      </w:pPr>
      <w:r>
        <w:t xml:space="preserve">Например, при подготовке к викторине по сказкам Андерсена мной </w:t>
      </w:r>
      <w:proofErr w:type="gramStart"/>
      <w:r>
        <w:t>ставится</w:t>
      </w:r>
      <w:proofErr w:type="gramEnd"/>
      <w:r>
        <w:t xml:space="preserve"> задача эрудитам прочитать как можно больше сказок писателя, художникам подготовить иллюстрации, артистам инсценировать отрывок из сказки, историкам отыскать интересные факты по сюжетам, образам героев, истории создания сказок.</w:t>
      </w:r>
    </w:p>
    <w:p w:rsidR="00221348" w:rsidRDefault="00221348" w:rsidP="00221348">
      <w:pPr>
        <w:ind w:firstLine="709"/>
        <w:jc w:val="both"/>
      </w:pPr>
      <w:r>
        <w:t>Широко используя различные приёмы и методы формирования и развития ключевы</w:t>
      </w:r>
      <w:r w:rsidR="007E7A6D">
        <w:t>х компетенций учащихся</w:t>
      </w:r>
      <w:r>
        <w:t xml:space="preserve">, можно добиться </w:t>
      </w:r>
      <w:r>
        <w:t>положительных результатов в обучении и воспитании школ</w:t>
      </w:r>
      <w:r>
        <w:t xml:space="preserve">ьников. </w:t>
      </w:r>
      <w:r>
        <w:t>У большинства</w:t>
      </w:r>
      <w:r w:rsidR="007E7A6D">
        <w:t xml:space="preserve"> обучающихся</w:t>
      </w:r>
      <w:r>
        <w:t xml:space="preserve"> </w:t>
      </w:r>
      <w:r w:rsidR="007E7A6D">
        <w:t>формируется</w:t>
      </w:r>
      <w:r>
        <w:t xml:space="preserve"> положительная мотивация изучения русского языка и литературы; более эффективно происходит развитие интеллектуальных умений и навыков формируется умение творческого подхода к решению учебных задач, совершенствуется речевое развитие. Улучшается и общий психологический климат на уроках: </w:t>
      </w:r>
      <w:r w:rsidR="007E7A6D">
        <w:t>ученики</w:t>
      </w:r>
      <w:r>
        <w:t xml:space="preserve"> не боятся ошибок, помогают друг другу, удовольствием участвуют в различных мероприятиях, проводимых в школе.</w:t>
      </w:r>
    </w:p>
    <w:p w:rsidR="00244546" w:rsidRPr="00221348" w:rsidRDefault="00244546" w:rsidP="00970E1C">
      <w:pPr>
        <w:ind w:firstLine="709"/>
        <w:jc w:val="both"/>
      </w:pPr>
    </w:p>
    <w:p w:rsidR="00970E1C" w:rsidRPr="00221348" w:rsidRDefault="00970E1C" w:rsidP="007E7A6D">
      <w:bookmarkStart w:id="0" w:name="_GoBack"/>
      <w:bookmarkEnd w:id="0"/>
    </w:p>
    <w:p w:rsidR="00970E1C" w:rsidRPr="00221348" w:rsidRDefault="00970E1C" w:rsidP="00970E1C">
      <w:pPr>
        <w:ind w:firstLine="709"/>
      </w:pPr>
    </w:p>
    <w:p w:rsidR="00970E1C" w:rsidRPr="00221348" w:rsidRDefault="00970E1C" w:rsidP="00970E1C">
      <w:pPr>
        <w:shd w:val="clear" w:color="auto" w:fill="FFFFFF"/>
        <w:ind w:firstLine="709"/>
        <w:jc w:val="both"/>
      </w:pPr>
    </w:p>
    <w:p w:rsidR="00970E1C" w:rsidRPr="00221348" w:rsidRDefault="00970E1C" w:rsidP="00970E1C">
      <w:pPr>
        <w:shd w:val="clear" w:color="auto" w:fill="FFFFFF"/>
        <w:ind w:firstLine="709"/>
        <w:jc w:val="center"/>
      </w:pPr>
      <w:r w:rsidRPr="00221348">
        <w:rPr>
          <w:b/>
          <w:bCs/>
        </w:rPr>
        <w:lastRenderedPageBreak/>
        <w:t>Список использованной литературы</w:t>
      </w:r>
    </w:p>
    <w:p w:rsidR="00970E1C" w:rsidRPr="00221348" w:rsidRDefault="00970E1C" w:rsidP="00970E1C">
      <w:pPr>
        <w:shd w:val="clear" w:color="auto" w:fill="FFFFFF"/>
        <w:ind w:firstLine="709"/>
        <w:jc w:val="both"/>
      </w:pP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proofErr w:type="spellStart"/>
      <w:r w:rsidRPr="00221348">
        <w:t>Божович</w:t>
      </w:r>
      <w:proofErr w:type="spellEnd"/>
      <w:r w:rsidRPr="00221348">
        <w:t xml:space="preserve"> Е.Д. Учителю о языковой компетенции школьников: психолого-педагогические аспекты языкового образования. – М.:МПСИ, 2002. – 288с.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221348">
        <w:t>Быстрова Е. А. Цели обучения русскому языку, или какую компетенцию мы формируем на уроках / Е. А. Быстрова // Русская словесность. 2003. № 1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221348">
        <w:t xml:space="preserve">Буслаев Ф.И. О преподавании отечественного языка. - </w:t>
      </w:r>
      <w:proofErr w:type="spellStart"/>
      <w:r w:rsidRPr="00221348">
        <w:t>Либроком</w:t>
      </w:r>
      <w:proofErr w:type="spellEnd"/>
      <w:r w:rsidRPr="00221348">
        <w:t>, 2010.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proofErr w:type="spellStart"/>
      <w:r w:rsidRPr="00221348">
        <w:t>Завацкая</w:t>
      </w:r>
      <w:proofErr w:type="spellEnd"/>
      <w:r w:rsidRPr="00221348">
        <w:t xml:space="preserve"> Г.С. </w:t>
      </w:r>
      <w:proofErr w:type="spellStart"/>
      <w:r w:rsidRPr="00221348">
        <w:t>Компетентностный</w:t>
      </w:r>
      <w:proofErr w:type="spellEnd"/>
      <w:r w:rsidRPr="00221348">
        <w:t xml:space="preserve"> подход в методике преподавания русского языка [Электронный ресурс]. – URL: http://www.rusnauka.com/8._NPE_2007/ </w:t>
      </w:r>
      <w:proofErr w:type="spellStart"/>
      <w:r w:rsidRPr="00221348">
        <w:t>Philologia</w:t>
      </w:r>
      <w:proofErr w:type="spellEnd"/>
      <w:r w:rsidRPr="00221348">
        <w:t xml:space="preserve"> /20933. doc.htm.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221348">
        <w:t xml:space="preserve">Капинос В.И. </w:t>
      </w:r>
      <w:proofErr w:type="spellStart"/>
      <w:r w:rsidRPr="00221348">
        <w:t>Речеведческие</w:t>
      </w:r>
      <w:proofErr w:type="spellEnd"/>
      <w:r w:rsidRPr="00221348">
        <w:t xml:space="preserve"> понятия как лингвистическая основа совершенствования коммуникативной компетенции учащихся / Доклады 4-й Всероссийской дистанционной августовской педагогической конференции «Обновление российской школы» (26 августа - 10 сентября 2002 г.) . – URL:  http://www.eidos.ru/conf/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221348">
        <w:t>Леонова Г.А. «Формирование ключевых компетенций на уроках литературы в старших классах» [Электронный ресурс]. – URL: http://www.pandia.ru/805057/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221348">
        <w:t>Недодаева С. Б. «Использование приемов технологии РКМЧП как средства формирования коммуникативной компетентности» [Электронный ресурс]. – URL: </w:t>
      </w:r>
      <w:r w:rsidRPr="00221348">
        <w:rPr>
          <w:u w:val="single"/>
        </w:rPr>
        <w:t>http://old.iro.yar.ru/pnpo/uch09/nedodaeva_ref.doc</w:t>
      </w:r>
      <w:r w:rsidRPr="00221348">
        <w:t> 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proofErr w:type="spellStart"/>
      <w:r w:rsidRPr="00221348">
        <w:t>Осмоловская</w:t>
      </w:r>
      <w:proofErr w:type="spellEnd"/>
      <w:r w:rsidRPr="00221348">
        <w:t xml:space="preserve"> И.М Ключевые компетенции в образовании: их смысл, значения и способы формирования «Директор школы» №8,2006,СС.64-69.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proofErr w:type="spellStart"/>
      <w:r w:rsidRPr="00221348">
        <w:t>Пахнова</w:t>
      </w:r>
      <w:proofErr w:type="spellEnd"/>
      <w:r w:rsidRPr="00221348">
        <w:t xml:space="preserve"> Т.М. Русский язык. Комплексная работа с текстом: дидактические материалы/</w:t>
      </w:r>
      <w:proofErr w:type="spellStart"/>
      <w:r w:rsidRPr="00221348">
        <w:t>Т.М.Пахнова</w:t>
      </w:r>
      <w:proofErr w:type="spellEnd"/>
      <w:r w:rsidRPr="00221348">
        <w:t>. – М.: Айрис-пресс, 2006. – 240с.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221348">
        <w:t>Степанова Л. С. Работа с текстом на уроках русского языка и литературы в 9 классе. Общеобразовательная школа. Русский язык » №1,2004,СС. 24-30.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221348">
        <w:t>Хуторской А.В. Ключевые компетенции и образовательные стандарты // Интернет-журнал "</w:t>
      </w:r>
      <w:proofErr w:type="spellStart"/>
      <w:r w:rsidRPr="00221348">
        <w:t>Эйдос</w:t>
      </w:r>
      <w:proofErr w:type="spellEnd"/>
      <w:r w:rsidRPr="00221348">
        <w:t>". - 2006. - 23 апреля. . – URL:  http://www.eidos.ru/journal/2002/0423.htm.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221348">
        <w:t>Хуторской А. В. Технология проектирования ключевых и предметных компетенций // Интернет-журнал “</w:t>
      </w:r>
      <w:proofErr w:type="spellStart"/>
      <w:r w:rsidRPr="00221348">
        <w:t>Эйдос</w:t>
      </w:r>
      <w:proofErr w:type="spellEnd"/>
      <w:r w:rsidRPr="00221348">
        <w:t>”. – 2005. [Электронный ресурс]. – URL: </w:t>
      </w:r>
      <w:r w:rsidRPr="00221348">
        <w:rPr>
          <w:u w:val="single"/>
        </w:rPr>
        <w:t>http://www.eidos.u/journal/2005/1212.htm</w:t>
      </w:r>
      <w:r w:rsidRPr="00221348">
        <w:t>. 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221348">
        <w:t>Черепанова Л.В. Формирование лингвистической компетенции при обучении русскому языку. - Новосибирск: Наука, 2006. - 324 с.</w:t>
      </w:r>
    </w:p>
    <w:p w:rsidR="00970E1C" w:rsidRPr="00221348" w:rsidRDefault="00970E1C" w:rsidP="00970E1C">
      <w:pPr>
        <w:numPr>
          <w:ilvl w:val="0"/>
          <w:numId w:val="12"/>
        </w:numPr>
        <w:shd w:val="clear" w:color="auto" w:fill="FFFFFF"/>
        <w:ind w:left="0" w:firstLine="709"/>
        <w:jc w:val="both"/>
      </w:pPr>
      <w:proofErr w:type="spellStart"/>
      <w:r w:rsidRPr="00221348">
        <w:t>Шамардина</w:t>
      </w:r>
      <w:proofErr w:type="spellEnd"/>
      <w:r w:rsidRPr="00221348">
        <w:t xml:space="preserve"> Г.Я. Формируем учебно-познавательную компетенцию учащихся. «Директор школы» №4,2007,СС. 57-62.</w:t>
      </w:r>
    </w:p>
    <w:p w:rsidR="00184C76" w:rsidRPr="00221348" w:rsidRDefault="00184C76" w:rsidP="00970E1C">
      <w:pPr>
        <w:ind w:firstLine="709"/>
        <w:jc w:val="both"/>
      </w:pPr>
    </w:p>
    <w:p w:rsidR="00184C76" w:rsidRPr="00221348" w:rsidRDefault="00184C76" w:rsidP="00970E1C">
      <w:pPr>
        <w:ind w:firstLine="709"/>
        <w:jc w:val="both"/>
      </w:pPr>
    </w:p>
    <w:p w:rsidR="00184C76" w:rsidRPr="00221348" w:rsidRDefault="00184C76" w:rsidP="00970E1C">
      <w:pPr>
        <w:ind w:firstLine="709"/>
        <w:jc w:val="both"/>
      </w:pPr>
    </w:p>
    <w:p w:rsidR="00184C76" w:rsidRPr="00221348" w:rsidRDefault="00184C76" w:rsidP="00970E1C">
      <w:pPr>
        <w:ind w:firstLine="709"/>
        <w:jc w:val="both"/>
      </w:pPr>
    </w:p>
    <w:p w:rsidR="00184C76" w:rsidRPr="00221348" w:rsidRDefault="00184C76" w:rsidP="00970E1C">
      <w:pPr>
        <w:ind w:firstLine="709"/>
        <w:jc w:val="both"/>
      </w:pPr>
    </w:p>
    <w:p w:rsidR="00184C76" w:rsidRPr="00221348" w:rsidRDefault="00184C76" w:rsidP="00970E1C">
      <w:pPr>
        <w:ind w:firstLine="709"/>
        <w:jc w:val="both"/>
      </w:pPr>
    </w:p>
    <w:p w:rsidR="00184C76" w:rsidRPr="00221348" w:rsidRDefault="00184C76" w:rsidP="00970E1C">
      <w:pPr>
        <w:ind w:firstLine="709"/>
        <w:jc w:val="both"/>
      </w:pPr>
    </w:p>
    <w:p w:rsidR="00184C76" w:rsidRPr="00221348" w:rsidRDefault="00184C76" w:rsidP="00970E1C">
      <w:pPr>
        <w:ind w:firstLine="709"/>
        <w:jc w:val="both"/>
      </w:pPr>
    </w:p>
    <w:p w:rsidR="00184C76" w:rsidRPr="00221348" w:rsidRDefault="00184C76" w:rsidP="00970E1C">
      <w:pPr>
        <w:ind w:firstLine="709"/>
        <w:jc w:val="both"/>
      </w:pPr>
    </w:p>
    <w:p w:rsidR="00184C76" w:rsidRPr="00221348" w:rsidRDefault="00184C76" w:rsidP="00970E1C">
      <w:pPr>
        <w:ind w:firstLine="709"/>
        <w:jc w:val="both"/>
      </w:pPr>
    </w:p>
    <w:p w:rsidR="00184C76" w:rsidRPr="00221348" w:rsidRDefault="00184C76" w:rsidP="00970E1C">
      <w:pPr>
        <w:ind w:firstLine="709"/>
        <w:jc w:val="both"/>
      </w:pPr>
    </w:p>
    <w:p w:rsidR="00184C76" w:rsidRPr="00221348" w:rsidRDefault="00184C76" w:rsidP="00970E1C"/>
    <w:sectPr w:rsidR="00184C76" w:rsidRPr="00221348" w:rsidSect="00A9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D8" w:rsidRDefault="007445D8" w:rsidP="00E636AB">
      <w:r>
        <w:separator/>
      </w:r>
    </w:p>
  </w:endnote>
  <w:endnote w:type="continuationSeparator" w:id="0">
    <w:p w:rsidR="007445D8" w:rsidRDefault="007445D8" w:rsidP="00E6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D8" w:rsidRDefault="007445D8" w:rsidP="00E636AB">
      <w:r>
        <w:separator/>
      </w:r>
    </w:p>
  </w:footnote>
  <w:footnote w:type="continuationSeparator" w:id="0">
    <w:p w:rsidR="007445D8" w:rsidRDefault="007445D8" w:rsidP="00E6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3F3"/>
    <w:multiLevelType w:val="multilevel"/>
    <w:tmpl w:val="182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C47FB"/>
    <w:multiLevelType w:val="hybridMultilevel"/>
    <w:tmpl w:val="ADCE6DEC"/>
    <w:lvl w:ilvl="0" w:tplc="96443384">
      <w:numFmt w:val="bullet"/>
      <w:lvlText w:val="·"/>
      <w:lvlJc w:val="left"/>
      <w:pPr>
        <w:ind w:left="135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75C66C5"/>
    <w:multiLevelType w:val="hybridMultilevel"/>
    <w:tmpl w:val="CA8C0740"/>
    <w:lvl w:ilvl="0" w:tplc="982417D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F94C4A"/>
    <w:multiLevelType w:val="hybridMultilevel"/>
    <w:tmpl w:val="0592028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B234789"/>
    <w:multiLevelType w:val="hybridMultilevel"/>
    <w:tmpl w:val="217871F6"/>
    <w:lvl w:ilvl="0" w:tplc="04190001">
      <w:start w:val="1"/>
      <w:numFmt w:val="bullet"/>
      <w:lvlText w:val=""/>
      <w:lvlJc w:val="left"/>
      <w:pPr>
        <w:ind w:left="1350" w:hanging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2303CB2"/>
    <w:multiLevelType w:val="hybridMultilevel"/>
    <w:tmpl w:val="5AB64E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FE7460"/>
    <w:multiLevelType w:val="multilevel"/>
    <w:tmpl w:val="A824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F1BD2"/>
    <w:multiLevelType w:val="hybridMultilevel"/>
    <w:tmpl w:val="14A6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F35F47"/>
    <w:multiLevelType w:val="hybridMultilevel"/>
    <w:tmpl w:val="FF503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9430B"/>
    <w:multiLevelType w:val="hybridMultilevel"/>
    <w:tmpl w:val="5F78E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D400A"/>
    <w:multiLevelType w:val="hybridMultilevel"/>
    <w:tmpl w:val="EC7C0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DC62B4"/>
    <w:multiLevelType w:val="hybridMultilevel"/>
    <w:tmpl w:val="A84AA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7E4EDD"/>
    <w:multiLevelType w:val="hybridMultilevel"/>
    <w:tmpl w:val="7B8E8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3E2"/>
    <w:rsid w:val="000076F8"/>
    <w:rsid w:val="0001716F"/>
    <w:rsid w:val="00073FE0"/>
    <w:rsid w:val="00075B12"/>
    <w:rsid w:val="000949A1"/>
    <w:rsid w:val="000B149F"/>
    <w:rsid w:val="000E3623"/>
    <w:rsid w:val="000F73E2"/>
    <w:rsid w:val="00184C76"/>
    <w:rsid w:val="00221348"/>
    <w:rsid w:val="00241364"/>
    <w:rsid w:val="00244546"/>
    <w:rsid w:val="00256215"/>
    <w:rsid w:val="0026738E"/>
    <w:rsid w:val="00291F04"/>
    <w:rsid w:val="002A7AF8"/>
    <w:rsid w:val="00301EA9"/>
    <w:rsid w:val="00312AFB"/>
    <w:rsid w:val="00422A45"/>
    <w:rsid w:val="00500F27"/>
    <w:rsid w:val="00530A4A"/>
    <w:rsid w:val="005329B5"/>
    <w:rsid w:val="00550076"/>
    <w:rsid w:val="00610490"/>
    <w:rsid w:val="00674F41"/>
    <w:rsid w:val="006A174B"/>
    <w:rsid w:val="00700CEC"/>
    <w:rsid w:val="007445D8"/>
    <w:rsid w:val="007E7A6D"/>
    <w:rsid w:val="008019C3"/>
    <w:rsid w:val="00841D50"/>
    <w:rsid w:val="00920BA0"/>
    <w:rsid w:val="00970E1C"/>
    <w:rsid w:val="009765DE"/>
    <w:rsid w:val="009E1826"/>
    <w:rsid w:val="00A339CC"/>
    <w:rsid w:val="00A769FC"/>
    <w:rsid w:val="00A95B30"/>
    <w:rsid w:val="00AB107A"/>
    <w:rsid w:val="00AD0317"/>
    <w:rsid w:val="00AE1E58"/>
    <w:rsid w:val="00B65CFC"/>
    <w:rsid w:val="00C44D3E"/>
    <w:rsid w:val="00CA4D30"/>
    <w:rsid w:val="00CD3EC2"/>
    <w:rsid w:val="00CF730C"/>
    <w:rsid w:val="00D26736"/>
    <w:rsid w:val="00D27961"/>
    <w:rsid w:val="00D44BE6"/>
    <w:rsid w:val="00D456A4"/>
    <w:rsid w:val="00D75E05"/>
    <w:rsid w:val="00DC295A"/>
    <w:rsid w:val="00DE122A"/>
    <w:rsid w:val="00E63461"/>
    <w:rsid w:val="00E636AB"/>
    <w:rsid w:val="00F14082"/>
    <w:rsid w:val="00FA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D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3E2"/>
    <w:pPr>
      <w:spacing w:after="120"/>
    </w:pPr>
  </w:style>
  <w:style w:type="character" w:customStyle="1" w:styleId="a4">
    <w:name w:val="Основной текст Знак"/>
    <w:basedOn w:val="a0"/>
    <w:link w:val="a3"/>
    <w:rsid w:val="000F7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1D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841D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4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CA4D3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949A1"/>
    <w:pPr>
      <w:ind w:left="720"/>
      <w:contextualSpacing/>
    </w:pPr>
  </w:style>
  <w:style w:type="paragraph" w:customStyle="1" w:styleId="Normalni">
    <w:name w:val="Normalni"/>
    <w:basedOn w:val="a"/>
    <w:next w:val="a"/>
    <w:rsid w:val="00D44BE6"/>
    <w:pPr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550076"/>
  </w:style>
  <w:style w:type="paragraph" w:customStyle="1" w:styleId="c2">
    <w:name w:val="c2"/>
    <w:basedOn w:val="a"/>
    <w:rsid w:val="00550076"/>
    <w:pPr>
      <w:spacing w:before="100" w:beforeAutospacing="1" w:after="100" w:afterAutospacing="1"/>
    </w:pPr>
  </w:style>
  <w:style w:type="character" w:customStyle="1" w:styleId="c1">
    <w:name w:val="c1"/>
    <w:basedOn w:val="a0"/>
    <w:rsid w:val="00550076"/>
  </w:style>
  <w:style w:type="character" w:customStyle="1" w:styleId="c19">
    <w:name w:val="c19"/>
    <w:basedOn w:val="a0"/>
    <w:rsid w:val="00550076"/>
  </w:style>
  <w:style w:type="character" w:customStyle="1" w:styleId="spelle">
    <w:name w:val="spelle"/>
    <w:basedOn w:val="a0"/>
    <w:rsid w:val="00F14082"/>
  </w:style>
  <w:style w:type="paragraph" w:styleId="a7">
    <w:name w:val="header"/>
    <w:basedOn w:val="a"/>
    <w:link w:val="a8"/>
    <w:uiPriority w:val="99"/>
    <w:unhideWhenUsed/>
    <w:rsid w:val="00E636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36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</dc:creator>
  <cp:lastModifiedBy>LinSan</cp:lastModifiedBy>
  <cp:revision>23</cp:revision>
  <dcterms:created xsi:type="dcterms:W3CDTF">2016-08-18T20:20:00Z</dcterms:created>
  <dcterms:modified xsi:type="dcterms:W3CDTF">2022-02-09T14:53:00Z</dcterms:modified>
</cp:coreProperties>
</file>