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16BE" w:rsidRDefault="00011515" w:rsidP="0001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15">
        <w:rPr>
          <w:rFonts w:ascii="Times New Roman" w:hAnsi="Times New Roman" w:cs="Times New Roman"/>
          <w:sz w:val="28"/>
          <w:szCs w:val="28"/>
        </w:rPr>
        <w:t>Министерство образования</w:t>
      </w:r>
      <w:r w:rsidR="007516BE">
        <w:rPr>
          <w:rFonts w:ascii="Times New Roman" w:hAnsi="Times New Roman" w:cs="Times New Roman"/>
          <w:sz w:val="28"/>
          <w:szCs w:val="28"/>
        </w:rPr>
        <w:t xml:space="preserve">, науки и молодежной политики </w:t>
      </w:r>
    </w:p>
    <w:p w:rsidR="00011515" w:rsidRPr="00011515" w:rsidRDefault="00011515" w:rsidP="0001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15">
        <w:rPr>
          <w:rFonts w:ascii="Times New Roman" w:hAnsi="Times New Roman" w:cs="Times New Roman"/>
          <w:sz w:val="28"/>
          <w:szCs w:val="28"/>
        </w:rPr>
        <w:t xml:space="preserve"> Нижегородской области</w:t>
      </w:r>
    </w:p>
    <w:p w:rsidR="00011515" w:rsidRPr="00011515" w:rsidRDefault="00011515" w:rsidP="0001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515" w:rsidRPr="00011515" w:rsidRDefault="00011515" w:rsidP="0001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15">
        <w:rPr>
          <w:rFonts w:ascii="Times New Roman" w:hAnsi="Times New Roman" w:cs="Times New Roman"/>
          <w:sz w:val="28"/>
          <w:szCs w:val="28"/>
        </w:rPr>
        <w:t>Государственное бюджетное профессиональное образовательное учреждение</w:t>
      </w:r>
    </w:p>
    <w:p w:rsidR="00011515" w:rsidRDefault="00011515" w:rsidP="0001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11515">
        <w:rPr>
          <w:rFonts w:ascii="Times New Roman" w:hAnsi="Times New Roman" w:cs="Times New Roman"/>
          <w:sz w:val="28"/>
          <w:szCs w:val="28"/>
        </w:rPr>
        <w:t xml:space="preserve"> «НИЖЕГОРОДСКИЙ ИНДУСТРИАЛЬНЫЙ КОЛЛЕДЖ»</w:t>
      </w:r>
    </w:p>
    <w:p w:rsidR="00011515" w:rsidRPr="00011515" w:rsidRDefault="00011515" w:rsidP="000115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11515" w:rsidRPr="00011515" w:rsidRDefault="00755C50" w:rsidP="0001151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289.95pt;margin-top:11.6pt;width:225.35pt;height:149.75pt;z-index:251660288;mso-height-percent:200;mso-height-percent:200;mso-width-relative:margin;mso-height-relative:margin" stroked="f">
            <v:textbox style="mso-next-textbox:#_x0000_s1031;mso-fit-shape-to-text:t">
              <w:txbxContent>
                <w:p w:rsidR="005D0755" w:rsidRPr="00011515" w:rsidRDefault="005D0755" w:rsidP="00011515">
                  <w:pPr>
                    <w:spacing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011515" w:rsidRPr="00011515" w:rsidRDefault="00011515" w:rsidP="00011515">
      <w:pPr>
        <w:rPr>
          <w:rFonts w:ascii="Times New Roman" w:hAnsi="Times New Roman" w:cs="Times New Roman"/>
          <w:sz w:val="24"/>
          <w:szCs w:val="24"/>
        </w:rPr>
      </w:pPr>
    </w:p>
    <w:p w:rsidR="00011515" w:rsidRPr="00011515" w:rsidRDefault="00011515" w:rsidP="00011515">
      <w:pPr>
        <w:rPr>
          <w:rFonts w:ascii="Times New Roman" w:hAnsi="Times New Roman" w:cs="Times New Roman"/>
          <w:sz w:val="24"/>
          <w:szCs w:val="24"/>
        </w:rPr>
      </w:pPr>
    </w:p>
    <w:p w:rsidR="00011515" w:rsidRPr="00011515" w:rsidRDefault="00011515" w:rsidP="00011515">
      <w:pPr>
        <w:rPr>
          <w:rFonts w:ascii="Times New Roman" w:hAnsi="Times New Roman" w:cs="Times New Roman"/>
          <w:sz w:val="24"/>
          <w:szCs w:val="24"/>
        </w:rPr>
      </w:pPr>
    </w:p>
    <w:p w:rsidR="00011515" w:rsidRPr="00011515" w:rsidRDefault="00011515" w:rsidP="00011515">
      <w:pPr>
        <w:rPr>
          <w:rFonts w:ascii="Times New Roman" w:hAnsi="Times New Roman" w:cs="Times New Roman"/>
          <w:sz w:val="24"/>
          <w:szCs w:val="24"/>
        </w:rPr>
      </w:pPr>
    </w:p>
    <w:p w:rsidR="00011515" w:rsidRPr="00011515" w:rsidRDefault="00011515" w:rsidP="00011515">
      <w:pPr>
        <w:rPr>
          <w:rFonts w:ascii="Times New Roman" w:hAnsi="Times New Roman" w:cs="Times New Roman"/>
          <w:sz w:val="24"/>
          <w:szCs w:val="24"/>
        </w:rPr>
      </w:pPr>
    </w:p>
    <w:p w:rsidR="00011515" w:rsidRPr="00011515" w:rsidRDefault="00011515" w:rsidP="00011515">
      <w:pPr>
        <w:rPr>
          <w:rFonts w:ascii="Times New Roman" w:hAnsi="Times New Roman" w:cs="Times New Roman"/>
          <w:sz w:val="24"/>
          <w:szCs w:val="24"/>
        </w:rPr>
      </w:pPr>
    </w:p>
    <w:p w:rsidR="00011515" w:rsidRPr="00011515" w:rsidRDefault="00011515" w:rsidP="00011515">
      <w:pPr>
        <w:rPr>
          <w:rFonts w:ascii="Times New Roman" w:hAnsi="Times New Roman" w:cs="Times New Roman"/>
          <w:b/>
          <w:sz w:val="24"/>
          <w:szCs w:val="24"/>
        </w:rPr>
      </w:pPr>
    </w:p>
    <w:p w:rsidR="00410124" w:rsidRPr="00D5101A" w:rsidRDefault="00410124" w:rsidP="0041012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32"/>
          <w:szCs w:val="32"/>
        </w:rPr>
      </w:pPr>
      <w:r w:rsidRPr="00D5101A">
        <w:rPr>
          <w:rFonts w:ascii="Times New Roman" w:hAnsi="Times New Roman"/>
          <w:b/>
          <w:bCs/>
          <w:sz w:val="32"/>
          <w:szCs w:val="32"/>
        </w:rPr>
        <w:t xml:space="preserve">Комплект </w:t>
      </w:r>
      <w:r w:rsidRPr="00D5101A">
        <w:rPr>
          <w:rFonts w:ascii="Times New Roman" w:hAnsi="Times New Roman"/>
          <w:b/>
          <w:bCs/>
          <w:sz w:val="28"/>
          <w:szCs w:val="28"/>
        </w:rPr>
        <w:t xml:space="preserve">контрольно-оценочных средств </w:t>
      </w:r>
    </w:p>
    <w:p w:rsidR="00410124" w:rsidRPr="00D5101A" w:rsidRDefault="009F2851" w:rsidP="00410124">
      <w:pPr>
        <w:spacing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 квалификационному экзамену </w:t>
      </w:r>
    </w:p>
    <w:p w:rsidR="00746B28" w:rsidRPr="00D5101A" w:rsidRDefault="00746B28" w:rsidP="0074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1E6D" w:rsidRPr="00881E6D" w:rsidRDefault="007516BE" w:rsidP="00881E6D">
      <w:pPr>
        <w:pStyle w:val="Style35"/>
        <w:widowControl/>
        <w:tabs>
          <w:tab w:val="left" w:pos="1339"/>
        </w:tabs>
        <w:ind w:firstLine="0"/>
        <w:jc w:val="center"/>
        <w:rPr>
          <w:rStyle w:val="FontStyle48"/>
          <w:rFonts w:eastAsiaTheme="majorEastAsia"/>
          <w:sz w:val="28"/>
          <w:szCs w:val="28"/>
        </w:rPr>
      </w:pPr>
      <w:r>
        <w:rPr>
          <w:b/>
          <w:sz w:val="28"/>
          <w:szCs w:val="28"/>
        </w:rPr>
        <w:t>ПМ.0</w:t>
      </w:r>
      <w:r w:rsidR="00881E6D">
        <w:rPr>
          <w:b/>
          <w:sz w:val="28"/>
          <w:szCs w:val="28"/>
        </w:rPr>
        <w:t>5</w:t>
      </w:r>
      <w:r w:rsidRPr="005240B0">
        <w:rPr>
          <w:b/>
          <w:sz w:val="28"/>
          <w:szCs w:val="28"/>
        </w:rPr>
        <w:t xml:space="preserve"> </w:t>
      </w:r>
      <w:r w:rsidR="00881E6D" w:rsidRPr="00881E6D">
        <w:rPr>
          <w:rStyle w:val="FontStyle48"/>
          <w:rFonts w:eastAsiaTheme="majorEastAsia"/>
          <w:sz w:val="28"/>
          <w:szCs w:val="28"/>
        </w:rPr>
        <w:t>Выполнение работ по профессии «Сварщик дуговой сварки неплавящимся электродом в защитном газе»</w:t>
      </w:r>
    </w:p>
    <w:p w:rsidR="00881E6D" w:rsidRPr="00B61792" w:rsidRDefault="00881E6D" w:rsidP="00881E6D">
      <w:pPr>
        <w:pStyle w:val="Style35"/>
        <w:widowControl/>
        <w:tabs>
          <w:tab w:val="left" w:pos="1339"/>
        </w:tabs>
        <w:ind w:firstLine="0"/>
        <w:jc w:val="center"/>
        <w:rPr>
          <w:rStyle w:val="FontStyle48"/>
          <w:rFonts w:eastAsiaTheme="majorEastAsia"/>
          <w:sz w:val="32"/>
          <w:szCs w:val="32"/>
        </w:rPr>
      </w:pPr>
    </w:p>
    <w:p w:rsidR="00746B28" w:rsidRPr="00D74630" w:rsidRDefault="005240B0" w:rsidP="00881E6D">
      <w:pPr>
        <w:spacing w:after="0"/>
        <w:contextualSpacing/>
        <w:jc w:val="center"/>
        <w:rPr>
          <w:rFonts w:ascii="Times New Roman" w:hAnsi="Times New Roman"/>
          <w:sz w:val="28"/>
          <w:szCs w:val="28"/>
        </w:rPr>
      </w:pPr>
      <w:r w:rsidRPr="005240B0">
        <w:rPr>
          <w:rFonts w:ascii="Times New Roman" w:hAnsi="Times New Roman"/>
          <w:sz w:val="28"/>
          <w:szCs w:val="28"/>
        </w:rPr>
        <w:t xml:space="preserve"> </w:t>
      </w:r>
      <w:r w:rsidR="00746B28">
        <w:rPr>
          <w:rFonts w:ascii="Times New Roman" w:hAnsi="Times New Roman"/>
          <w:sz w:val="28"/>
          <w:szCs w:val="28"/>
        </w:rPr>
        <w:t>программы подготовки специалистов среднего звена</w:t>
      </w:r>
    </w:p>
    <w:p w:rsidR="00746B28" w:rsidRPr="00746B28" w:rsidRDefault="00746B28" w:rsidP="00746B2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специальность</w:t>
      </w:r>
    </w:p>
    <w:p w:rsidR="00410124" w:rsidRPr="00D74630" w:rsidRDefault="00746B28" w:rsidP="00746B28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 w:rsidRPr="009616CD">
        <w:rPr>
          <w:rStyle w:val="FontStyle43"/>
          <w:sz w:val="28"/>
          <w:szCs w:val="28"/>
        </w:rPr>
        <w:t>22.02.06 Сварочное производство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410124" w:rsidRPr="00D74630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Pr="00D74630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Pr="00D74630" w:rsidRDefault="00410124" w:rsidP="00410124">
      <w:pPr>
        <w:spacing w:line="36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10124" w:rsidRDefault="00410124" w:rsidP="00410124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Н.Новгород </w:t>
      </w:r>
    </w:p>
    <w:p w:rsidR="005240B0" w:rsidRDefault="00410124" w:rsidP="00D22DF6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D22DF6">
        <w:rPr>
          <w:rFonts w:ascii="Times New Roman" w:hAnsi="Times New Roman" w:cs="Times New Roman"/>
          <w:sz w:val="28"/>
          <w:szCs w:val="28"/>
        </w:rPr>
        <w:t>19</w:t>
      </w:r>
      <w:r w:rsidR="007516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lastRenderedPageBreak/>
        <w:t>Организация-разработчик  ГБПОУ «Нижегородский индустриальный колледж»</w:t>
      </w:r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 xml:space="preserve">Разработчик:  </w:t>
      </w:r>
      <w:proofErr w:type="gramStart"/>
      <w:r w:rsidRPr="00881E6D">
        <w:rPr>
          <w:rFonts w:ascii="Times New Roman" w:hAnsi="Times New Roman" w:cs="Times New Roman"/>
          <w:kern w:val="2"/>
          <w:sz w:val="28"/>
          <w:szCs w:val="28"/>
        </w:rPr>
        <w:t>Роева Л.В старший  мастер _____________</w:t>
      </w:r>
      <w:r w:rsidRPr="00881E6D">
        <w:rPr>
          <w:rFonts w:ascii="Times New Roman" w:hAnsi="Times New Roman" w:cs="Times New Roman"/>
          <w:i/>
          <w:sz w:val="28"/>
          <w:szCs w:val="28"/>
        </w:rPr>
        <w:t>) ________________</w:t>
      </w:r>
      <w:proofErr w:type="gramEnd"/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kern w:val="2"/>
          <w:sz w:val="28"/>
          <w:szCs w:val="28"/>
        </w:rPr>
      </w:pPr>
      <w:r w:rsidRPr="00881E6D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подпись</w:t>
      </w:r>
    </w:p>
    <w:p w:rsidR="00881E6D" w:rsidRPr="009F2851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РАССМОТРЕНО: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Предметной (цикловой) комиссией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Протокол №_______</w:t>
      </w:r>
    </w:p>
    <w:p w:rsidR="00881E6D" w:rsidRPr="00881E6D" w:rsidRDefault="00D22DF6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«______» _____________ 20___г</w:t>
      </w:r>
      <w:r w:rsidR="00881E6D" w:rsidRPr="00881E6D">
        <w:rPr>
          <w:rFonts w:ascii="Times New Roman" w:hAnsi="Times New Roman" w:cs="Times New Roman"/>
          <w:sz w:val="28"/>
          <w:szCs w:val="28"/>
        </w:rPr>
        <w:t>.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Председатель:_______________/ _</w:t>
      </w:r>
      <w:r w:rsidR="00D22DF6">
        <w:rPr>
          <w:rFonts w:ascii="Times New Roman" w:hAnsi="Times New Roman" w:cs="Times New Roman"/>
          <w:sz w:val="28"/>
          <w:szCs w:val="28"/>
        </w:rPr>
        <w:t>Рябова Н.</w:t>
      </w:r>
      <w:proofErr w:type="gramStart"/>
      <w:r w:rsidR="00D22DF6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81E6D">
        <w:rPr>
          <w:rFonts w:ascii="Times New Roman" w:hAnsi="Times New Roman" w:cs="Times New Roman"/>
          <w:sz w:val="28"/>
          <w:szCs w:val="28"/>
        </w:rPr>
        <w:t>/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 xml:space="preserve">            (подпись)            (расшифровка подписи)</w:t>
      </w:r>
    </w:p>
    <w:p w:rsidR="009F2851" w:rsidRDefault="009F2851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СОГЛАСОВАНО:</w:t>
      </w:r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Заместитель директора по учебно-производственной работе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_______________/ ____________________/</w:t>
      </w:r>
    </w:p>
    <w:p w:rsidR="00881E6D" w:rsidRPr="00881E6D" w:rsidRDefault="00881E6D" w:rsidP="00881E6D">
      <w:pPr>
        <w:widowControl w:val="0"/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 xml:space="preserve">            (подпись)            (расшифровка подписи)</w:t>
      </w:r>
    </w:p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881E6D" w:rsidRPr="00881E6D" w:rsidRDefault="00881E6D" w:rsidP="00881E6D">
      <w:pPr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>СОГЛАСОВАНО:</w:t>
      </w:r>
    </w:p>
    <w:tbl>
      <w:tblPr>
        <w:tblW w:w="10313" w:type="dxa"/>
        <w:tblInd w:w="-176" w:type="dxa"/>
        <w:tblLayout w:type="fixed"/>
        <w:tblLook w:val="04A0"/>
      </w:tblPr>
      <w:tblGrid>
        <w:gridCol w:w="3403"/>
        <w:gridCol w:w="3118"/>
        <w:gridCol w:w="1560"/>
        <w:gridCol w:w="2232"/>
      </w:tblGrid>
      <w:tr w:rsidR="00881E6D" w:rsidRPr="00881E6D" w:rsidTr="00881E6D">
        <w:tc>
          <w:tcPr>
            <w:tcW w:w="3403" w:type="dxa"/>
          </w:tcPr>
          <w:p w:rsidR="00881E6D" w:rsidRPr="00881E6D" w:rsidRDefault="00881E6D" w:rsidP="00881E6D">
            <w:pPr>
              <w:pBdr>
                <w:bottom w:val="single" w:sz="12" w:space="1" w:color="auto"/>
              </w:pBd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</w:t>
            </w:r>
          </w:p>
        </w:tc>
        <w:tc>
          <w:tcPr>
            <w:tcW w:w="3118" w:type="dxa"/>
          </w:tcPr>
          <w:p w:rsidR="00881E6D" w:rsidRPr="00881E6D" w:rsidRDefault="00881E6D" w:rsidP="00881E6D">
            <w:pPr>
              <w:pBdr>
                <w:bottom w:val="single" w:sz="12" w:space="1" w:color="auto"/>
              </w:pBdr>
              <w:tabs>
                <w:tab w:val="left" w:pos="3044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tabs>
                <w:tab w:val="left" w:pos="3044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tabs>
                <w:tab w:val="left" w:pos="3044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</w:t>
            </w:r>
          </w:p>
        </w:tc>
        <w:tc>
          <w:tcPr>
            <w:tcW w:w="1560" w:type="dxa"/>
          </w:tcPr>
          <w:p w:rsidR="00881E6D" w:rsidRPr="00881E6D" w:rsidRDefault="00881E6D" w:rsidP="00881E6D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</w:t>
            </w:r>
          </w:p>
        </w:tc>
        <w:tc>
          <w:tcPr>
            <w:tcW w:w="2232" w:type="dxa"/>
          </w:tcPr>
          <w:p w:rsidR="00881E6D" w:rsidRPr="00881E6D" w:rsidRDefault="00881E6D" w:rsidP="00881E6D">
            <w:pPr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tabs>
                <w:tab w:val="left" w:pos="1593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81E6D" w:rsidRPr="00881E6D" w:rsidRDefault="00881E6D" w:rsidP="00881E6D">
            <w:pPr>
              <w:tabs>
                <w:tab w:val="left" w:pos="1593"/>
              </w:tabs>
              <w:spacing w:line="240" w:lineRule="auto"/>
              <w:ind w:right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/____________</w:t>
            </w:r>
          </w:p>
        </w:tc>
      </w:tr>
      <w:tr w:rsidR="00881E6D" w:rsidRPr="00881E6D" w:rsidTr="00881E6D">
        <w:trPr>
          <w:trHeight w:val="147"/>
        </w:trPr>
        <w:tc>
          <w:tcPr>
            <w:tcW w:w="3403" w:type="dxa"/>
            <w:hideMark/>
          </w:tcPr>
          <w:p w:rsidR="00881E6D" w:rsidRPr="00881E6D" w:rsidRDefault="00881E6D" w:rsidP="00881E6D">
            <w:pPr>
              <w:tabs>
                <w:tab w:val="left" w:pos="6225"/>
              </w:tabs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6D">
              <w:rPr>
                <w:rFonts w:ascii="Times New Roman" w:hAnsi="Times New Roman" w:cs="Times New Roman"/>
                <w:sz w:val="20"/>
                <w:szCs w:val="20"/>
              </w:rPr>
              <w:t>М.П.   (Наименование предприятия/организация)</w:t>
            </w:r>
          </w:p>
        </w:tc>
        <w:tc>
          <w:tcPr>
            <w:tcW w:w="3118" w:type="dxa"/>
            <w:hideMark/>
          </w:tcPr>
          <w:p w:rsidR="00881E6D" w:rsidRPr="00881E6D" w:rsidRDefault="00881E6D" w:rsidP="00881E6D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6D">
              <w:rPr>
                <w:rFonts w:ascii="Times New Roman" w:hAnsi="Times New Roman" w:cs="Times New Roman"/>
                <w:sz w:val="20"/>
                <w:szCs w:val="20"/>
              </w:rPr>
              <w:t>(Занимаемая должность)</w:t>
            </w:r>
          </w:p>
        </w:tc>
        <w:tc>
          <w:tcPr>
            <w:tcW w:w="1560" w:type="dxa"/>
            <w:hideMark/>
          </w:tcPr>
          <w:p w:rsidR="00881E6D" w:rsidRPr="00881E6D" w:rsidRDefault="00881E6D" w:rsidP="00881E6D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6D">
              <w:rPr>
                <w:rFonts w:ascii="Times New Roman" w:hAnsi="Times New Roman" w:cs="Times New Roman"/>
                <w:sz w:val="20"/>
                <w:szCs w:val="20"/>
              </w:rPr>
              <w:t xml:space="preserve">       (Подпись)</w:t>
            </w:r>
          </w:p>
        </w:tc>
        <w:tc>
          <w:tcPr>
            <w:tcW w:w="2232" w:type="dxa"/>
            <w:hideMark/>
          </w:tcPr>
          <w:p w:rsidR="00881E6D" w:rsidRPr="00881E6D" w:rsidRDefault="00881E6D" w:rsidP="00881E6D">
            <w:pPr>
              <w:spacing w:line="240" w:lineRule="auto"/>
              <w:ind w:right="14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81E6D">
              <w:rPr>
                <w:rFonts w:ascii="Times New Roman" w:hAnsi="Times New Roman" w:cs="Times New Roman"/>
                <w:sz w:val="20"/>
                <w:szCs w:val="20"/>
              </w:rPr>
              <w:t xml:space="preserve">  (Ф.И.О.)</w:t>
            </w:r>
          </w:p>
        </w:tc>
      </w:tr>
    </w:tbl>
    <w:p w:rsidR="00881E6D" w:rsidRPr="00881E6D" w:rsidRDefault="00881E6D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ind w:right="141"/>
        <w:jc w:val="both"/>
        <w:rPr>
          <w:rFonts w:ascii="Times New Roman" w:hAnsi="Times New Roman" w:cs="Times New Roman"/>
          <w:sz w:val="28"/>
          <w:szCs w:val="28"/>
        </w:rPr>
      </w:pPr>
    </w:p>
    <w:p w:rsidR="00410124" w:rsidRPr="00881E6D" w:rsidRDefault="00881E6D" w:rsidP="00881E6D">
      <w:pPr>
        <w:widowControl w:val="0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1E6D">
        <w:rPr>
          <w:rFonts w:ascii="Times New Roman" w:hAnsi="Times New Roman" w:cs="Times New Roman"/>
          <w:sz w:val="28"/>
          <w:szCs w:val="28"/>
        </w:rPr>
        <w:tab/>
      </w:r>
      <w:r w:rsidRPr="00881E6D">
        <w:rPr>
          <w:rFonts w:ascii="Times New Roman" w:hAnsi="Times New Roman" w:cs="Times New Roman"/>
          <w:sz w:val="28"/>
          <w:szCs w:val="28"/>
        </w:rPr>
        <w:tab/>
      </w:r>
    </w:p>
    <w:p w:rsidR="00E81755" w:rsidRDefault="00E81755" w:rsidP="00D7463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755" w:rsidRDefault="00E81755" w:rsidP="00D7463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755" w:rsidRDefault="00E81755" w:rsidP="00D74630">
      <w:pPr>
        <w:pStyle w:val="a3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1755" w:rsidRPr="00352352" w:rsidRDefault="00E81755" w:rsidP="00DE0306">
      <w:pPr>
        <w:pStyle w:val="11"/>
        <w:jc w:val="right"/>
        <w:rPr>
          <w:rFonts w:ascii="Calibri" w:hAnsi="Calibri"/>
        </w:rPr>
      </w:pPr>
      <w:r w:rsidRPr="00352352">
        <w:t>Содержание</w:t>
      </w:r>
      <w:r w:rsidR="00447037">
        <w:t xml:space="preserve">                                                           Стр. </w:t>
      </w:r>
      <w:r w:rsidR="00755C50" w:rsidRPr="00755C50">
        <w:rPr>
          <w:b/>
        </w:rPr>
        <w:fldChar w:fldCharType="begin"/>
      </w:r>
      <w:r w:rsidRPr="00352352">
        <w:instrText xml:space="preserve"> TOC \o "1-3" \h \z \u </w:instrText>
      </w:r>
      <w:r w:rsidR="00755C50" w:rsidRPr="00755C50">
        <w:rPr>
          <w:b/>
        </w:rPr>
        <w:fldChar w:fldCharType="separate"/>
      </w:r>
    </w:p>
    <w:p w:rsidR="002B67E7" w:rsidRPr="00DE0306" w:rsidRDefault="00755C50" w:rsidP="00DE0306">
      <w:pPr>
        <w:pStyle w:val="11"/>
        <w:rPr>
          <w:rStyle w:val="a8"/>
          <w:webHidden/>
        </w:rPr>
      </w:pPr>
      <w:r>
        <w:fldChar w:fldCharType="begin"/>
      </w:r>
      <w:r w:rsidR="00D400BA">
        <w:instrText>HYPERLINK \l "_Toc321833607"</w:instrText>
      </w:r>
      <w:r>
        <w:fldChar w:fldCharType="separate"/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80"/>
        <w:gridCol w:w="958"/>
      </w:tblGrid>
      <w:tr w:rsidR="002B67E7" w:rsidRPr="00DE0306" w:rsidTr="00881E6D">
        <w:tc>
          <w:tcPr>
            <w:tcW w:w="9180" w:type="dxa"/>
          </w:tcPr>
          <w:p w:rsidR="002B67E7" w:rsidRPr="00DE0306" w:rsidRDefault="002B67E7" w:rsidP="00DE0306">
            <w:pPr>
              <w:pStyle w:val="11"/>
              <w:rPr>
                <w:rStyle w:val="a8"/>
                <w:webHidden/>
              </w:rPr>
            </w:pPr>
            <w:r w:rsidRPr="00DE0306">
              <w:rPr>
                <w:rStyle w:val="a8"/>
              </w:rPr>
              <w:t>1. Паспорт комплекта контрольно-оценочных средств</w:t>
            </w:r>
          </w:p>
        </w:tc>
        <w:tc>
          <w:tcPr>
            <w:tcW w:w="958" w:type="dxa"/>
          </w:tcPr>
          <w:p w:rsidR="002B67E7" w:rsidRPr="00DE0306" w:rsidRDefault="00C959C3" w:rsidP="00DE0306">
            <w:pPr>
              <w:pStyle w:val="11"/>
              <w:rPr>
                <w:rStyle w:val="a8"/>
                <w:webHidden/>
              </w:rPr>
            </w:pPr>
            <w:r>
              <w:rPr>
                <w:rStyle w:val="a8"/>
                <w:webHidden/>
              </w:rPr>
              <w:t>4</w:t>
            </w:r>
          </w:p>
        </w:tc>
      </w:tr>
      <w:tr w:rsidR="002B67E7" w:rsidRPr="00DE0306" w:rsidTr="00881E6D">
        <w:tc>
          <w:tcPr>
            <w:tcW w:w="9180" w:type="dxa"/>
          </w:tcPr>
          <w:p w:rsidR="002B67E7" w:rsidRPr="00DE0306" w:rsidRDefault="002B67E7" w:rsidP="00DE0306">
            <w:pPr>
              <w:pStyle w:val="11"/>
              <w:rPr>
                <w:rStyle w:val="a8"/>
                <w:webHidden/>
              </w:rPr>
            </w:pPr>
            <w:r w:rsidRPr="00DE0306">
              <w:rPr>
                <w:rStyle w:val="a8"/>
              </w:rPr>
              <w:t>1.1. Область применения</w:t>
            </w:r>
          </w:p>
        </w:tc>
        <w:tc>
          <w:tcPr>
            <w:tcW w:w="958" w:type="dxa"/>
          </w:tcPr>
          <w:p w:rsidR="002B67E7" w:rsidRPr="00DE0306" w:rsidRDefault="00C959C3" w:rsidP="00DE0306">
            <w:pPr>
              <w:pStyle w:val="11"/>
              <w:rPr>
                <w:rStyle w:val="a8"/>
                <w:webHidden/>
              </w:rPr>
            </w:pPr>
            <w:r>
              <w:rPr>
                <w:rStyle w:val="a8"/>
                <w:webHidden/>
              </w:rPr>
              <w:t>4</w:t>
            </w:r>
          </w:p>
        </w:tc>
      </w:tr>
      <w:tr w:rsidR="002B67E7" w:rsidRPr="00DE0306" w:rsidTr="00881E6D">
        <w:tc>
          <w:tcPr>
            <w:tcW w:w="9180" w:type="dxa"/>
          </w:tcPr>
          <w:p w:rsidR="002B67E7" w:rsidRPr="00DE0306" w:rsidRDefault="00DE0306" w:rsidP="00DE0306">
            <w:pPr>
              <w:pStyle w:val="11"/>
              <w:rPr>
                <w:rStyle w:val="a8"/>
                <w:webHidden/>
              </w:rPr>
            </w:pPr>
            <w:r w:rsidRPr="00DE0306">
              <w:rPr>
                <w:rStyle w:val="a8"/>
              </w:rPr>
              <w:t>1.2.</w:t>
            </w:r>
            <w:r w:rsidR="002B67E7" w:rsidRPr="00DE0306">
              <w:rPr>
                <w:rStyle w:val="a8"/>
              </w:rPr>
              <w:t xml:space="preserve">Организация контроля и оценки освоения </w:t>
            </w:r>
            <w:r w:rsidRPr="00DE0306">
              <w:rPr>
                <w:rStyle w:val="a8"/>
              </w:rPr>
              <w:t xml:space="preserve">учебной </w:t>
            </w:r>
            <w:r w:rsidR="002B67E7" w:rsidRPr="00DE0306">
              <w:rPr>
                <w:rStyle w:val="a8"/>
              </w:rPr>
              <w:t>программы ПМ</w:t>
            </w:r>
          </w:p>
        </w:tc>
        <w:tc>
          <w:tcPr>
            <w:tcW w:w="958" w:type="dxa"/>
          </w:tcPr>
          <w:p w:rsidR="002B67E7" w:rsidRPr="00DE0306" w:rsidRDefault="00C959C3" w:rsidP="00DE0306">
            <w:pPr>
              <w:pStyle w:val="11"/>
              <w:rPr>
                <w:rStyle w:val="a8"/>
                <w:webHidden/>
              </w:rPr>
            </w:pPr>
            <w:r>
              <w:rPr>
                <w:rStyle w:val="a8"/>
                <w:webHidden/>
              </w:rPr>
              <w:t>10</w:t>
            </w:r>
          </w:p>
        </w:tc>
      </w:tr>
      <w:tr w:rsidR="00A968C9" w:rsidRPr="00DE0306" w:rsidTr="00881E6D">
        <w:tc>
          <w:tcPr>
            <w:tcW w:w="9180" w:type="dxa"/>
          </w:tcPr>
          <w:p w:rsidR="00A968C9" w:rsidRPr="00DE0306" w:rsidRDefault="00DE0306" w:rsidP="009F2851">
            <w:pPr>
              <w:pStyle w:val="11"/>
              <w:rPr>
                <w:rStyle w:val="a8"/>
              </w:rPr>
            </w:pPr>
            <w:r w:rsidRPr="00DE0306">
              <w:rPr>
                <w:rStyle w:val="a8"/>
              </w:rPr>
              <w:t xml:space="preserve">2. Комплект материалов для оценки проведения </w:t>
            </w:r>
            <w:r w:rsidR="009F2851">
              <w:rPr>
                <w:rStyle w:val="a8"/>
              </w:rPr>
              <w:t>квалификационнного экзамена по модулю ПМ05</w:t>
            </w:r>
          </w:p>
        </w:tc>
        <w:tc>
          <w:tcPr>
            <w:tcW w:w="958" w:type="dxa"/>
          </w:tcPr>
          <w:p w:rsidR="00A968C9" w:rsidRPr="00DE0306" w:rsidRDefault="00C959C3" w:rsidP="00DE0306">
            <w:pPr>
              <w:pStyle w:val="11"/>
              <w:rPr>
                <w:rStyle w:val="a8"/>
                <w:webHidden/>
              </w:rPr>
            </w:pPr>
            <w:r>
              <w:rPr>
                <w:rStyle w:val="a8"/>
                <w:webHidden/>
              </w:rPr>
              <w:t>11</w:t>
            </w:r>
          </w:p>
        </w:tc>
      </w:tr>
      <w:tr w:rsidR="002B67E7" w:rsidRPr="00DE0306" w:rsidTr="00881E6D">
        <w:tc>
          <w:tcPr>
            <w:tcW w:w="9180" w:type="dxa"/>
          </w:tcPr>
          <w:p w:rsidR="002B67E7" w:rsidRPr="00DE0306" w:rsidRDefault="00B831EE" w:rsidP="009F2851">
            <w:pPr>
              <w:pStyle w:val="11"/>
              <w:rPr>
                <w:rStyle w:val="a8"/>
                <w:webHidden/>
              </w:rPr>
            </w:pPr>
            <w:r w:rsidRPr="00DE0306">
              <w:rPr>
                <w:rStyle w:val="a8"/>
              </w:rPr>
              <w:t xml:space="preserve">Приложение 1. Форма </w:t>
            </w:r>
            <w:r w:rsidR="007D5A15">
              <w:rPr>
                <w:rStyle w:val="a8"/>
              </w:rPr>
              <w:t xml:space="preserve">оценочной ведомости  </w:t>
            </w:r>
            <w:r w:rsidR="009F2851">
              <w:rPr>
                <w:rStyle w:val="a8"/>
              </w:rPr>
              <w:t xml:space="preserve">по квалификационному экзамену </w:t>
            </w:r>
          </w:p>
        </w:tc>
        <w:tc>
          <w:tcPr>
            <w:tcW w:w="958" w:type="dxa"/>
          </w:tcPr>
          <w:p w:rsidR="002B67E7" w:rsidRPr="00DE0306" w:rsidRDefault="00881E6D" w:rsidP="00DE0306">
            <w:pPr>
              <w:pStyle w:val="11"/>
              <w:rPr>
                <w:rStyle w:val="a8"/>
                <w:webHidden/>
              </w:rPr>
            </w:pPr>
            <w:r>
              <w:rPr>
                <w:rStyle w:val="a8"/>
                <w:webHidden/>
              </w:rPr>
              <w:t>-</w:t>
            </w:r>
          </w:p>
        </w:tc>
      </w:tr>
      <w:tr w:rsidR="00B831EE" w:rsidRPr="00DE0306" w:rsidTr="00881E6D">
        <w:tc>
          <w:tcPr>
            <w:tcW w:w="9180" w:type="dxa"/>
          </w:tcPr>
          <w:p w:rsidR="00B831EE" w:rsidRPr="00DE0306" w:rsidRDefault="00B831EE" w:rsidP="00DE0306">
            <w:pPr>
              <w:pStyle w:val="11"/>
              <w:rPr>
                <w:rStyle w:val="a8"/>
                <w:highlight w:val="yellow"/>
              </w:rPr>
            </w:pPr>
          </w:p>
        </w:tc>
        <w:tc>
          <w:tcPr>
            <w:tcW w:w="958" w:type="dxa"/>
          </w:tcPr>
          <w:p w:rsidR="00B831EE" w:rsidRPr="00DE0306" w:rsidRDefault="00B831EE" w:rsidP="00DE0306">
            <w:pPr>
              <w:pStyle w:val="11"/>
              <w:rPr>
                <w:rStyle w:val="a8"/>
                <w:webHidden/>
              </w:rPr>
            </w:pPr>
          </w:p>
        </w:tc>
      </w:tr>
    </w:tbl>
    <w:p w:rsidR="00E81755" w:rsidRDefault="00755C50" w:rsidP="00DE0306">
      <w:pPr>
        <w:pStyle w:val="11"/>
        <w:rPr>
          <w:rFonts w:ascii="Calibri" w:hAnsi="Calibri"/>
          <w:sz w:val="22"/>
          <w:szCs w:val="22"/>
        </w:rPr>
      </w:pPr>
      <w:r>
        <w:fldChar w:fldCharType="end"/>
      </w:r>
    </w:p>
    <w:p w:rsidR="00E81755" w:rsidRDefault="00E81755" w:rsidP="00DE0306">
      <w:pPr>
        <w:pStyle w:val="21"/>
        <w:tabs>
          <w:tab w:val="right" w:leader="dot" w:pos="9269"/>
        </w:tabs>
        <w:jc w:val="center"/>
        <w:rPr>
          <w:rFonts w:ascii="Calibri" w:hAnsi="Calibri"/>
          <w:noProof/>
          <w:sz w:val="22"/>
          <w:szCs w:val="22"/>
        </w:rPr>
      </w:pPr>
    </w:p>
    <w:p w:rsidR="00B831EE" w:rsidRDefault="00755C50" w:rsidP="00DE0306">
      <w:pPr>
        <w:pStyle w:val="a3"/>
        <w:contextualSpacing/>
        <w:jc w:val="center"/>
      </w:pPr>
      <w:r w:rsidRPr="00352352">
        <w:fldChar w:fldCharType="end"/>
      </w:r>
    </w:p>
    <w:p w:rsidR="00447037" w:rsidRDefault="00447037" w:rsidP="00E81755">
      <w:pPr>
        <w:pStyle w:val="a3"/>
        <w:contextualSpacing/>
        <w:jc w:val="both"/>
      </w:pPr>
    </w:p>
    <w:p w:rsidR="009F2851" w:rsidRPr="00B1053A" w:rsidRDefault="009F2851" w:rsidP="009F2851">
      <w:pPr>
        <w:pStyle w:val="11"/>
      </w:pPr>
      <w:r w:rsidRPr="00B1053A">
        <w:br w:type="page"/>
      </w:r>
    </w:p>
    <w:p w:rsidR="00447037" w:rsidRPr="005A0769" w:rsidRDefault="00447037" w:rsidP="005A0769">
      <w:pPr>
        <w:pStyle w:val="a3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  <w:sectPr w:rsidR="00447037" w:rsidRPr="005A0769" w:rsidSect="00D2452B">
          <w:footerReference w:type="default" r:id="rId8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CA6E9F" w:rsidRPr="00CA6E9F" w:rsidRDefault="00CA6E9F" w:rsidP="007F1ADA">
      <w:pPr>
        <w:pStyle w:val="a9"/>
        <w:widowControl w:val="0"/>
        <w:numPr>
          <w:ilvl w:val="0"/>
          <w:numId w:val="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jc w:val="center"/>
        <w:rPr>
          <w:rFonts w:cs="Times New Roman"/>
          <w:b/>
          <w:caps/>
          <w:sz w:val="28"/>
          <w:szCs w:val="28"/>
        </w:rPr>
      </w:pPr>
      <w:r w:rsidRPr="00CA6E9F">
        <w:rPr>
          <w:rFonts w:cs="Times New Roman"/>
          <w:b/>
          <w:caps/>
          <w:sz w:val="28"/>
          <w:szCs w:val="28"/>
        </w:rPr>
        <w:lastRenderedPageBreak/>
        <w:t xml:space="preserve">паспорт контрольно-оценочных средств </w:t>
      </w:r>
    </w:p>
    <w:p w:rsidR="00CA6E9F" w:rsidRPr="00CA6E9F" w:rsidRDefault="00CA6E9F" w:rsidP="00CA6E9F">
      <w:pPr>
        <w:pStyle w:val="a3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CA6E9F" w:rsidRPr="00CA6E9F" w:rsidRDefault="00CA6E9F" w:rsidP="00746B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746B28">
        <w:rPr>
          <w:rFonts w:ascii="Times New Roman" w:hAnsi="Times New Roman" w:cs="Times New Roman"/>
          <w:b/>
          <w:sz w:val="28"/>
          <w:szCs w:val="28"/>
        </w:rPr>
        <w:t xml:space="preserve">по специальности </w:t>
      </w:r>
      <w:r w:rsidR="00B85BB4" w:rsidRPr="00746B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46B28" w:rsidRPr="009616CD">
        <w:rPr>
          <w:rStyle w:val="FontStyle43"/>
          <w:sz w:val="28"/>
          <w:szCs w:val="28"/>
        </w:rPr>
        <w:t>22.02.06 Сварочное производство</w:t>
      </w:r>
    </w:p>
    <w:p w:rsidR="00CA6E9F" w:rsidRPr="00CA6E9F" w:rsidRDefault="00CA6E9F" w:rsidP="00CA6E9F">
      <w:pPr>
        <w:pStyle w:val="a3"/>
        <w:numPr>
          <w:ilvl w:val="1"/>
          <w:numId w:val="1"/>
        </w:numPr>
        <w:ind w:left="567" w:hanging="567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A6E9F">
        <w:rPr>
          <w:rFonts w:ascii="Times New Roman" w:hAnsi="Times New Roman" w:cs="Times New Roman"/>
          <w:b/>
          <w:sz w:val="28"/>
          <w:szCs w:val="28"/>
        </w:rPr>
        <w:t>Область применения</w:t>
      </w:r>
    </w:p>
    <w:p w:rsidR="007516BE" w:rsidRPr="00881E6D" w:rsidRDefault="007516BE" w:rsidP="00881E6D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adjustRightInd w:val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CA6E9F" w:rsidRPr="00CA6E9F">
        <w:rPr>
          <w:rFonts w:ascii="Times New Roman" w:hAnsi="Times New Roman" w:cs="Times New Roman"/>
          <w:sz w:val="28"/>
          <w:szCs w:val="28"/>
        </w:rPr>
        <w:t>Комплект контрольно-оценочных средств</w:t>
      </w:r>
      <w:r w:rsidR="00B77EDE">
        <w:rPr>
          <w:rFonts w:ascii="Times New Roman" w:hAnsi="Times New Roman" w:cs="Times New Roman"/>
          <w:sz w:val="28"/>
          <w:szCs w:val="28"/>
        </w:rPr>
        <w:t>,</w:t>
      </w:r>
      <w:r w:rsidR="00CA6E9F" w:rsidRPr="00CA6E9F">
        <w:rPr>
          <w:rFonts w:ascii="Times New Roman" w:hAnsi="Times New Roman" w:cs="Times New Roman"/>
          <w:sz w:val="28"/>
          <w:szCs w:val="28"/>
        </w:rPr>
        <w:t xml:space="preserve"> предназначен для проверки результатов освоения </w:t>
      </w:r>
      <w:r w:rsidR="009F2851">
        <w:rPr>
          <w:rFonts w:ascii="Times New Roman" w:hAnsi="Times New Roman" w:cs="Times New Roman"/>
          <w:sz w:val="28"/>
          <w:szCs w:val="28"/>
        </w:rPr>
        <w:t xml:space="preserve">профессионального модуля </w:t>
      </w:r>
      <w:r w:rsidR="005240B0" w:rsidRPr="005240B0">
        <w:rPr>
          <w:rFonts w:ascii="Times New Roman" w:hAnsi="Times New Roman" w:cs="Times New Roman"/>
          <w:sz w:val="28"/>
          <w:szCs w:val="28"/>
        </w:rPr>
        <w:t xml:space="preserve">  </w:t>
      </w:r>
      <w:r w:rsidR="00881E6D" w:rsidRPr="007704C3">
        <w:rPr>
          <w:rStyle w:val="FontStyle48"/>
          <w:sz w:val="28"/>
          <w:szCs w:val="28"/>
        </w:rPr>
        <w:t xml:space="preserve">ПМ.05 Выполнение работ по </w:t>
      </w:r>
      <w:r w:rsidR="009F2851" w:rsidRPr="00881E6D">
        <w:rPr>
          <w:rStyle w:val="80"/>
          <w:sz w:val="28"/>
          <w:szCs w:val="28"/>
        </w:rPr>
        <w:t xml:space="preserve"> </w:t>
      </w:r>
      <w:r w:rsidR="00881E6D" w:rsidRPr="007704C3">
        <w:rPr>
          <w:rStyle w:val="FontStyle48"/>
          <w:sz w:val="28"/>
          <w:szCs w:val="28"/>
        </w:rPr>
        <w:t>профессии «Сварщик дуговой сварки неплавящимся электродом в защитном газе»</w:t>
      </w:r>
      <w:r w:rsidR="00881E6D">
        <w:rPr>
          <w:rStyle w:val="FontStyle48"/>
          <w:rFonts w:eastAsiaTheme="majorEastAsia"/>
          <w:sz w:val="28"/>
          <w:szCs w:val="28"/>
        </w:rPr>
        <w:t xml:space="preserve"> </w:t>
      </w:r>
      <w:r w:rsidR="00881E6D" w:rsidRPr="00881E6D">
        <w:rPr>
          <w:rStyle w:val="FontStyle48"/>
          <w:rFonts w:eastAsiaTheme="majorEastAsia"/>
          <w:b w:val="0"/>
          <w:sz w:val="28"/>
          <w:szCs w:val="28"/>
        </w:rPr>
        <w:t>по специальн</w:t>
      </w:r>
      <w:r w:rsidR="00CA6E9F" w:rsidRPr="00881E6D">
        <w:rPr>
          <w:rFonts w:ascii="Times New Roman" w:hAnsi="Times New Roman" w:cs="Times New Roman"/>
          <w:sz w:val="28"/>
          <w:szCs w:val="28"/>
        </w:rPr>
        <w:t>ости</w:t>
      </w:r>
      <w:r w:rsidR="009A1FA1" w:rsidRPr="00881E6D">
        <w:rPr>
          <w:rFonts w:ascii="Times New Roman" w:hAnsi="Times New Roman" w:cs="Times New Roman"/>
          <w:sz w:val="28"/>
          <w:szCs w:val="28"/>
        </w:rPr>
        <w:t xml:space="preserve"> </w:t>
      </w:r>
      <w:r w:rsidR="00746B28" w:rsidRPr="009616CD">
        <w:rPr>
          <w:rStyle w:val="FontStyle43"/>
          <w:sz w:val="28"/>
          <w:szCs w:val="28"/>
        </w:rPr>
        <w:t>22.02.06 Сварочное производство</w:t>
      </w:r>
      <w:r w:rsidR="00746B28">
        <w:rPr>
          <w:rFonts w:ascii="Times New Roman" w:hAnsi="Times New Roman"/>
          <w:sz w:val="28"/>
          <w:szCs w:val="28"/>
        </w:rPr>
        <w:t xml:space="preserve"> </w:t>
      </w:r>
      <w:r w:rsidR="00AE579D">
        <w:rPr>
          <w:rFonts w:ascii="Times New Roman" w:hAnsi="Times New Roman" w:cs="Times New Roman"/>
          <w:sz w:val="28"/>
          <w:szCs w:val="28"/>
        </w:rPr>
        <w:t xml:space="preserve">в части овладения профессиональной деятельности (ВПД): </w:t>
      </w:r>
      <w:r w:rsidR="00881E6D" w:rsidRPr="00776C7C">
        <w:rPr>
          <w:rStyle w:val="FontStyle48"/>
          <w:sz w:val="28"/>
          <w:szCs w:val="28"/>
        </w:rPr>
        <w:t>Выполнение работ по профессии рабочего 19756 «Сварщик дуговой сварки неплавящимся электродом в защитном газе»</w:t>
      </w:r>
      <w:proofErr w:type="gramStart"/>
      <w:r w:rsidR="00881E6D" w:rsidRPr="00776C7C">
        <w:rPr>
          <w:rStyle w:val="FontStyle48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A1FA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9A1FA1">
        <w:rPr>
          <w:rFonts w:ascii="Times New Roman" w:hAnsi="Times New Roman" w:cs="Times New Roman"/>
          <w:sz w:val="28"/>
          <w:szCs w:val="28"/>
        </w:rPr>
        <w:t xml:space="preserve"> </w:t>
      </w:r>
      <w:r w:rsidR="00AE579D" w:rsidRPr="00AE579D">
        <w:rPr>
          <w:rFonts w:ascii="Times New Roman" w:hAnsi="Times New Roman" w:cs="Times New Roman"/>
          <w:sz w:val="28"/>
          <w:szCs w:val="28"/>
        </w:rPr>
        <w:t xml:space="preserve">соответствующих профессиональных </w:t>
      </w:r>
      <w:r w:rsidRPr="00AE579D">
        <w:rPr>
          <w:rFonts w:ascii="Times New Roman" w:hAnsi="Times New Roman" w:cs="Times New Roman"/>
          <w:sz w:val="28"/>
          <w:szCs w:val="28"/>
        </w:rPr>
        <w:t>компетенций (ПК)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pPr w:leftFromText="180" w:rightFromText="180" w:vertAnchor="text" w:tblpY="1"/>
        <w:tblOverlap w:val="never"/>
        <w:tblW w:w="4758" w:type="pct"/>
        <w:tblLook w:val="01E0"/>
      </w:tblPr>
      <w:tblGrid>
        <w:gridCol w:w="1262"/>
        <w:gridCol w:w="8903"/>
      </w:tblGrid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ПК 5.1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Style w:val="FontStyle50"/>
                <w:sz w:val="24"/>
                <w:szCs w:val="24"/>
              </w:rPr>
            </w:pPr>
            <w:r w:rsidRPr="009F2851">
              <w:rPr>
                <w:rStyle w:val="FontStyle50"/>
                <w:sz w:val="24"/>
                <w:szCs w:val="24"/>
              </w:rPr>
              <w:t>Классифицировать сварные соединения и сварные швы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ПК 5.2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Style w:val="FontStyle50"/>
                <w:sz w:val="24"/>
                <w:szCs w:val="24"/>
              </w:rPr>
            </w:pPr>
            <w:r w:rsidRPr="009F2851">
              <w:rPr>
                <w:rStyle w:val="FontStyle50"/>
                <w:sz w:val="24"/>
                <w:szCs w:val="24"/>
              </w:rPr>
              <w:t>Подготавливать металл к дуговой  сварке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ПК 5.3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jc w:val="center"/>
              <w:rPr>
                <w:rStyle w:val="FontStyle50"/>
                <w:sz w:val="24"/>
                <w:szCs w:val="24"/>
              </w:rPr>
            </w:pPr>
            <w:r w:rsidRPr="009F2851">
              <w:rPr>
                <w:rStyle w:val="FontStyle50"/>
                <w:sz w:val="24"/>
                <w:szCs w:val="24"/>
              </w:rPr>
              <w:t>Выбирать режимы  сварки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ПК 5.4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jc w:val="center"/>
              <w:rPr>
                <w:rStyle w:val="FontStyle50"/>
                <w:sz w:val="24"/>
                <w:szCs w:val="24"/>
              </w:rPr>
            </w:pPr>
            <w:r w:rsidRPr="009F2851">
              <w:rPr>
                <w:rStyle w:val="FontStyle50"/>
                <w:sz w:val="24"/>
                <w:szCs w:val="24"/>
              </w:rPr>
              <w:t>Выполнять сварку неплавящимся электродом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ПК 5.5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jc w:val="center"/>
              <w:rPr>
                <w:rStyle w:val="FontStyle50"/>
                <w:sz w:val="24"/>
                <w:szCs w:val="24"/>
              </w:rPr>
            </w:pPr>
            <w:r w:rsidRPr="009F2851">
              <w:rPr>
                <w:rStyle w:val="FontStyle50"/>
                <w:sz w:val="24"/>
                <w:szCs w:val="24"/>
              </w:rPr>
              <w:t>Выбирать необходимые для сборки приспособления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ПК 5.6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jc w:val="center"/>
              <w:rPr>
                <w:rStyle w:val="FontStyle50"/>
                <w:sz w:val="24"/>
                <w:szCs w:val="24"/>
              </w:rPr>
            </w:pPr>
            <w:r w:rsidRPr="009F2851">
              <w:rPr>
                <w:rStyle w:val="FontStyle50"/>
                <w:sz w:val="24"/>
                <w:szCs w:val="24"/>
              </w:rPr>
              <w:t>Выбирать необходимое  для сварки оборудование и расходные материалы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ОК.2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Style w:val="FontStyle43"/>
                <w:b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 xml:space="preserve">ОК.3 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Style w:val="FontStyle43"/>
                <w:b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ОК. 4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9F2851">
              <w:rPr>
                <w:rStyle w:val="FontStyle43"/>
                <w:b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ОК. 5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9F2851">
              <w:rPr>
                <w:rStyle w:val="FontStyle43"/>
                <w:b w:val="0"/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 техника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ОК. 6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9F2851">
              <w:rPr>
                <w:rStyle w:val="FontStyle43"/>
                <w:b w:val="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</w:tr>
      <w:tr w:rsidR="00881E6D" w:rsidRPr="00820187" w:rsidTr="000A2B2B">
        <w:tc>
          <w:tcPr>
            <w:tcW w:w="6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2851">
              <w:rPr>
                <w:rFonts w:ascii="Times New Roman" w:hAnsi="Times New Roman" w:cs="Times New Roman"/>
                <w:sz w:val="24"/>
                <w:szCs w:val="24"/>
              </w:rPr>
              <w:t>ОК. 8</w:t>
            </w:r>
          </w:p>
        </w:tc>
        <w:tc>
          <w:tcPr>
            <w:tcW w:w="43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81E6D" w:rsidRPr="009F2851" w:rsidRDefault="00881E6D" w:rsidP="00881E6D">
            <w:pPr>
              <w:widowControl w:val="0"/>
              <w:jc w:val="center"/>
              <w:rPr>
                <w:rStyle w:val="FontStyle43"/>
                <w:b w:val="0"/>
                <w:sz w:val="24"/>
                <w:szCs w:val="24"/>
              </w:rPr>
            </w:pPr>
            <w:r w:rsidRPr="009F2851">
              <w:rPr>
                <w:rStyle w:val="FontStyle43"/>
                <w:b w:val="0"/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</w:tbl>
    <w:p w:rsidR="007516BE" w:rsidRPr="00AE579D" w:rsidRDefault="007516BE" w:rsidP="00751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6BE" w:rsidRDefault="007516BE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6BE" w:rsidRDefault="007516BE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851" w:rsidRDefault="009F2851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F2851" w:rsidRDefault="009F2851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6BE" w:rsidRDefault="007516BE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6BE" w:rsidRDefault="007516BE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ind w:firstLine="567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20187">
        <w:rPr>
          <w:rFonts w:ascii="Times New Roman" w:hAnsi="Times New Roman" w:cs="Times New Roman"/>
          <w:sz w:val="28"/>
          <w:szCs w:val="28"/>
        </w:rPr>
        <w:lastRenderedPageBreak/>
        <w:t xml:space="preserve">В результате освоения </w:t>
      </w:r>
      <w:r w:rsidR="00881E6D" w:rsidRPr="007704C3">
        <w:rPr>
          <w:rStyle w:val="FontStyle48"/>
          <w:sz w:val="28"/>
          <w:szCs w:val="28"/>
        </w:rPr>
        <w:t>ПМ.05 Выполнение работ по профессии «Сварщик дуговой сварки неплавящимся электродом в защитном газе»</w:t>
      </w:r>
      <w:r w:rsidR="00881E6D">
        <w:rPr>
          <w:rStyle w:val="FontStyle48"/>
          <w:rFonts w:eastAsiaTheme="majorEastAsia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</w:t>
      </w:r>
      <w:r w:rsidRPr="00820187">
        <w:rPr>
          <w:rFonts w:ascii="Times New Roman" w:hAnsi="Times New Roman" w:cs="Times New Roman"/>
          <w:sz w:val="28"/>
          <w:szCs w:val="28"/>
        </w:rPr>
        <w:t>обучающийся должен: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516BE" w:rsidRPr="00746B28" w:rsidRDefault="007516BE" w:rsidP="007516B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746B28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51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организации безопасного выполнения сварочных работ на рабочем месте в соответствии с санитарно-техническими требованиями и требованиями охраны труда;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определения режимов при сварке различных цветных металлов;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выбора марки неплавящегося электрода под определенный металл;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51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881E6D" w:rsidRPr="009F2851" w:rsidRDefault="00881E6D" w:rsidP="00881E6D">
      <w:pPr>
        <w:pStyle w:val="Style19"/>
        <w:widowControl/>
        <w:spacing w:line="240" w:lineRule="auto"/>
        <w:ind w:right="29"/>
        <w:jc w:val="left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собирать заготовки под сварку;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2851">
        <w:rPr>
          <w:rFonts w:ascii="Times New Roman" w:hAnsi="Times New Roman" w:cs="Times New Roman"/>
          <w:sz w:val="28"/>
          <w:szCs w:val="28"/>
        </w:rPr>
        <w:t>выбирать режимы сварки;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рассчитывать сварочные напряжения;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оборудовать сварочный пост;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расшифровывать маркировки неплавящихся электродов;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читать маркировки газовых баллонов;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51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основные типы сварных соединений;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виды защитных газов и их смеси;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устройство и требования к газовым баллонам;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виды неплавящихся электродов;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Style w:val="FontStyle51"/>
          <w:sz w:val="28"/>
          <w:szCs w:val="28"/>
        </w:rPr>
        <w:t xml:space="preserve">- </w:t>
      </w:r>
      <w:r w:rsidRPr="009F2851">
        <w:rPr>
          <w:rFonts w:ascii="Times New Roman" w:hAnsi="Times New Roman" w:cs="Times New Roman"/>
          <w:sz w:val="28"/>
          <w:szCs w:val="28"/>
        </w:rPr>
        <w:t>технологию сварки различных металлов неплавящимся электродом;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технологические требования к оборудованию;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требования и устройство сварочных постов;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способы подготовки металлов к сварке;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виды сборочных приспособлений.</w:t>
      </w:r>
    </w:p>
    <w:p w:rsidR="00881E6D" w:rsidRPr="009F2851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881E6D" w:rsidRDefault="00881E6D" w:rsidP="00881E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E27501" w:rsidRDefault="00E27501" w:rsidP="00CA6E9F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6BE" w:rsidRPr="00AE579D" w:rsidRDefault="007516BE" w:rsidP="00751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E579D">
        <w:rPr>
          <w:rFonts w:ascii="Times New Roman" w:hAnsi="Times New Roman" w:cs="Times New Roman"/>
          <w:b/>
          <w:bCs/>
          <w:sz w:val="28"/>
          <w:szCs w:val="28"/>
        </w:rPr>
        <w:t xml:space="preserve">Комплект контрольно-оценочных </w:t>
      </w:r>
      <w:r>
        <w:rPr>
          <w:rFonts w:ascii="Times New Roman" w:hAnsi="Times New Roman" w:cs="Times New Roman"/>
          <w:b/>
          <w:bCs/>
          <w:sz w:val="28"/>
          <w:szCs w:val="28"/>
        </w:rPr>
        <w:t>средств позволяет оценивать</w:t>
      </w:r>
    </w:p>
    <w:p w:rsidR="007516BE" w:rsidRDefault="007516BE" w:rsidP="007516B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E579D">
        <w:rPr>
          <w:rFonts w:ascii="Times New Roman" w:hAnsi="Times New Roman" w:cs="Times New Roman"/>
          <w:sz w:val="28"/>
          <w:szCs w:val="28"/>
        </w:rPr>
        <w:t>Освоение  профессиональных компетенций (ПК), соответствующих виду профессиональной деятельности, и общих компетенций (ОК):</w:t>
      </w:r>
    </w:p>
    <w:tbl>
      <w:tblPr>
        <w:tblW w:w="10046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"/>
        <w:gridCol w:w="3369"/>
        <w:gridCol w:w="3969"/>
        <w:gridCol w:w="2693"/>
      </w:tblGrid>
      <w:tr w:rsidR="00881E6D" w:rsidRPr="0059303C" w:rsidTr="005D0755">
        <w:trPr>
          <w:gridBefore w:val="1"/>
          <w:wBefore w:w="15" w:type="dxa"/>
        </w:trPr>
        <w:tc>
          <w:tcPr>
            <w:tcW w:w="3369" w:type="dxa"/>
          </w:tcPr>
          <w:p w:rsidR="00881E6D" w:rsidRPr="009F2851" w:rsidRDefault="00881E6D" w:rsidP="00881E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Результаты </w:t>
            </w:r>
          </w:p>
          <w:p w:rsidR="00881E6D" w:rsidRPr="009F2851" w:rsidRDefault="00881E6D" w:rsidP="00881E6D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9F285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(освоенные профессиональные компетенции)</w:t>
            </w:r>
            <w:r w:rsidRPr="009F2851"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  <w:t xml:space="preserve"> </w:t>
            </w:r>
          </w:p>
          <w:p w:rsidR="00881E6D" w:rsidRPr="009F2851" w:rsidRDefault="00881E6D" w:rsidP="00881E6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969" w:type="dxa"/>
          </w:tcPr>
          <w:p w:rsidR="00881E6D" w:rsidRPr="009F2851" w:rsidRDefault="00881E6D" w:rsidP="00881E6D">
            <w:pPr>
              <w:jc w:val="center"/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</w:pPr>
            <w:r w:rsidRPr="009F2851">
              <w:rPr>
                <w:rFonts w:ascii="Times New Roman" w:hAnsi="Times New Roman" w:cs="Times New Roman"/>
                <w:b/>
                <w:sz w:val="28"/>
                <w:szCs w:val="28"/>
              </w:rPr>
              <w:t>Основные показатели оценки результата</w:t>
            </w:r>
            <w:r w:rsidRPr="009F2851">
              <w:rPr>
                <w:rFonts w:ascii="Times New Roman" w:hAnsi="Times New Roman" w:cs="Times New Roman"/>
                <w:color w:val="0070C0"/>
                <w:sz w:val="28"/>
                <w:szCs w:val="28"/>
                <w:highlight w:val="yellow"/>
              </w:rPr>
              <w:t xml:space="preserve"> </w:t>
            </w:r>
          </w:p>
          <w:p w:rsidR="00881E6D" w:rsidRPr="009F2851" w:rsidRDefault="00881E6D" w:rsidP="00881E6D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881E6D" w:rsidRPr="009F2851" w:rsidRDefault="00881E6D" w:rsidP="00881E6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881E6D" w:rsidRPr="0059303C" w:rsidTr="005D0755">
        <w:trPr>
          <w:gridBefore w:val="1"/>
          <w:wBefore w:w="15" w:type="dxa"/>
          <w:trHeight w:val="637"/>
        </w:trPr>
        <w:tc>
          <w:tcPr>
            <w:tcW w:w="3369" w:type="dxa"/>
          </w:tcPr>
          <w:p w:rsidR="00881E6D" w:rsidRPr="009F2851" w:rsidRDefault="00881E6D" w:rsidP="00881E6D">
            <w:pPr>
              <w:rPr>
                <w:rStyle w:val="FontStyle50"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ПК 5.1.</w:t>
            </w:r>
            <w:r w:rsidRPr="009F2851">
              <w:rPr>
                <w:rStyle w:val="FontStyle50"/>
                <w:sz w:val="28"/>
                <w:szCs w:val="28"/>
              </w:rPr>
              <w:t xml:space="preserve">  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Классифицировать сварные соединения и сварные швы</w:t>
            </w:r>
          </w:p>
        </w:tc>
        <w:tc>
          <w:tcPr>
            <w:tcW w:w="3969" w:type="dxa"/>
          </w:tcPr>
          <w:p w:rsidR="00881E6D" w:rsidRPr="009F2851" w:rsidRDefault="00881E6D" w:rsidP="00881E6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sz w:val="28"/>
                <w:szCs w:val="28"/>
              </w:rPr>
              <w:t>Классифицирует сварные соединения и сварные швы в соответствии с ГОСТ 1477-76, ГОСТ 23518-79</w:t>
            </w:r>
          </w:p>
        </w:tc>
        <w:tc>
          <w:tcPr>
            <w:tcW w:w="2693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Форма-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практического задания;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Мето</w:t>
            </w:r>
            <w:proofErr w:type="gramStart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экспертная оценка выполнения практического задания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отчета по практике;</w:t>
            </w:r>
          </w:p>
        </w:tc>
      </w:tr>
      <w:tr w:rsidR="00881E6D" w:rsidRPr="0059303C" w:rsidTr="005D0755">
        <w:trPr>
          <w:gridBefore w:val="1"/>
          <w:wBefore w:w="15" w:type="dxa"/>
          <w:trHeight w:val="637"/>
        </w:trPr>
        <w:tc>
          <w:tcPr>
            <w:tcW w:w="3369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ПК 5.2.</w:t>
            </w:r>
            <w:r w:rsidRPr="009F2851">
              <w:rPr>
                <w:rStyle w:val="FontStyle50"/>
                <w:sz w:val="28"/>
                <w:szCs w:val="28"/>
              </w:rPr>
              <w:t xml:space="preserve"> Подготавливать металл к дуговой  сварке</w:t>
            </w:r>
          </w:p>
        </w:tc>
        <w:tc>
          <w:tcPr>
            <w:tcW w:w="3969" w:type="dxa"/>
          </w:tcPr>
          <w:p w:rsidR="00881E6D" w:rsidRPr="009F2851" w:rsidRDefault="00881E6D" w:rsidP="00881E6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Подготавливает  металл к дуговой  сварк</w:t>
            </w:r>
            <w:proofErr w:type="gramStart"/>
            <w:r w:rsidRPr="009F2851">
              <w:rPr>
                <w:rStyle w:val="FontStyle50"/>
                <w:sz w:val="28"/>
                <w:szCs w:val="28"/>
              </w:rPr>
              <w:t>е-</w:t>
            </w:r>
            <w:proofErr w:type="gramEnd"/>
            <w:r w:rsidRPr="009F2851">
              <w:rPr>
                <w:rStyle w:val="FontStyle50"/>
                <w:sz w:val="28"/>
                <w:szCs w:val="28"/>
              </w:rPr>
              <w:t xml:space="preserve"> производит чистку, правку, разметку, разделку кромок</w:t>
            </w:r>
          </w:p>
        </w:tc>
        <w:tc>
          <w:tcPr>
            <w:tcW w:w="2693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Форма-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практического задания;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Мето</w:t>
            </w:r>
            <w:proofErr w:type="gramStart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экспертная оценка выполнения практического задания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отчета по практике;</w:t>
            </w:r>
          </w:p>
        </w:tc>
      </w:tr>
      <w:tr w:rsidR="00881E6D" w:rsidRPr="0059303C" w:rsidTr="005D0755">
        <w:trPr>
          <w:gridBefore w:val="1"/>
          <w:wBefore w:w="15" w:type="dxa"/>
          <w:trHeight w:val="637"/>
        </w:trPr>
        <w:tc>
          <w:tcPr>
            <w:tcW w:w="3369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ПК 5.3. 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 xml:space="preserve">Выбирать необходимое  для сварки оборудование и расходные материалы </w:t>
            </w:r>
            <w:r w:rsidRPr="009F2851">
              <w:rPr>
                <w:rStyle w:val="FontStyle50"/>
                <w:sz w:val="28"/>
                <w:szCs w:val="28"/>
              </w:rPr>
              <w:lastRenderedPageBreak/>
              <w:t>сварки</w:t>
            </w:r>
          </w:p>
        </w:tc>
        <w:tc>
          <w:tcPr>
            <w:tcW w:w="3969" w:type="dxa"/>
          </w:tcPr>
          <w:p w:rsidR="00881E6D" w:rsidRPr="009F2851" w:rsidRDefault="00881E6D" w:rsidP="00881E6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lastRenderedPageBreak/>
              <w:t>Выбирает  необходимое сварочное оборудование, защитные газы, неплавящиеся электроды в зависимости от основного материала</w:t>
            </w:r>
          </w:p>
        </w:tc>
        <w:tc>
          <w:tcPr>
            <w:tcW w:w="2693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Форма-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практического задания;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Мето</w:t>
            </w:r>
            <w:proofErr w:type="gramStart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экспертная оценка выполнения практического задания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отчета по практике;</w:t>
            </w:r>
          </w:p>
        </w:tc>
      </w:tr>
      <w:tr w:rsidR="00881E6D" w:rsidRPr="0059303C" w:rsidTr="005D0755">
        <w:trPr>
          <w:gridBefore w:val="1"/>
          <w:wBefore w:w="15" w:type="dxa"/>
          <w:trHeight w:val="637"/>
        </w:trPr>
        <w:tc>
          <w:tcPr>
            <w:tcW w:w="3369" w:type="dxa"/>
          </w:tcPr>
          <w:p w:rsidR="00881E6D" w:rsidRPr="009F2851" w:rsidRDefault="00881E6D" w:rsidP="00881E6D">
            <w:pPr>
              <w:rPr>
                <w:rStyle w:val="FontStyle50"/>
                <w:sz w:val="28"/>
                <w:szCs w:val="28"/>
              </w:rPr>
            </w:pPr>
            <w:r w:rsidRPr="009F2851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lastRenderedPageBreak/>
              <w:t>ПК 5.4.</w:t>
            </w:r>
            <w:r w:rsidRPr="009F2851">
              <w:rPr>
                <w:rStyle w:val="FontStyle50"/>
                <w:sz w:val="28"/>
                <w:szCs w:val="28"/>
              </w:rPr>
              <w:t xml:space="preserve">  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Выбирать режимы  сварки</w:t>
            </w:r>
          </w:p>
        </w:tc>
        <w:tc>
          <w:tcPr>
            <w:tcW w:w="3969" w:type="dxa"/>
          </w:tcPr>
          <w:p w:rsidR="00881E6D" w:rsidRPr="009F2851" w:rsidRDefault="00881E6D" w:rsidP="00881E6D">
            <w:pPr>
              <w:spacing w:before="60" w:after="60"/>
              <w:rPr>
                <w:rStyle w:val="FontStyle50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 xml:space="preserve">  Выбирает режимы  дуговой сварки:</w:t>
            </w:r>
          </w:p>
          <w:p w:rsidR="00881E6D" w:rsidRPr="009F2851" w:rsidRDefault="00881E6D" w:rsidP="00881E6D">
            <w:pPr>
              <w:spacing w:before="60" w:after="60"/>
              <w:rPr>
                <w:rStyle w:val="FontStyle50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-силу тока;</w:t>
            </w:r>
          </w:p>
          <w:p w:rsidR="00881E6D" w:rsidRPr="009F2851" w:rsidRDefault="00881E6D" w:rsidP="00881E6D">
            <w:pPr>
              <w:spacing w:before="60" w:after="60"/>
              <w:rPr>
                <w:rStyle w:val="FontStyle50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- скорость сварки;</w:t>
            </w:r>
          </w:p>
          <w:p w:rsidR="00881E6D" w:rsidRPr="009F2851" w:rsidRDefault="00881E6D" w:rsidP="00881E6D">
            <w:pPr>
              <w:spacing w:before="60" w:after="6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- напряжение сварки.</w:t>
            </w:r>
          </w:p>
        </w:tc>
        <w:tc>
          <w:tcPr>
            <w:tcW w:w="2693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Форма-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практического задания;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Мето</w:t>
            </w:r>
            <w:proofErr w:type="gramStart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экспертная оценка выполнения практического задания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отчета по практике;</w:t>
            </w:r>
          </w:p>
        </w:tc>
      </w:tr>
      <w:tr w:rsidR="00881E6D" w:rsidRPr="0059303C" w:rsidTr="005D0755">
        <w:trPr>
          <w:gridBefore w:val="1"/>
          <w:wBefore w:w="15" w:type="dxa"/>
          <w:trHeight w:val="637"/>
        </w:trPr>
        <w:tc>
          <w:tcPr>
            <w:tcW w:w="3369" w:type="dxa"/>
          </w:tcPr>
          <w:p w:rsidR="00881E6D" w:rsidRPr="009F2851" w:rsidRDefault="00881E6D" w:rsidP="00881E6D">
            <w:pPr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 xml:space="preserve">ПК 5.5. </w:t>
            </w:r>
          </w:p>
          <w:p w:rsidR="00881E6D" w:rsidRPr="009F2851" w:rsidRDefault="00881E6D" w:rsidP="00881E6D">
            <w:pPr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Выполнять сварку неплавящимся электродом</w:t>
            </w:r>
          </w:p>
        </w:tc>
        <w:tc>
          <w:tcPr>
            <w:tcW w:w="3969" w:type="dxa"/>
          </w:tcPr>
          <w:p w:rsidR="00881E6D" w:rsidRPr="009F2851" w:rsidRDefault="00881E6D" w:rsidP="00881E6D">
            <w:pPr>
              <w:spacing w:before="60" w:after="6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Выполняет дуговую сварку неплавящимся электродом в среде защитных газов</w:t>
            </w:r>
          </w:p>
        </w:tc>
        <w:tc>
          <w:tcPr>
            <w:tcW w:w="2693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Форма-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практического задания;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Мето</w:t>
            </w:r>
            <w:proofErr w:type="gramStart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экспертная оценка выполнения практического задания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отчета по практике;</w:t>
            </w:r>
          </w:p>
        </w:tc>
      </w:tr>
      <w:tr w:rsidR="00881E6D" w:rsidRPr="0059303C" w:rsidTr="005D0755">
        <w:trPr>
          <w:gridBefore w:val="1"/>
          <w:wBefore w:w="15" w:type="dxa"/>
          <w:trHeight w:val="637"/>
        </w:trPr>
        <w:tc>
          <w:tcPr>
            <w:tcW w:w="3369" w:type="dxa"/>
          </w:tcPr>
          <w:p w:rsidR="00881E6D" w:rsidRPr="009F2851" w:rsidRDefault="00881E6D" w:rsidP="00881E6D">
            <w:pPr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Style w:val="af0"/>
                <w:rFonts w:ascii="Times New Roman" w:hAnsi="Times New Roman" w:cs="Times New Roman"/>
                <w:sz w:val="28"/>
                <w:szCs w:val="28"/>
              </w:rPr>
              <w:t>ПК. 5.6.</w:t>
            </w:r>
          </w:p>
          <w:p w:rsidR="00881E6D" w:rsidRPr="009F2851" w:rsidRDefault="00881E6D" w:rsidP="00881E6D">
            <w:pPr>
              <w:rPr>
                <w:rStyle w:val="af0"/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Выбирать необходимые для сборки приспособления</w:t>
            </w:r>
          </w:p>
        </w:tc>
        <w:tc>
          <w:tcPr>
            <w:tcW w:w="3969" w:type="dxa"/>
          </w:tcPr>
          <w:p w:rsidR="00881E6D" w:rsidRPr="009F2851" w:rsidRDefault="00881E6D" w:rsidP="00881E6D">
            <w:pPr>
              <w:spacing w:before="60" w:after="60"/>
              <w:rPr>
                <w:rStyle w:val="FontStyle50"/>
                <w:sz w:val="28"/>
                <w:szCs w:val="28"/>
              </w:rPr>
            </w:pPr>
            <w:r w:rsidRPr="009F2851">
              <w:rPr>
                <w:rStyle w:val="FontStyle50"/>
                <w:sz w:val="28"/>
                <w:szCs w:val="28"/>
              </w:rPr>
              <w:t>Выбирает необходимые приспособления, оснастку, фиксирующие элементы</w:t>
            </w:r>
          </w:p>
        </w:tc>
        <w:tc>
          <w:tcPr>
            <w:tcW w:w="2693" w:type="dxa"/>
          </w:tcPr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Форма-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выполнение практического задания;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Мето</w:t>
            </w:r>
            <w:proofErr w:type="gramStart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д-</w:t>
            </w:r>
            <w:proofErr w:type="gramEnd"/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экспертная оценка выполнения практического </w:t>
            </w: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задания</w:t>
            </w:r>
          </w:p>
          <w:p w:rsidR="00881E6D" w:rsidRPr="009F2851" w:rsidRDefault="00881E6D" w:rsidP="00881E6D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Защита отчета по практике;</w:t>
            </w:r>
          </w:p>
        </w:tc>
      </w:tr>
      <w:tr w:rsidR="007516BE" w:rsidRPr="0089152F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pStyle w:val="2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Результаты </w:t>
            </w:r>
          </w:p>
          <w:p w:rsidR="007516BE" w:rsidRPr="009F2851" w:rsidRDefault="007516BE" w:rsidP="000A2B2B">
            <w:pPr>
              <w:pStyle w:val="23"/>
              <w:widowContro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sz w:val="28"/>
                <w:szCs w:val="28"/>
              </w:rPr>
              <w:t>(освоенные общие компетенции)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7516BE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ОК 2. Организовывать собственную деятельность, исходя из цели и способов ее достижения, определенных руководителем.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widowControl w:val="0"/>
              <w:tabs>
                <w:tab w:val="left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-правильная последовательность выполнения действий на     практических работах и  во время учебной, производственной практики в соответствии с инструкциями, технологическими картами и т.д.;</w:t>
            </w:r>
          </w:p>
          <w:p w:rsidR="007516BE" w:rsidRPr="009F2851" w:rsidRDefault="007516BE" w:rsidP="007516BE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обоснованность выбора и применение методов и способов решения профессиональных задач; </w:t>
            </w:r>
          </w:p>
          <w:p w:rsidR="007516BE" w:rsidRPr="009F2851" w:rsidRDefault="007516BE" w:rsidP="000A2B2B">
            <w:p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 личная оценка эффективности и качества выполнения работ.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-характеристика с производственной практики;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наблюдение</w:t>
            </w:r>
          </w:p>
        </w:tc>
      </w:tr>
      <w:tr w:rsidR="007516BE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ОК 3. Анализировать рабочую ситуацию, осуществлять текущий и итоговый контроль, оценку и коррекции собственной деятельности, нести ответственность за результаты своей работы.</w:t>
            </w:r>
          </w:p>
          <w:p w:rsidR="007516BE" w:rsidRPr="009F2851" w:rsidRDefault="007516BE" w:rsidP="000A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7516BE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адекватность оценки рабочей ситуации в соответствии с поставленными целями и задачами через выбор соответствующих материалов, инструментов и т.д.</w:t>
            </w:r>
          </w:p>
          <w:p w:rsidR="007516BE" w:rsidRPr="009F2851" w:rsidRDefault="007516BE" w:rsidP="007516BE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самостоятельность текущего контроля и корректировка в пределах своих компетенций выполняемых работ в соответствии с технологическими процессами сварочных работ; </w:t>
            </w:r>
          </w:p>
          <w:p w:rsidR="007516BE" w:rsidRPr="009F2851" w:rsidRDefault="007516BE" w:rsidP="007516BE">
            <w:pPr>
              <w:numPr>
                <w:ilvl w:val="0"/>
                <w:numId w:val="28"/>
              </w:numPr>
              <w:tabs>
                <w:tab w:val="left" w:pos="25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полнота представлений за последствия некачественно и выполненной работы (самоанализ)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-экспертная оценка эффективности и правильности самоанализа,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наблюдение;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-характеристика с </w:t>
            </w:r>
            <w:proofErr w:type="gramStart"/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</w:t>
            </w:r>
            <w:proofErr w:type="gramEnd"/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ной практики;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516BE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ОК 4. Осуществлять поиск информации, </w:t>
            </w: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необходимой для эффективного выполнения профессиональных задач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- оперативность поиска необходимой информации, </w:t>
            </w: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обеспечивающей наиболее быстрое, полное и эффективное выполнение профессиональных задач;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 владение различными способами поиска информации;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 адекватность оценки полезности информации;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 применение найденной для работы информации в результативном выполнении профессиональных задач, для профессионального роста и личностного развития;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-самостоятельность поиска информации при решении  нетиповых профессиональных задач.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-наблюдение;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-экспертная оценка 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 xml:space="preserve">эффективности и правильности выбора информации для выполнения </w:t>
            </w:r>
            <w:proofErr w:type="gramStart"/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про-фессиональных</w:t>
            </w:r>
            <w:proofErr w:type="gramEnd"/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задач в области подготовки металла к сварке в процессе учеб-ной и производст-венной практик</w:t>
            </w:r>
            <w:r w:rsidRPr="009F2851"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  <w:t>.</w:t>
            </w:r>
          </w:p>
        </w:tc>
      </w:tr>
      <w:tr w:rsidR="007516BE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ОК 6. Работать в команде, эффективно общаться с коллегами, руководством, клиентами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 степень развития и успешность применения коммуникационных способностей на практике (в общении с сокурсниками,   потенциальными работодателями в ходе обучения);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владение способами бесконфликтного общения и саморегуляции в коллективе; </w:t>
            </w:r>
          </w:p>
          <w:p w:rsidR="007516BE" w:rsidRPr="009F2851" w:rsidRDefault="007516BE" w:rsidP="000A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соблюдение  принципов профессиональной этики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-социологический опрос,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наблюдение;</w:t>
            </w:r>
          </w:p>
          <w:p w:rsidR="007516BE" w:rsidRPr="009F2851" w:rsidRDefault="007516BE" w:rsidP="000A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характеристика с </w:t>
            </w:r>
            <w:proofErr w:type="gramStart"/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производствен</w:t>
            </w:r>
            <w:proofErr w:type="gramEnd"/>
          </w:p>
          <w:p w:rsidR="007516BE" w:rsidRPr="009F2851" w:rsidRDefault="007516BE" w:rsidP="000A2B2B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ной практики.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</w:p>
        </w:tc>
      </w:tr>
      <w:tr w:rsidR="007516BE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ОК7</w:t>
            </w:r>
            <w:proofErr w:type="gramStart"/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  <w:r w:rsidRPr="009F2851">
              <w:rPr>
                <w:rFonts w:ascii="Times New Roman" w:eastAsia="Times New Roman" w:hAnsi="Times New Roman" w:cs="Times New Roman"/>
                <w:sz w:val="28"/>
                <w:szCs w:val="28"/>
              </w:rPr>
              <w:t>рать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самостоятельный выбор учетно-военной специальности родственной полученной профессии;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-применение профессиональных знаний в ходе прохождения воинской службы;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- участие </w:t>
            </w:r>
            <w:proofErr w:type="gramStart"/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</w:t>
            </w:r>
            <w:proofErr w:type="gramEnd"/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военно-спортивных соревнований.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социологический опрос;</w:t>
            </w:r>
          </w:p>
          <w:p w:rsidR="007516BE" w:rsidRPr="009F2851" w:rsidRDefault="007516BE" w:rsidP="000A2B2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/>
                <w:sz w:val="28"/>
                <w:szCs w:val="28"/>
              </w:rPr>
            </w:pPr>
            <w:r w:rsidRPr="009F2851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- анкетирование</w:t>
            </w:r>
          </w:p>
        </w:tc>
      </w:tr>
      <w:tr w:rsidR="007516BE" w:rsidTr="00881E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/>
        </w:tblPrEx>
        <w:tc>
          <w:tcPr>
            <w:tcW w:w="33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pStyle w:val="aa"/>
              <w:widowControl w:val="0"/>
              <w:ind w:left="0" w:firstLine="0"/>
              <w:jc w:val="both"/>
              <w:rPr>
                <w:sz w:val="28"/>
                <w:szCs w:val="28"/>
              </w:rPr>
            </w:pPr>
            <w:r w:rsidRPr="009F2851">
              <w:rPr>
                <w:sz w:val="28"/>
                <w:szCs w:val="28"/>
              </w:rPr>
              <w:t xml:space="preserve">ОК8 Самостоятельно определять задачи </w:t>
            </w:r>
            <w:r w:rsidRPr="009F2851">
              <w:rPr>
                <w:sz w:val="28"/>
                <w:szCs w:val="28"/>
              </w:rPr>
              <w:lastRenderedPageBreak/>
              <w:t>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96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napToGri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-   Планирование   повышения  личностного и  </w:t>
            </w: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квалификационного уровня.</w:t>
            </w:r>
          </w:p>
          <w:p w:rsidR="007516BE" w:rsidRPr="009F2851" w:rsidRDefault="007516BE" w:rsidP="000A2B2B">
            <w:pPr>
              <w:numPr>
                <w:ilvl w:val="0"/>
                <w:numId w:val="4"/>
              </w:numPr>
              <w:tabs>
                <w:tab w:val="left" w:pos="34"/>
                <w:tab w:val="left" w:pos="176"/>
                <w:tab w:val="left" w:pos="318"/>
              </w:tabs>
              <w:spacing w:after="0" w:line="240" w:lineRule="auto"/>
              <w:ind w:left="34" w:firstLine="5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bCs/>
                <w:sz w:val="28"/>
                <w:szCs w:val="28"/>
              </w:rPr>
              <w:t>Изучение учебной и профессиональной  литературы.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7516BE" w:rsidRPr="009F2851" w:rsidRDefault="007516BE" w:rsidP="000A2B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F2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Экспертное наблюдение и </w:t>
            </w:r>
            <w:r w:rsidRPr="009F2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оценка при выполнении работ по учебной и производственной практике, </w:t>
            </w:r>
          </w:p>
          <w:p w:rsidR="007516BE" w:rsidRPr="009F2851" w:rsidRDefault="007516BE" w:rsidP="000A2B2B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516BE" w:rsidRDefault="007516BE" w:rsidP="007516BE"/>
    <w:p w:rsidR="007516BE" w:rsidRDefault="007516BE" w:rsidP="007516BE"/>
    <w:p w:rsidR="009F2851" w:rsidRDefault="00DE0306" w:rsidP="009F2851">
      <w:pPr>
        <w:pStyle w:val="3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Toc307286511"/>
      <w:bookmarkStart w:id="1" w:name="_Toc321833611"/>
      <w:r>
        <w:rPr>
          <w:rFonts w:ascii="Times New Roman" w:hAnsi="Times New Roman" w:cs="Times New Roman"/>
          <w:sz w:val="28"/>
          <w:szCs w:val="28"/>
        </w:rPr>
        <w:t>1.2.</w:t>
      </w:r>
      <w:r w:rsidR="00047039" w:rsidRPr="00047039">
        <w:rPr>
          <w:rFonts w:ascii="Times New Roman" w:hAnsi="Times New Roman" w:cs="Times New Roman"/>
          <w:sz w:val="28"/>
          <w:szCs w:val="28"/>
        </w:rPr>
        <w:t xml:space="preserve"> Организация контроля и оценки освоения</w:t>
      </w:r>
      <w:r w:rsidR="00D04D74">
        <w:rPr>
          <w:rFonts w:ascii="Times New Roman" w:hAnsi="Times New Roman" w:cs="Times New Roman"/>
          <w:sz w:val="28"/>
          <w:szCs w:val="28"/>
        </w:rPr>
        <w:t xml:space="preserve"> </w:t>
      </w:r>
      <w:r w:rsidR="00D0792B">
        <w:rPr>
          <w:rFonts w:ascii="Times New Roman" w:hAnsi="Times New Roman" w:cs="Times New Roman"/>
          <w:sz w:val="28"/>
          <w:szCs w:val="28"/>
        </w:rPr>
        <w:t xml:space="preserve"> программ </w:t>
      </w:r>
      <w:r w:rsidR="009F2851">
        <w:rPr>
          <w:rFonts w:ascii="Times New Roman" w:hAnsi="Times New Roman" w:cs="Times New Roman"/>
          <w:sz w:val="28"/>
          <w:szCs w:val="28"/>
        </w:rPr>
        <w:t xml:space="preserve">профессиональгного модуля </w:t>
      </w:r>
      <w:r w:rsidR="00D0792B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bookmarkEnd w:id="1"/>
      <w:r w:rsidR="009F2851" w:rsidRPr="007704C3">
        <w:rPr>
          <w:rStyle w:val="FontStyle48"/>
          <w:sz w:val="28"/>
          <w:szCs w:val="28"/>
        </w:rPr>
        <w:t>ПМ.05 Выполнение работ по профессии «Сварщик дуговой сварки неплавящимся электродом в защитном газе»</w:t>
      </w:r>
      <w:r w:rsidR="009F2851">
        <w:rPr>
          <w:rStyle w:val="FontStyle48"/>
          <w:rFonts w:eastAsiaTheme="majorEastAsia"/>
          <w:sz w:val="28"/>
          <w:szCs w:val="28"/>
        </w:rPr>
        <w:t xml:space="preserve"> </w:t>
      </w:r>
      <w:r w:rsidR="009F285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</w:p>
    <w:p w:rsidR="00114002" w:rsidRPr="00114002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Times New Roman" w:hAnsi="Times New Roman"/>
          <w:sz w:val="28"/>
          <w:szCs w:val="28"/>
        </w:rPr>
      </w:pPr>
      <w:r w:rsidRPr="00114002">
        <w:rPr>
          <w:rFonts w:ascii="Times New Roman" w:hAnsi="Times New Roman" w:cs="Times New Roman"/>
          <w:sz w:val="28"/>
          <w:szCs w:val="28"/>
        </w:rPr>
        <w:t>Итоговый контроль освоения умения и усвоенных знаний профессионального модуля осуществляется на квалификационном экзамене. Условием допуска к квалификационному экзамену является положительная текущая аттестация по всем практическим работам учебной дисциплины, ключевым теоретическим вопросам междисциплинарных курсо</w:t>
      </w:r>
      <w:proofErr w:type="gramStart"/>
      <w:r w:rsidRPr="00114002">
        <w:rPr>
          <w:rFonts w:ascii="Times New Roman" w:hAnsi="Times New Roman" w:cs="Times New Roman"/>
          <w:sz w:val="28"/>
          <w:szCs w:val="28"/>
        </w:rPr>
        <w:t>в(</w:t>
      </w:r>
      <w:proofErr w:type="gramEnd"/>
      <w:r w:rsidRPr="00114002">
        <w:rPr>
          <w:rFonts w:ascii="Times New Roman" w:hAnsi="Times New Roman" w:cs="Times New Roman"/>
          <w:sz w:val="28"/>
          <w:szCs w:val="28"/>
        </w:rPr>
        <w:t>проверка выполняется текущим контролем)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.</w:t>
      </w:r>
      <w:r w:rsidRPr="0004703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положительная аттестация по учебной и производственной практике.</w:t>
      </w:r>
    </w:p>
    <w:p w:rsidR="00F536C9" w:rsidRPr="00114002" w:rsidRDefault="00114002" w:rsidP="00114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14002">
        <w:rPr>
          <w:rFonts w:ascii="Times New Roman" w:hAnsi="Times New Roman" w:cs="Times New Roman"/>
          <w:sz w:val="28"/>
          <w:szCs w:val="28"/>
        </w:rPr>
        <w:t>Квалификационный экзамен проводится в форме выполнения практических работ</w:t>
      </w:r>
    </w:p>
    <w:p w:rsidR="00F536C9" w:rsidRPr="00114002" w:rsidRDefault="00F536C9" w:rsidP="00114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74" w:rsidRDefault="00D04D74" w:rsidP="0004703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A0E1C" w:rsidRDefault="00BA0E1C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_Toc321833612"/>
    </w:p>
    <w:p w:rsidR="00BA0E1C" w:rsidRDefault="00BA0E1C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A0E1C" w:rsidRPr="00BA0E1C" w:rsidRDefault="00BA0E1C" w:rsidP="00BA0E1C"/>
    <w:p w:rsidR="0095087A" w:rsidRDefault="0095087A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87A" w:rsidRDefault="0095087A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87A" w:rsidRDefault="0095087A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FC0B77"/>
    <w:p w:rsidR="00FC0B77" w:rsidRDefault="00FC0B77" w:rsidP="00FC0B77"/>
    <w:p w:rsidR="00FC0B77" w:rsidRDefault="00FC0B77" w:rsidP="00FC0B77"/>
    <w:p w:rsidR="00FC0B77" w:rsidRDefault="00FC0B77" w:rsidP="00FC0B77"/>
    <w:p w:rsidR="00FC0B77" w:rsidRPr="00FC0B77" w:rsidRDefault="00FC0B77" w:rsidP="00FC0B77"/>
    <w:p w:rsidR="0095087A" w:rsidRDefault="0095087A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95087A" w:rsidRDefault="0095087A" w:rsidP="00D04D74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14002" w:rsidRDefault="00114002" w:rsidP="00114002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bookmarkStart w:id="3" w:name="_Toc314034640"/>
      <w:bookmarkEnd w:id="2"/>
      <w:r w:rsidRPr="002C10F7">
        <w:rPr>
          <w:rFonts w:ascii="Times New Roman" w:hAnsi="Times New Roman"/>
          <w:sz w:val="36"/>
          <w:szCs w:val="36"/>
        </w:rPr>
        <w:t>2.</w:t>
      </w:r>
      <w:r w:rsidRPr="00867C6C">
        <w:rPr>
          <w:rFonts w:ascii="Times New Roman" w:hAnsi="Times New Roman"/>
          <w:sz w:val="28"/>
          <w:szCs w:val="28"/>
        </w:rPr>
        <w:t xml:space="preserve"> </w:t>
      </w:r>
      <w:r w:rsidRPr="00F71664">
        <w:rPr>
          <w:rFonts w:ascii="Times New Roman" w:hAnsi="Times New Roman"/>
          <w:sz w:val="36"/>
          <w:szCs w:val="36"/>
        </w:rPr>
        <w:t xml:space="preserve">Комплект материалов </w:t>
      </w:r>
    </w:p>
    <w:p w:rsidR="00114002" w:rsidRDefault="00114002" w:rsidP="00114002">
      <w:pPr>
        <w:pStyle w:val="1"/>
        <w:spacing w:before="0" w:after="0"/>
        <w:jc w:val="center"/>
        <w:rPr>
          <w:rFonts w:ascii="Times New Roman" w:hAnsi="Times New Roman"/>
          <w:sz w:val="36"/>
          <w:szCs w:val="36"/>
        </w:rPr>
      </w:pPr>
      <w:r w:rsidRPr="00F71664">
        <w:rPr>
          <w:rFonts w:ascii="Times New Roman" w:hAnsi="Times New Roman"/>
          <w:sz w:val="36"/>
          <w:szCs w:val="36"/>
        </w:rPr>
        <w:t xml:space="preserve">для оценки </w:t>
      </w:r>
      <w:r>
        <w:rPr>
          <w:rFonts w:ascii="Times New Roman" w:hAnsi="Times New Roman"/>
          <w:sz w:val="36"/>
          <w:szCs w:val="36"/>
        </w:rPr>
        <w:t xml:space="preserve">освоенных практических навыков, умений и усвоенных знаний </w:t>
      </w:r>
    </w:p>
    <w:bookmarkEnd w:id="3"/>
    <w:p w:rsidR="00F536C9" w:rsidRPr="00114002" w:rsidRDefault="00114002" w:rsidP="00114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  <w:r w:rsidRPr="00114002">
        <w:rPr>
          <w:rStyle w:val="FontStyle48"/>
          <w:sz w:val="32"/>
          <w:szCs w:val="32"/>
        </w:rPr>
        <w:t>ПМ.05 Выполнение работ по профессии «Сварщик дуговой сварки неплавящимся электродом в защитном газе»</w:t>
      </w:r>
    </w:p>
    <w:p w:rsidR="00F536C9" w:rsidRPr="00114002" w:rsidRDefault="00F536C9" w:rsidP="0011400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F536C9" w:rsidRDefault="00F536C9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74" w:rsidRDefault="00D04D74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74" w:rsidRDefault="00D04D74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74" w:rsidRDefault="00D04D74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536C9" w:rsidRDefault="00F536C9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187" w:rsidRDefault="0082018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74" w:rsidRDefault="00D04D74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04D74" w:rsidRDefault="00D04D74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0187" w:rsidRDefault="0082018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94EFA" w:rsidRDefault="00C94EFA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516BE" w:rsidRDefault="007516B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14002" w:rsidRPr="005A5F08" w:rsidRDefault="00114002" w:rsidP="00114002">
      <w:pPr>
        <w:jc w:val="center"/>
        <w:rPr>
          <w:b/>
          <w:bCs/>
          <w:sz w:val="28"/>
          <w:szCs w:val="28"/>
        </w:rPr>
      </w:pPr>
      <w:r w:rsidRPr="005A5F08">
        <w:rPr>
          <w:b/>
          <w:bCs/>
          <w:sz w:val="28"/>
          <w:szCs w:val="28"/>
        </w:rPr>
        <w:t>ЗАДАНИЯ ДЛЯ</w:t>
      </w:r>
      <w:r w:rsidRPr="005A5F08">
        <w:rPr>
          <w:sz w:val="28"/>
          <w:szCs w:val="28"/>
        </w:rPr>
        <w:t xml:space="preserve"> </w:t>
      </w:r>
      <w:proofErr w:type="gramStart"/>
      <w:r w:rsidRPr="005A5F08">
        <w:rPr>
          <w:b/>
          <w:bCs/>
          <w:sz w:val="28"/>
          <w:szCs w:val="28"/>
        </w:rPr>
        <w:t>ЭКЗАМЕНУЮЩИХСЯ</w:t>
      </w:r>
      <w:proofErr w:type="gramEnd"/>
      <w:r w:rsidRPr="005A5F08">
        <w:rPr>
          <w:b/>
          <w:bCs/>
          <w:sz w:val="28"/>
          <w:szCs w:val="28"/>
        </w:rPr>
        <w:t>,</w:t>
      </w:r>
    </w:p>
    <w:p w:rsidR="00114002" w:rsidRDefault="00114002" w:rsidP="00114002">
      <w:pPr>
        <w:jc w:val="center"/>
        <w:rPr>
          <w:iCs/>
          <w:color w:val="FF0000"/>
          <w:sz w:val="28"/>
          <w:szCs w:val="28"/>
        </w:rPr>
      </w:pPr>
      <w:r>
        <w:rPr>
          <w:b/>
          <w:bCs/>
          <w:sz w:val="28"/>
          <w:szCs w:val="28"/>
        </w:rPr>
        <w:t xml:space="preserve">количество вариантов </w:t>
      </w:r>
      <w:r>
        <w:rPr>
          <w:b/>
          <w:bCs/>
          <w:i/>
          <w:sz w:val="28"/>
          <w:szCs w:val="28"/>
          <w:u w:val="single"/>
        </w:rPr>
        <w:t xml:space="preserve"> 23</w:t>
      </w:r>
    </w:p>
    <w:p w:rsidR="00114002" w:rsidRDefault="00114002" w:rsidP="00114002">
      <w:pPr>
        <w:jc w:val="center"/>
        <w:rPr>
          <w:iCs/>
          <w:color w:val="FF0000"/>
          <w:sz w:val="28"/>
          <w:szCs w:val="28"/>
        </w:rPr>
      </w:pPr>
    </w:p>
    <w:p w:rsidR="00114002" w:rsidRPr="001C77EA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Оцениваемый </w:t>
      </w:r>
      <w:r w:rsidRPr="001C77EA">
        <w:rPr>
          <w:b/>
          <w:sz w:val="28"/>
          <w:szCs w:val="28"/>
        </w:rPr>
        <w:t>практический опыт: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организации безопасного выполнения сварочных работ на рабочем месте в соответствии с санитарно-техническими требованиями и требованиями охраны труда;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определения режимов при сварке различных цветных металлов;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выбора марки неплавящегося электрода под определенный металл;</w:t>
      </w:r>
    </w:p>
    <w:p w:rsidR="00114002" w:rsidRPr="009F2851" w:rsidRDefault="00F00493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умения</w:t>
      </w:r>
      <w:r w:rsidR="00114002" w:rsidRPr="009F2851">
        <w:rPr>
          <w:rFonts w:ascii="Times New Roman" w:hAnsi="Times New Roman" w:cs="Times New Roman"/>
          <w:b/>
          <w:sz w:val="28"/>
          <w:szCs w:val="28"/>
        </w:rPr>
        <w:t>:</w:t>
      </w:r>
    </w:p>
    <w:p w:rsidR="00114002" w:rsidRPr="009F2851" w:rsidRDefault="00114002" w:rsidP="00114002">
      <w:pPr>
        <w:pStyle w:val="Style19"/>
        <w:widowControl/>
        <w:spacing w:line="240" w:lineRule="auto"/>
        <w:ind w:right="29"/>
        <w:jc w:val="left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собирать заготовки под сварку;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9F2851">
        <w:rPr>
          <w:rFonts w:ascii="Times New Roman" w:hAnsi="Times New Roman" w:cs="Times New Roman"/>
          <w:sz w:val="28"/>
          <w:szCs w:val="28"/>
        </w:rPr>
        <w:t>выбирать режимы сварки;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рассчитывать сварочные напряжения;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оборудовать сварочный пост;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расшифровывать маркировки неплавящихся электродов;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читать маркировки газовых баллонов;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9F2851">
        <w:rPr>
          <w:rFonts w:ascii="Times New Roman" w:hAnsi="Times New Roman" w:cs="Times New Roman"/>
          <w:b/>
          <w:sz w:val="28"/>
          <w:szCs w:val="28"/>
        </w:rPr>
        <w:t>зна</w:t>
      </w:r>
      <w:r w:rsidR="00F00493">
        <w:rPr>
          <w:rFonts w:ascii="Times New Roman" w:hAnsi="Times New Roman" w:cs="Times New Roman"/>
          <w:b/>
          <w:sz w:val="28"/>
          <w:szCs w:val="28"/>
        </w:rPr>
        <w:t>ния</w:t>
      </w:r>
      <w:r w:rsidRPr="009F2851">
        <w:rPr>
          <w:rFonts w:ascii="Times New Roman" w:hAnsi="Times New Roman" w:cs="Times New Roman"/>
          <w:b/>
          <w:sz w:val="28"/>
          <w:szCs w:val="28"/>
        </w:rPr>
        <w:t>: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основные типы сварных соединений;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виды защитных газов и их смеси;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устройство и требования к газовым баллонам;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Style w:val="FontStyle51"/>
          <w:sz w:val="28"/>
          <w:szCs w:val="28"/>
        </w:rPr>
      </w:pPr>
      <w:r w:rsidRPr="009F2851">
        <w:rPr>
          <w:rStyle w:val="FontStyle51"/>
          <w:sz w:val="28"/>
          <w:szCs w:val="28"/>
        </w:rPr>
        <w:t>- виды неплавящихся электродов;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Style w:val="FontStyle51"/>
          <w:sz w:val="28"/>
          <w:szCs w:val="28"/>
        </w:rPr>
        <w:t xml:space="preserve">- </w:t>
      </w:r>
      <w:r w:rsidRPr="009F2851">
        <w:rPr>
          <w:rFonts w:ascii="Times New Roman" w:hAnsi="Times New Roman" w:cs="Times New Roman"/>
          <w:sz w:val="28"/>
          <w:szCs w:val="28"/>
        </w:rPr>
        <w:t>технологию сварки различных металлов неплавящимся электродом;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технологические требования к оборудованию;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требования и устройство сварочных постов;</w:t>
      </w:r>
    </w:p>
    <w:p w:rsidR="00114002" w:rsidRPr="009F2851" w:rsidRDefault="00114002" w:rsidP="0011400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способы подготовки металлов к сварке;</w:t>
      </w:r>
    </w:p>
    <w:p w:rsidR="00114002" w:rsidRPr="00F00493" w:rsidRDefault="00114002" w:rsidP="00F0049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9F2851">
        <w:rPr>
          <w:rFonts w:ascii="Times New Roman" w:hAnsi="Times New Roman" w:cs="Times New Roman"/>
          <w:sz w:val="28"/>
          <w:szCs w:val="28"/>
        </w:rPr>
        <w:t>- виды сборочных приспособлений.</w:t>
      </w:r>
    </w:p>
    <w:p w:rsidR="00114002" w:rsidRDefault="00114002" w:rsidP="00114002">
      <w:pPr>
        <w:jc w:val="both"/>
        <w:rPr>
          <w:bCs/>
          <w:i/>
          <w:sz w:val="28"/>
          <w:szCs w:val="28"/>
          <w:u w:val="single"/>
        </w:rPr>
      </w:pPr>
    </w:p>
    <w:tbl>
      <w:tblPr>
        <w:tblpPr w:leftFromText="180" w:rightFromText="180" w:vertAnchor="text" w:horzAnchor="margin" w:tblpXSpec="center" w:tblpY="-178"/>
        <w:tblW w:w="10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076"/>
        <w:gridCol w:w="5369"/>
        <w:gridCol w:w="2485"/>
      </w:tblGrid>
      <w:tr w:rsidR="00114002" w:rsidTr="006043E1">
        <w:tc>
          <w:tcPr>
            <w:tcW w:w="3076" w:type="dxa"/>
            <w:shd w:val="clear" w:color="auto" w:fill="auto"/>
          </w:tcPr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Рассмотрено на заседании</w:t>
            </w:r>
          </w:p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предметной (цикловой) комиссии</w:t>
            </w:r>
          </w:p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№_____ </w:t>
            </w:r>
            <w:proofErr w:type="gramStart"/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</w:p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Председатель ПЦК</w:t>
            </w:r>
          </w:p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  <w:r w:rsidR="00F00493" w:rsidRPr="00F00493">
              <w:rPr>
                <w:rFonts w:ascii="Times New Roman" w:hAnsi="Times New Roman" w:cs="Times New Roman"/>
                <w:sz w:val="24"/>
                <w:szCs w:val="24"/>
              </w:rPr>
              <w:t>Рябова Н.</w:t>
            </w:r>
            <w:proofErr w:type="gramStart"/>
            <w:r w:rsidR="00F00493" w:rsidRPr="00F0049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  <w:p w:rsidR="00114002" w:rsidRPr="00F00493" w:rsidRDefault="00114002" w:rsidP="00F0049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подпись                      ФИО</w:t>
            </w:r>
          </w:p>
        </w:tc>
        <w:tc>
          <w:tcPr>
            <w:tcW w:w="5369" w:type="dxa"/>
            <w:shd w:val="clear" w:color="auto" w:fill="auto"/>
          </w:tcPr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Государственное бюджетное профессиональное образовательное учреждение</w:t>
            </w: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b/>
                <w:sz w:val="24"/>
                <w:szCs w:val="24"/>
              </w:rPr>
              <w:t>«Нижегородский индустриальный колледж»</w:t>
            </w: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b/>
                <w:sz w:val="24"/>
                <w:szCs w:val="24"/>
              </w:rPr>
              <w:t>Экзамен по модулю</w:t>
            </w:r>
          </w:p>
          <w:p w:rsidR="00F00493" w:rsidRPr="00F00493" w:rsidRDefault="00114002" w:rsidP="00F004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00493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 xml:space="preserve"> </w:t>
            </w:r>
            <w:r w:rsidR="00F00493" w:rsidRPr="00F00493">
              <w:rPr>
                <w:rStyle w:val="FontStyle48"/>
                <w:sz w:val="24"/>
                <w:szCs w:val="24"/>
              </w:rPr>
              <w:t>ПМ.05 Выполнение работ по профессии «Сварщик дуговой сварки неплавящимся электродом в защитном газе»</w:t>
            </w:r>
          </w:p>
          <w:p w:rsidR="00F00493" w:rsidRPr="00F00493" w:rsidRDefault="00F00493" w:rsidP="00F004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 w:val="0"/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Вариант №1</w:t>
            </w: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 xml:space="preserve">для группы </w:t>
            </w:r>
            <w:r w:rsidR="00F0049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курса</w:t>
            </w: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 xml:space="preserve"> специальность </w:t>
            </w:r>
          </w:p>
          <w:p w:rsidR="00114002" w:rsidRPr="00F00493" w:rsidRDefault="00F00493" w:rsidP="00F00493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utoSpaceDE w:val="0"/>
              <w:spacing w:after="0"/>
              <w:ind w:left="-567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9616CD">
              <w:rPr>
                <w:rStyle w:val="FontStyle43"/>
                <w:sz w:val="28"/>
                <w:szCs w:val="28"/>
              </w:rPr>
              <w:t xml:space="preserve">22.02.06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Сварочное производство</w:t>
            </w: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 xml:space="preserve">Учебный год </w:t>
            </w:r>
            <w:r w:rsidRPr="00F0049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2020- 2021</w:t>
            </w:r>
          </w:p>
        </w:tc>
        <w:tc>
          <w:tcPr>
            <w:tcW w:w="2485" w:type="dxa"/>
            <w:shd w:val="clear" w:color="auto" w:fill="auto"/>
          </w:tcPr>
          <w:p w:rsidR="00114002" w:rsidRPr="00F00493" w:rsidRDefault="00114002" w:rsidP="00F0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Согласовано</w:t>
            </w:r>
          </w:p>
          <w:p w:rsidR="00114002" w:rsidRPr="00F00493" w:rsidRDefault="00114002" w:rsidP="00F0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 xml:space="preserve">Зам. директора по </w:t>
            </w:r>
            <w:proofErr w:type="gramStart"/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УПР</w:t>
            </w:r>
            <w:proofErr w:type="gramEnd"/>
          </w:p>
          <w:p w:rsidR="00114002" w:rsidRPr="00F00493" w:rsidRDefault="00114002" w:rsidP="00F0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Т.П. Угланова</w:t>
            </w:r>
          </w:p>
          <w:p w:rsidR="00114002" w:rsidRPr="00F00493" w:rsidRDefault="00114002" w:rsidP="00F0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</w:p>
          <w:p w:rsidR="00114002" w:rsidRPr="00F00493" w:rsidRDefault="00114002" w:rsidP="00F0049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4002" w:rsidRPr="00F00493" w:rsidRDefault="00114002" w:rsidP="00F0049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0493">
              <w:rPr>
                <w:rFonts w:ascii="Times New Roman" w:hAnsi="Times New Roman" w:cs="Times New Roman"/>
                <w:sz w:val="24"/>
                <w:szCs w:val="24"/>
              </w:rPr>
              <w:t>«___» ________2020 г</w:t>
            </w:r>
          </w:p>
        </w:tc>
      </w:tr>
    </w:tbl>
    <w:p w:rsidR="00114002" w:rsidRDefault="00114002" w:rsidP="00114002">
      <w:pPr>
        <w:jc w:val="both"/>
        <w:rPr>
          <w:bCs/>
          <w:i/>
          <w:sz w:val="28"/>
          <w:szCs w:val="28"/>
          <w:u w:val="single"/>
        </w:rPr>
      </w:pPr>
      <w:r>
        <w:rPr>
          <w:bCs/>
          <w:i/>
          <w:sz w:val="28"/>
          <w:szCs w:val="28"/>
          <w:u w:val="single"/>
        </w:rPr>
        <w:t xml:space="preserve"> </w:t>
      </w:r>
    </w:p>
    <w:p w:rsidR="00114002" w:rsidRPr="00F00493" w:rsidRDefault="00114002" w:rsidP="00F00493">
      <w:pPr>
        <w:jc w:val="both"/>
        <w:rPr>
          <w:b/>
          <w:bCs/>
          <w:sz w:val="28"/>
          <w:szCs w:val="28"/>
          <w:u w:val="single"/>
        </w:rPr>
      </w:pPr>
      <w:r w:rsidRPr="00810D7E">
        <w:rPr>
          <w:b/>
          <w:bCs/>
          <w:sz w:val="28"/>
          <w:szCs w:val="28"/>
          <w:u w:val="single"/>
        </w:rPr>
        <w:t>Задание</w:t>
      </w:r>
    </w:p>
    <w:p w:rsidR="009E0B90" w:rsidRPr="00733B31" w:rsidRDefault="009E0B90" w:rsidP="009E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33B31">
        <w:rPr>
          <w:rFonts w:ascii="Times New Roman" w:hAnsi="Times New Roman" w:cs="Times New Roman"/>
          <w:sz w:val="24"/>
          <w:szCs w:val="24"/>
        </w:rPr>
        <w:t>Организация рабочего места, проверка оснащенности, работоспособности и неисправности, проверка наличии заземления,  оборудования сварочного поста  при выполнении ручной дуговой сварки (наплавки)  неплавящимся электродом в защитном газе.</w:t>
      </w:r>
    </w:p>
    <w:p w:rsidR="009E0B90" w:rsidRDefault="009E0B90" w:rsidP="009E0B9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углеродистой стали в нижнем положении шва неплавящимся электродом в среде защитных газов;</w:t>
      </w:r>
    </w:p>
    <w:p w:rsidR="009E0B90" w:rsidRPr="00733B31" w:rsidRDefault="009E0B90" w:rsidP="009E0B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9E0B90" w:rsidRPr="00733B31" w:rsidRDefault="009E0B90" w:rsidP="009E0B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9E0B90" w:rsidRPr="00733B31" w:rsidRDefault="009E0B90" w:rsidP="009E0B90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114002" w:rsidRPr="009E0B90" w:rsidRDefault="00114002" w:rsidP="00114002">
      <w:pPr>
        <w:spacing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E0B90">
        <w:rPr>
          <w:rFonts w:ascii="Times New Roman" w:hAnsi="Times New Roman" w:cs="Times New Roman"/>
          <w:b/>
          <w:sz w:val="24"/>
          <w:szCs w:val="24"/>
          <w:u w:val="single"/>
        </w:rPr>
        <w:t>Инструкция:</w:t>
      </w:r>
    </w:p>
    <w:p w:rsidR="00114002" w:rsidRPr="009E0B90" w:rsidRDefault="00114002" w:rsidP="009E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90">
        <w:rPr>
          <w:rFonts w:ascii="Times New Roman" w:hAnsi="Times New Roman" w:cs="Times New Roman"/>
          <w:sz w:val="24"/>
          <w:szCs w:val="24"/>
        </w:rPr>
        <w:t>Внимательно прочитайте задание.</w:t>
      </w:r>
    </w:p>
    <w:p w:rsidR="00114002" w:rsidRPr="009E0B90" w:rsidRDefault="00114002" w:rsidP="009E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90">
        <w:rPr>
          <w:rFonts w:ascii="Times New Roman" w:hAnsi="Times New Roman" w:cs="Times New Roman"/>
          <w:sz w:val="24"/>
          <w:szCs w:val="24"/>
        </w:rPr>
        <w:t>Вы можете пользоваться справочной литературой, приспособлениями, инструментом.</w:t>
      </w:r>
    </w:p>
    <w:p w:rsidR="00114002" w:rsidRPr="009E0B90" w:rsidRDefault="00114002" w:rsidP="009E0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E0B90">
        <w:rPr>
          <w:rFonts w:ascii="Times New Roman" w:hAnsi="Times New Roman" w:cs="Times New Roman"/>
          <w:sz w:val="24"/>
          <w:szCs w:val="24"/>
        </w:rPr>
        <w:t>Время подготовки 30 мин.</w:t>
      </w:r>
    </w:p>
    <w:p w:rsidR="00114002" w:rsidRDefault="00114002" w:rsidP="00114002">
      <w:pPr>
        <w:spacing w:line="360" w:lineRule="auto"/>
        <w:rPr>
          <w:b/>
          <w:sz w:val="28"/>
          <w:szCs w:val="28"/>
        </w:rPr>
      </w:pPr>
    </w:p>
    <w:p w:rsidR="00114002" w:rsidRPr="009E0B90" w:rsidRDefault="00114002" w:rsidP="00114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B90">
        <w:rPr>
          <w:rFonts w:ascii="Times New Roman" w:hAnsi="Times New Roman" w:cs="Times New Roman"/>
          <w:sz w:val="28"/>
          <w:szCs w:val="28"/>
        </w:rPr>
        <w:t xml:space="preserve">Преподаватель                                           </w:t>
      </w:r>
      <w:r w:rsidR="00F00493" w:rsidRPr="009E0B90">
        <w:rPr>
          <w:rFonts w:ascii="Times New Roman" w:hAnsi="Times New Roman" w:cs="Times New Roman"/>
          <w:sz w:val="28"/>
          <w:szCs w:val="28"/>
        </w:rPr>
        <w:t>А.В.Якушев</w:t>
      </w:r>
    </w:p>
    <w:p w:rsidR="00114002" w:rsidRPr="009E0B90" w:rsidRDefault="00114002" w:rsidP="0011400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9E0B90">
        <w:rPr>
          <w:rFonts w:ascii="Times New Roman" w:hAnsi="Times New Roman" w:cs="Times New Roman"/>
          <w:sz w:val="28"/>
          <w:szCs w:val="28"/>
        </w:rPr>
        <w:t xml:space="preserve"> Руководитель практики                          </w:t>
      </w:r>
      <w:r w:rsidR="00F00493" w:rsidRPr="009E0B90">
        <w:rPr>
          <w:rFonts w:ascii="Times New Roman" w:hAnsi="Times New Roman" w:cs="Times New Roman"/>
          <w:sz w:val="28"/>
          <w:szCs w:val="28"/>
        </w:rPr>
        <w:t>Л.В.Роева</w:t>
      </w:r>
      <w:r w:rsidRPr="009E0B90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114002" w:rsidRPr="0018638E" w:rsidRDefault="00114002" w:rsidP="00114002">
      <w:pPr>
        <w:spacing w:line="360" w:lineRule="auto"/>
        <w:rPr>
          <w:sz w:val="28"/>
          <w:szCs w:val="28"/>
        </w:rPr>
      </w:pPr>
    </w:p>
    <w:p w:rsidR="00114002" w:rsidRDefault="00114002" w:rsidP="00114002">
      <w:pPr>
        <w:jc w:val="both"/>
        <w:rPr>
          <w:bCs/>
          <w:i/>
          <w:sz w:val="28"/>
          <w:szCs w:val="28"/>
          <w:u w:val="single"/>
        </w:rPr>
      </w:pPr>
    </w:p>
    <w:p w:rsidR="00FC0B77" w:rsidRDefault="00FC0B77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493" w:rsidRDefault="00F00493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00493" w:rsidRDefault="00F00493" w:rsidP="001F6A1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B90" w:rsidRDefault="009E0B90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B90" w:rsidRDefault="009E0B90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B90" w:rsidRDefault="009E0B90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B90" w:rsidRDefault="009E0B90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E0B90" w:rsidRPr="00EE00F4" w:rsidRDefault="009E0B90" w:rsidP="009E0B90">
      <w:pPr>
        <w:spacing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367949">
        <w:rPr>
          <w:rFonts w:ascii="Times New Roman" w:hAnsi="Times New Roman"/>
          <w:b/>
          <w:sz w:val="28"/>
          <w:szCs w:val="28"/>
        </w:rPr>
        <w:lastRenderedPageBreak/>
        <w:t xml:space="preserve">ЗАДАНИЯ </w:t>
      </w:r>
      <w:proofErr w:type="gramStart"/>
      <w:r w:rsidRPr="00367949">
        <w:rPr>
          <w:rFonts w:ascii="Times New Roman" w:hAnsi="Times New Roman"/>
          <w:b/>
          <w:sz w:val="28"/>
          <w:szCs w:val="28"/>
        </w:rPr>
        <w:t>ДЛЯ</w:t>
      </w:r>
      <w:proofErr w:type="gramEnd"/>
      <w:r w:rsidRPr="00367949">
        <w:rPr>
          <w:rFonts w:ascii="Times New Roman" w:hAnsi="Times New Roman"/>
          <w:b/>
          <w:sz w:val="28"/>
          <w:szCs w:val="28"/>
        </w:rPr>
        <w:t xml:space="preserve"> ЭКЗАМЕНУЮЩЕГОСЯ</w:t>
      </w:r>
    </w:p>
    <w:p w:rsidR="009E0B90" w:rsidRPr="00367949" w:rsidRDefault="009E0B90" w:rsidP="009E0B9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9E0B90" w:rsidRPr="00D35C87" w:rsidRDefault="009E0B90" w:rsidP="009E0B90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367949">
        <w:rPr>
          <w:rFonts w:ascii="Times New Roman" w:hAnsi="Times New Roman"/>
          <w:b/>
          <w:bCs/>
          <w:sz w:val="28"/>
          <w:szCs w:val="28"/>
        </w:rPr>
        <w:t>Условия выполнения задания</w:t>
      </w:r>
      <w:r>
        <w:rPr>
          <w:rFonts w:ascii="Times New Roman" w:hAnsi="Times New Roman"/>
          <w:b/>
          <w:bCs/>
          <w:sz w:val="28"/>
          <w:szCs w:val="28"/>
        </w:rPr>
        <w:t>:</w:t>
      </w:r>
      <w:r w:rsidRPr="003679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i/>
          <w:sz w:val="28"/>
          <w:szCs w:val="28"/>
        </w:rPr>
        <w:t>Для выполнения задания требуется оборудованная сварочная мастерская</w:t>
      </w:r>
    </w:p>
    <w:p w:rsidR="009E0B90" w:rsidRDefault="009E0B90" w:rsidP="00733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E0B90" w:rsidRDefault="009E0B90" w:rsidP="00733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33B31" w:rsidRP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1 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733B31">
        <w:rPr>
          <w:rFonts w:ascii="Times New Roman" w:hAnsi="Times New Roman" w:cs="Times New Roman"/>
          <w:sz w:val="24"/>
          <w:szCs w:val="24"/>
        </w:rPr>
        <w:t>Организация рабочего места, проверка оснащенности, работоспособности и неисправности, проверка наличии заземления,  оборудования сварочного поста  при выполнении ручной дуговой сварки (наплавки)  неплавящимся электродом в защитном газе.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углеродистой стали в нижнем положении шва неплавящимся электродом в среде защитных газов;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733B31" w:rsidRP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>Билет 2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Техника безопасности </w:t>
      </w:r>
      <w:r w:rsidRPr="00733B31">
        <w:rPr>
          <w:rFonts w:ascii="Times New Roman" w:hAnsi="Times New Roman" w:cs="Times New Roman"/>
          <w:sz w:val="24"/>
          <w:szCs w:val="24"/>
        </w:rPr>
        <w:t>при выполнении ручной дуговой сварки (наплавки)  неплавящимся электродом в защитном газе.</w:t>
      </w:r>
    </w:p>
    <w:p w:rsidR="00733B31" w:rsidRP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горизонтальном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газов;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углеродистой стали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горизонтальном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газов;</w:t>
      </w:r>
    </w:p>
    <w:p w:rsid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33B31" w:rsidRP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F5E4F">
        <w:rPr>
          <w:color w:val="000000"/>
          <w:sz w:val="24"/>
          <w:szCs w:val="24"/>
        </w:rPr>
        <w:t>Требования к газовым баллонам. Окраска баллонов</w:t>
      </w:r>
    </w:p>
    <w:p w:rsidR="004B2BEF" w:rsidRDefault="00733B31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BEF"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тавровое соединение   в нижнем </w:t>
      </w:r>
      <w:r w:rsidR="004B2BEF" w:rsidRPr="00FA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B2BEF"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="004B2BEF"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газов;</w:t>
      </w:r>
    </w:p>
    <w:p w:rsidR="00733B31" w:rsidRPr="00733B31" w:rsidRDefault="00733B31" w:rsidP="00733B31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733B31" w:rsidRDefault="00733B31" w:rsidP="00733B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Сварка </w:t>
      </w:r>
      <w:r w:rsidR="004B2BEF"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</w:t>
      </w:r>
      <w:r w:rsidR="004B2BEF" w:rsidRPr="00567615">
        <w:rPr>
          <w:rFonts w:ascii="Times New Roman" w:eastAsia="Times New Roman" w:hAnsi="Times New Roman" w:cs="Times New Roman"/>
          <w:sz w:val="24"/>
          <w:szCs w:val="24"/>
          <w:u w:val="single"/>
        </w:rPr>
        <w:t>тавровое</w:t>
      </w:r>
      <w:r w:rsidR="004B2BEF">
        <w:rPr>
          <w:rFonts w:ascii="Times New Roman" w:eastAsia="Times New Roman" w:hAnsi="Times New Roman" w:cs="Times New Roman"/>
          <w:sz w:val="24"/>
          <w:szCs w:val="24"/>
        </w:rPr>
        <w:t xml:space="preserve"> соединение   в </w:t>
      </w:r>
      <w:r w:rsidR="004B2BEF" w:rsidRPr="005676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нижнем </w:t>
      </w:r>
      <w:r w:rsidRPr="005676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газов;</w:t>
      </w:r>
    </w:p>
    <w:p w:rsidR="004B2BEF" w:rsidRPr="00733B31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</w:p>
    <w:p w:rsid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Pr="00FF5E4F">
        <w:rPr>
          <w:color w:val="000000"/>
          <w:sz w:val="24"/>
          <w:szCs w:val="24"/>
        </w:rPr>
        <w:t>Устройство и маркировка газовых баллонов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123AC8">
        <w:rPr>
          <w:noProof/>
        </w:rPr>
        <w:drawing>
          <wp:inline distT="0" distB="0" distL="0" distR="0">
            <wp:extent cx="4147836" cy="2356647"/>
            <wp:effectExtent l="19050" t="0" r="5064" b="0"/>
            <wp:docPr id="7" name="Рисунок 7" descr="https://cache3.youla.io/files/images/780_780/5d/22/5d22fd1ac6ab9e147100ca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ache3.youla.io/files/images/780_780/5d/22/5d22fd1ac6ab9e147100ca6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7567" cy="235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газов;</w:t>
      </w:r>
    </w:p>
    <w:p w:rsidR="00733B31" w:rsidRPr="004B2BEF" w:rsidRDefault="004B2BEF" w:rsidP="004B2B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Сварка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в  </w:t>
      </w:r>
      <w:r w:rsidRPr="005676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вертикальном 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4B2BEF" w:rsidRPr="00733B31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5 </w:t>
      </w:r>
    </w:p>
    <w:p w:rsid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 w:rsidRPr="00FF5E4F">
        <w:rPr>
          <w:color w:val="000000"/>
          <w:sz w:val="24"/>
          <w:szCs w:val="24"/>
        </w:rPr>
        <w:t>Виды неплавящихся электродов</w:t>
      </w:r>
      <w:proofErr w:type="gramStart"/>
      <w:r w:rsidRPr="00FF5E4F">
        <w:rPr>
          <w:color w:val="000000"/>
          <w:sz w:val="24"/>
          <w:szCs w:val="24"/>
        </w:rPr>
        <w:t>.</w:t>
      </w:r>
      <w:r>
        <w:rPr>
          <w:color w:val="000000"/>
          <w:sz w:val="24"/>
          <w:szCs w:val="24"/>
        </w:rPr>
        <w:t xml:space="preserve">. </w:t>
      </w:r>
      <w:proofErr w:type="gramEnd"/>
      <w:r>
        <w:rPr>
          <w:color w:val="000000"/>
          <w:sz w:val="24"/>
          <w:szCs w:val="24"/>
        </w:rPr>
        <w:t>Маркировка</w:t>
      </w:r>
    </w:p>
    <w:p w:rsid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</w:t>
      </w:r>
      <w:r w:rsidR="00C55FC4">
        <w:rPr>
          <w:rFonts w:ascii="Times New Roman" w:eastAsia="Times New Roman" w:hAnsi="Times New Roman" w:cs="Times New Roman"/>
          <w:sz w:val="24"/>
          <w:szCs w:val="24"/>
        </w:rPr>
        <w:t xml:space="preserve">втавр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газов;</w:t>
      </w:r>
    </w:p>
    <w:p w:rsidR="005D0755" w:rsidRPr="005D0755" w:rsidRDefault="004B2BEF" w:rsidP="004B2B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Сварка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пластин из углеродистой стали </w:t>
      </w:r>
      <w:r w:rsidR="00C55FC4" w:rsidRPr="00567615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втавр </w:t>
      </w:r>
      <w:r w:rsidRPr="00567615">
        <w:rPr>
          <w:rFonts w:ascii="Times New Roman" w:eastAsia="Times New Roman" w:hAnsi="Times New Roman" w:cs="Times New Roman"/>
          <w:sz w:val="24"/>
          <w:szCs w:val="24"/>
          <w:u w:val="single"/>
        </w:rPr>
        <w:t>в  вертикальном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положении шва </w:t>
      </w:r>
      <w:r w:rsidRPr="00FA24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4B2BEF" w:rsidRPr="00733B31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6 </w:t>
      </w:r>
    </w:p>
    <w:p w:rsid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 w:rsidRPr="00FF5E4F">
        <w:rPr>
          <w:rStyle w:val="FontStyle41"/>
          <w:color w:val="000000"/>
          <w:sz w:val="24"/>
          <w:szCs w:val="24"/>
        </w:rPr>
        <w:t>Режимы сварки неплавящимся электродом</w:t>
      </w:r>
    </w:p>
    <w:p w:rsidR="004B2BEF" w:rsidRP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легированной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в нижнем положении шва неплавящимся электродом в среде защитных газов;</w:t>
      </w:r>
    </w:p>
    <w:p w:rsidR="004B2BEF" w:rsidRPr="00733B31" w:rsidRDefault="004B2BEF" w:rsidP="004B2B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 xml:space="preserve">Выполните практическую </w:t>
      </w:r>
      <w:r w:rsidRPr="008534B9">
        <w:rPr>
          <w:rFonts w:ascii="Times New Roman" w:hAnsi="Times New Roman" w:cs="Times New Roman"/>
          <w:sz w:val="24"/>
          <w:szCs w:val="24"/>
        </w:rPr>
        <w:t>ра</w:t>
      </w:r>
      <w:r w:rsidRPr="00733B31">
        <w:rPr>
          <w:rFonts w:ascii="Times New Roman" w:hAnsi="Times New Roman" w:cs="Times New Roman"/>
          <w:sz w:val="24"/>
          <w:szCs w:val="24"/>
        </w:rPr>
        <w:t>боту</w:t>
      </w:r>
    </w:p>
    <w:p w:rsidR="00D175AF" w:rsidRPr="005D0755" w:rsidRDefault="004B2BEF" w:rsidP="004B2B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>легированной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в нижнем положении шва неплавящимся электродом в среде защитных газов;</w:t>
      </w:r>
    </w:p>
    <w:p w:rsidR="004B2BEF" w:rsidRPr="00733B31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</w:p>
    <w:p w:rsidR="004B2BEF" w:rsidRDefault="004B2BEF" w:rsidP="004B2BEF">
      <w:pPr>
        <w:spacing w:after="0" w:line="240" w:lineRule="auto"/>
        <w:rPr>
          <w:rStyle w:val="FontStyle41"/>
          <w:color w:val="000000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 w:rsidR="00D175AF">
        <w:rPr>
          <w:rStyle w:val="FontStyle41"/>
          <w:color w:val="000000"/>
          <w:sz w:val="24"/>
          <w:szCs w:val="24"/>
        </w:rPr>
        <w:t>Устройство горелки для с</w:t>
      </w:r>
      <w:r w:rsidRPr="00FF5E4F">
        <w:rPr>
          <w:rStyle w:val="FontStyle41"/>
          <w:color w:val="000000"/>
          <w:sz w:val="24"/>
          <w:szCs w:val="24"/>
        </w:rPr>
        <w:t>варки неплавящимся электродом</w:t>
      </w:r>
    </w:p>
    <w:p w:rsidR="00D175AF" w:rsidRDefault="00D175A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>
            <wp:extent cx="3407057" cy="1769274"/>
            <wp:effectExtent l="19050" t="0" r="2893" b="0"/>
            <wp:docPr id="2" name="Рисунок 2" descr="http://met-all.org/wp-content/uploads/2016/05/tipy-gorelok-56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t-all.org/wp-content/uploads/2016/05/tipy-gorelok-56gg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6889" cy="17691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75AF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24874" cy="1481009"/>
            <wp:effectExtent l="19050" t="0" r="8826" b="0"/>
            <wp:docPr id="5" name="Рисунок 5" descr="C:\Documents and Settings\Admin\Рабочий стол\ТСП СПО\0002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Рабочий стол\ТСП СПО\00024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4941" cy="14861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B2BEF" w:rsidRPr="004B2BEF" w:rsidRDefault="004B2BEF" w:rsidP="004B2B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легированной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в </w:t>
      </w:r>
      <w:r w:rsidR="00D175AF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положении шва неплавящимся электродом в среде защитных газов;</w:t>
      </w:r>
    </w:p>
    <w:p w:rsidR="004B2BEF" w:rsidRPr="00733B31" w:rsidRDefault="004B2BEF" w:rsidP="004B2B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4B2BEF" w:rsidRPr="005D0755" w:rsidRDefault="004B2BEF" w:rsidP="004B2BE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>легированной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в </w:t>
      </w:r>
      <w:r w:rsidR="00D175AF">
        <w:rPr>
          <w:rFonts w:ascii="Times New Roman" w:eastAsia="Times New Roman" w:hAnsi="Times New Roman" w:cs="Times New Roman"/>
          <w:sz w:val="24"/>
          <w:szCs w:val="24"/>
        </w:rPr>
        <w:t xml:space="preserve">горизонтальном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положении шва неплавящимся электродом в среде защитных газов;</w:t>
      </w:r>
    </w:p>
    <w:p w:rsidR="00D175AF" w:rsidRPr="00733B31" w:rsidRDefault="00D175AF" w:rsidP="00C55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8 </w:t>
      </w:r>
    </w:p>
    <w:p w:rsidR="00C55FC4" w:rsidRPr="00C55FC4" w:rsidRDefault="00D175AF" w:rsidP="00C55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 w:rsidR="00C55FC4" w:rsidRPr="00C55FC4">
        <w:rPr>
          <w:rFonts w:ascii="Times New Roman" w:hAnsi="Times New Roman"/>
          <w:sz w:val="24"/>
          <w:szCs w:val="24"/>
        </w:rPr>
        <w:t>Перечень инструментов, которыми должен снабжаться сварочный пост.</w:t>
      </w:r>
    </w:p>
    <w:p w:rsidR="00D175AF" w:rsidRPr="004B2BEF" w:rsidRDefault="00D175AF" w:rsidP="00C5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легированной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газов;</w:t>
      </w:r>
    </w:p>
    <w:p w:rsidR="00D175AF" w:rsidRPr="00733B31" w:rsidRDefault="00D175AF" w:rsidP="00D17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D175AF" w:rsidRPr="005D0755" w:rsidRDefault="00D175AF" w:rsidP="00D175A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>легированной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газов;</w:t>
      </w:r>
    </w:p>
    <w:p w:rsidR="00C55FC4" w:rsidRPr="00733B31" w:rsidRDefault="00C55FC4" w:rsidP="00C55FC4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b/>
          <w:sz w:val="24"/>
          <w:szCs w:val="24"/>
        </w:rPr>
        <w:t xml:space="preserve">Билет </w:t>
      </w:r>
      <w:r w:rsidR="00567615">
        <w:rPr>
          <w:rFonts w:ascii="Times New Roman" w:eastAsia="Times New Roman" w:hAnsi="Times New Roman" w:cs="Times New Roman"/>
          <w:b/>
          <w:sz w:val="24"/>
          <w:szCs w:val="24"/>
        </w:rPr>
        <w:t>9</w:t>
      </w:r>
    </w:p>
    <w:p w:rsidR="00C55FC4" w:rsidRPr="00C55FC4" w:rsidRDefault="00C55FC4" w:rsidP="00C55FC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 w:rsidRPr="00C55FC4">
        <w:rPr>
          <w:rFonts w:ascii="Times New Roman" w:hAnsi="Times New Roman"/>
          <w:sz w:val="24"/>
          <w:szCs w:val="24"/>
        </w:rPr>
        <w:t>Перечень инструментов, которыми должен снабжаться сварочный пост.</w:t>
      </w:r>
    </w:p>
    <w:p w:rsidR="00C55FC4" w:rsidRPr="004B2BEF" w:rsidRDefault="00C55FC4" w:rsidP="00C55F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легированной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="00567615">
        <w:rPr>
          <w:rFonts w:ascii="Times New Roman" w:eastAsia="Times New Roman" w:hAnsi="Times New Roman" w:cs="Times New Roman"/>
          <w:sz w:val="24"/>
          <w:szCs w:val="24"/>
        </w:rPr>
        <w:t xml:space="preserve">втавр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газов;</w:t>
      </w:r>
    </w:p>
    <w:p w:rsidR="00C55FC4" w:rsidRPr="00733B31" w:rsidRDefault="00C55FC4" w:rsidP="00C55F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C55FC4" w:rsidRPr="00733B31" w:rsidRDefault="00C55FC4" w:rsidP="00C55FC4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>легированной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 w:rsidR="00567615">
        <w:rPr>
          <w:rFonts w:ascii="Times New Roman" w:eastAsia="Times New Roman" w:hAnsi="Times New Roman" w:cs="Times New Roman"/>
          <w:sz w:val="24"/>
          <w:szCs w:val="24"/>
        </w:rPr>
        <w:t xml:space="preserve">втавр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газов;</w:t>
      </w:r>
    </w:p>
    <w:p w:rsidR="00567615" w:rsidRPr="00733B31" w:rsidRDefault="00567615" w:rsidP="00567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Билет10</w:t>
      </w:r>
    </w:p>
    <w:p w:rsidR="00567615" w:rsidRPr="00C55FC4" w:rsidRDefault="00567615" w:rsidP="0056761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Оборудование сварочного</w:t>
      </w:r>
      <w:r w:rsidRPr="00C55FC4">
        <w:rPr>
          <w:rFonts w:ascii="Times New Roman" w:hAnsi="Times New Roman"/>
          <w:sz w:val="24"/>
          <w:szCs w:val="24"/>
        </w:rPr>
        <w:t xml:space="preserve"> пост</w:t>
      </w:r>
      <w:r>
        <w:rPr>
          <w:rFonts w:ascii="Times New Roman" w:hAnsi="Times New Roman"/>
          <w:sz w:val="24"/>
          <w:szCs w:val="24"/>
        </w:rPr>
        <w:t>а</w:t>
      </w:r>
      <w:r w:rsidRPr="0056761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для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567615" w:rsidRPr="004B2BEF" w:rsidRDefault="00567615" w:rsidP="0056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легированной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внахлест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газов;</w:t>
      </w:r>
    </w:p>
    <w:p w:rsidR="00567615" w:rsidRPr="00733B31" w:rsidRDefault="00567615" w:rsidP="005676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567615" w:rsidRPr="00733B31" w:rsidRDefault="00567615" w:rsidP="005676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>легированной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стали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внахлест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вертикальном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газов;</w:t>
      </w:r>
    </w:p>
    <w:p w:rsidR="00567615" w:rsidRPr="00733B31" w:rsidRDefault="00567615" w:rsidP="0056761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Билет11</w:t>
      </w:r>
    </w:p>
    <w:p w:rsidR="00567615" w:rsidRPr="000156FF" w:rsidRDefault="00567615" w:rsidP="008534B9">
      <w:pPr>
        <w:pStyle w:val="1"/>
        <w:rPr>
          <w:rFonts w:ascii="Times New Roman" w:hAnsi="Times New Roman" w:cs="Times New Roman"/>
          <w:b w:val="0"/>
          <w:sz w:val="24"/>
          <w:szCs w:val="24"/>
        </w:rPr>
      </w:pPr>
      <w:r w:rsidRPr="00733B31">
        <w:rPr>
          <w:rFonts w:ascii="Times New Roman" w:hAnsi="Times New Roman" w:cs="Times New Roman"/>
          <w:sz w:val="24"/>
          <w:szCs w:val="24"/>
        </w:rPr>
        <w:lastRenderedPageBreak/>
        <w:t>1</w:t>
      </w:r>
      <w:r w:rsidRPr="004B2BEF">
        <w:rPr>
          <w:color w:val="000000"/>
          <w:sz w:val="24"/>
          <w:szCs w:val="24"/>
        </w:rPr>
        <w:t xml:space="preserve"> </w:t>
      </w:r>
      <w:r w:rsidR="008534B9" w:rsidRPr="008534B9">
        <w:rPr>
          <w:rFonts w:ascii="Times New Roman" w:hAnsi="Times New Roman" w:cs="Times New Roman"/>
          <w:b w:val="0"/>
          <w:sz w:val="24"/>
          <w:szCs w:val="24"/>
        </w:rPr>
        <w:t>Выбор параметров режима</w:t>
      </w:r>
      <w:r w:rsidR="000156FF" w:rsidRPr="000156FF">
        <w:rPr>
          <w:rFonts w:ascii="Times New Roman" w:hAnsi="Times New Roman" w:cs="Times New Roman"/>
          <w:sz w:val="24"/>
          <w:szCs w:val="24"/>
        </w:rPr>
        <w:t xml:space="preserve"> </w:t>
      </w:r>
      <w:r w:rsidR="000156FF" w:rsidRPr="000156FF">
        <w:rPr>
          <w:rFonts w:ascii="Times New Roman" w:hAnsi="Times New Roman" w:cs="Times New Roman"/>
          <w:b w:val="0"/>
          <w:sz w:val="24"/>
          <w:szCs w:val="24"/>
        </w:rPr>
        <w:t>сварки неплавящимся электродом в среде защитных газов</w:t>
      </w:r>
    </w:p>
    <w:p w:rsidR="00567615" w:rsidRPr="004B2BEF" w:rsidRDefault="00567615" w:rsidP="0056761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 w:rsidR="008534B9">
        <w:rPr>
          <w:rFonts w:ascii="Times New Roman" w:eastAsia="Times New Roman" w:hAnsi="Times New Roman" w:cs="Times New Roman"/>
          <w:sz w:val="24"/>
          <w:szCs w:val="24"/>
        </w:rPr>
        <w:t>меди</w:t>
      </w:r>
      <w:r w:rsidR="008534B9" w:rsidRPr="00733B31">
        <w:rPr>
          <w:rFonts w:ascii="Times New Roman" w:eastAsia="Times New Roman" w:hAnsi="Times New Roman" w:cs="Times New Roman"/>
          <w:sz w:val="24"/>
          <w:szCs w:val="24"/>
        </w:rPr>
        <w:t xml:space="preserve"> в нижнем положении шва неплавящимся электродом в среде защитных газов</w:t>
      </w:r>
    </w:p>
    <w:p w:rsidR="00567615" w:rsidRPr="00733B31" w:rsidRDefault="00567615" w:rsidP="005676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8534B9" w:rsidRPr="004B2BEF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>меди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в нижнем положении шва неплавящимся электродом в среде защитных газов</w:t>
      </w:r>
    </w:p>
    <w:p w:rsidR="00567615" w:rsidRPr="00733B31" w:rsidRDefault="00567615" w:rsidP="00567615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</w:p>
    <w:p w:rsidR="008534B9" w:rsidRPr="00733B31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Билет12</w:t>
      </w:r>
    </w:p>
    <w:p w:rsidR="008534B9" w:rsidRPr="00C55FC4" w:rsidRDefault="008534B9" w:rsidP="008534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 w:rsidR="000156FF">
        <w:rPr>
          <w:color w:val="000000"/>
          <w:sz w:val="24"/>
          <w:szCs w:val="24"/>
        </w:rPr>
        <w:t xml:space="preserve">Способы зажигания дуги </w:t>
      </w:r>
    </w:p>
    <w:p w:rsidR="008534B9" w:rsidRPr="004B2BEF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медных сплавов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8534B9" w:rsidRPr="00733B31" w:rsidRDefault="008534B9" w:rsidP="008534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8534B9" w:rsidRPr="004B2BEF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медных сплавов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8534B9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4B9" w:rsidRPr="00733B31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</w:t>
      </w:r>
      <w:r w:rsidR="000156F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13</w:t>
      </w:r>
    </w:p>
    <w:p w:rsidR="008534B9" w:rsidRPr="000156FF" w:rsidRDefault="008534B9" w:rsidP="008534B9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0156F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0156F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156FF" w:rsidRPr="000156FF">
        <w:rPr>
          <w:rFonts w:ascii="Times New Roman" w:hAnsi="Times New Roman" w:cs="Times New Roman"/>
          <w:color w:val="000000"/>
          <w:sz w:val="24"/>
          <w:szCs w:val="24"/>
        </w:rPr>
        <w:t xml:space="preserve"> Газовое оборудование для</w:t>
      </w:r>
      <w:r w:rsidR="000156FF">
        <w:rPr>
          <w:color w:val="000000"/>
          <w:sz w:val="24"/>
          <w:szCs w:val="24"/>
        </w:rPr>
        <w:t xml:space="preserve"> </w:t>
      </w:r>
      <w:r w:rsidR="000156FF" w:rsidRPr="000156FF">
        <w:rPr>
          <w:rFonts w:ascii="Times New Roman" w:hAnsi="Times New Roman" w:cs="Times New Roman"/>
          <w:sz w:val="24"/>
          <w:szCs w:val="24"/>
        </w:rPr>
        <w:t xml:space="preserve">сварки </w:t>
      </w:r>
      <w:r w:rsidR="000156FF" w:rsidRPr="000156FF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8534B9" w:rsidRPr="004B2BEF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алюминия 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8534B9" w:rsidRPr="00733B31" w:rsidRDefault="008534B9" w:rsidP="008534B9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8534B9" w:rsidRPr="004B2BEF" w:rsidRDefault="008534B9" w:rsidP="008534B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Сварка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алюминия 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0156FF" w:rsidRPr="00733B31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14</w:t>
      </w:r>
    </w:p>
    <w:p w:rsidR="000156FF" w:rsidRPr="000156FF" w:rsidRDefault="000156FF" w:rsidP="000156F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0156FF">
        <w:rPr>
          <w:rFonts w:ascii="Times New Roman" w:hAnsi="Times New Roman" w:cs="Times New Roman"/>
          <w:color w:val="000000"/>
          <w:sz w:val="24"/>
          <w:szCs w:val="24"/>
        </w:rPr>
        <w:t xml:space="preserve">Движеие горелки и сварочной проволоки </w:t>
      </w:r>
      <w:proofErr w:type="gramStart"/>
      <w:r w:rsidRPr="000156FF">
        <w:rPr>
          <w:rFonts w:ascii="Times New Roman" w:hAnsi="Times New Roman" w:cs="Times New Roman"/>
          <w:color w:val="000000"/>
          <w:sz w:val="24"/>
          <w:szCs w:val="24"/>
        </w:rPr>
        <w:t>при</w:t>
      </w:r>
      <w:proofErr w:type="gramEnd"/>
      <w:r>
        <w:rPr>
          <w:color w:val="000000"/>
          <w:sz w:val="24"/>
          <w:szCs w:val="24"/>
        </w:rPr>
        <w:t xml:space="preserve"> </w:t>
      </w:r>
      <w:r w:rsidRPr="000156FF">
        <w:rPr>
          <w:rFonts w:ascii="Times New Roman" w:hAnsi="Times New Roman" w:cs="Times New Roman"/>
          <w:sz w:val="24"/>
          <w:szCs w:val="24"/>
        </w:rPr>
        <w:t xml:space="preserve">сварки </w:t>
      </w:r>
      <w:r w:rsidRPr="000156FF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0156FF" w:rsidRPr="004B2BEF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титана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0156FF" w:rsidRPr="00733B31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15</w:t>
      </w:r>
    </w:p>
    <w:p w:rsidR="000156FF" w:rsidRPr="000156FF" w:rsidRDefault="000156FF" w:rsidP="00015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0156FF">
        <w:rPr>
          <w:rFonts w:ascii="Times New Roman" w:hAnsi="Times New Roman" w:cs="Times New Roman"/>
          <w:color w:val="000000"/>
          <w:sz w:val="24"/>
          <w:szCs w:val="24"/>
        </w:rPr>
        <w:t>Техника безопасности при работе с газовыми баллонами</w:t>
      </w:r>
    </w:p>
    <w:p w:rsidR="000156FF" w:rsidRPr="004B2BEF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proofErr w:type="spellStart"/>
      <w:proofErr w:type="gramStart"/>
      <w:r w:rsidR="00B6784E" w:rsidRPr="00733B3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proofErr w:type="gramEnd"/>
      <w:r w:rsidR="00B6784E" w:rsidRPr="00733B31">
        <w:rPr>
          <w:rFonts w:ascii="Times New Roman" w:eastAsia="Times New Roman" w:hAnsi="Times New Roman" w:cs="Times New Roman"/>
          <w:sz w:val="24"/>
          <w:szCs w:val="24"/>
        </w:rPr>
        <w:t xml:space="preserve"> углеродистой стали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0156FF" w:rsidRPr="00733B31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16</w:t>
      </w:r>
    </w:p>
    <w:p w:rsidR="000156FF" w:rsidRPr="000156FF" w:rsidRDefault="000156FF" w:rsidP="00015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B6784E" w:rsidRPr="00B6784E">
        <w:rPr>
          <w:rFonts w:ascii="Times New Roman" w:hAnsi="Times New Roman" w:cs="Times New Roman"/>
          <w:color w:val="000000"/>
          <w:sz w:val="24"/>
          <w:szCs w:val="24"/>
        </w:rPr>
        <w:t xml:space="preserve">Сущность и классификация </w:t>
      </w:r>
      <w:r w:rsidR="00B6784E" w:rsidRPr="00B6784E">
        <w:rPr>
          <w:rFonts w:ascii="Times New Roman" w:hAnsi="Times New Roman" w:cs="Times New Roman"/>
          <w:sz w:val="24"/>
          <w:szCs w:val="24"/>
        </w:rPr>
        <w:t xml:space="preserve">сварки </w:t>
      </w:r>
      <w:r w:rsidR="00B6784E" w:rsidRPr="00B678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0156FF" w:rsidRPr="004B2BEF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proofErr w:type="spellStart"/>
      <w:proofErr w:type="gramStart"/>
      <w:r w:rsidR="00B6784E" w:rsidRPr="00733B31">
        <w:rPr>
          <w:rFonts w:ascii="Times New Roman" w:eastAsia="Times New Roman" w:hAnsi="Times New Roman" w:cs="Times New Roman"/>
          <w:sz w:val="24"/>
          <w:szCs w:val="24"/>
        </w:rPr>
        <w:t>из</w:t>
      </w:r>
      <w:proofErr w:type="spellEnd"/>
      <w:proofErr w:type="gramEnd"/>
      <w:r w:rsidR="00B6784E" w:rsidRPr="00733B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6784E">
        <w:rPr>
          <w:rFonts w:ascii="Times New Roman" w:eastAsia="Times New Roman" w:hAnsi="Times New Roman" w:cs="Times New Roman"/>
          <w:sz w:val="24"/>
          <w:szCs w:val="24"/>
        </w:rPr>
        <w:t>легирован</w:t>
      </w:r>
      <w:r w:rsidR="00B6784E" w:rsidRPr="00733B31">
        <w:rPr>
          <w:rFonts w:ascii="Times New Roman" w:eastAsia="Times New Roman" w:hAnsi="Times New Roman" w:cs="Times New Roman"/>
          <w:sz w:val="24"/>
          <w:szCs w:val="24"/>
        </w:rPr>
        <w:t>ой стали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0156FF" w:rsidRPr="00733B31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17</w:t>
      </w:r>
    </w:p>
    <w:p w:rsidR="000156FF" w:rsidRPr="00B6784E" w:rsidRDefault="000156FF" w:rsidP="000156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B6784E" w:rsidRPr="00B6784E">
        <w:rPr>
          <w:rFonts w:ascii="Times New Roman" w:hAnsi="Times New Roman" w:cs="Times New Roman"/>
          <w:color w:val="000000"/>
          <w:sz w:val="24"/>
          <w:szCs w:val="24"/>
        </w:rPr>
        <w:t xml:space="preserve">Преимущества и недостатки </w:t>
      </w:r>
      <w:r w:rsidR="00B6784E" w:rsidRPr="00B6784E">
        <w:rPr>
          <w:rFonts w:ascii="Times New Roman" w:hAnsi="Times New Roman" w:cs="Times New Roman"/>
          <w:sz w:val="24"/>
          <w:szCs w:val="24"/>
        </w:rPr>
        <w:t xml:space="preserve">сварки </w:t>
      </w:r>
      <w:r w:rsidR="00B6784E" w:rsidRPr="00B678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0156FF" w:rsidRPr="004B2BEF" w:rsidRDefault="000156FF" w:rsidP="000156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6784E">
        <w:rPr>
          <w:rFonts w:ascii="Times New Roman" w:eastAsia="Times New Roman" w:hAnsi="Times New Roman" w:cs="Times New Roman"/>
          <w:sz w:val="24"/>
          <w:szCs w:val="24"/>
        </w:rPr>
        <w:t xml:space="preserve">2. Составить технологическую последовательность сварки  пластин из </w:t>
      </w:r>
      <w:r w:rsidR="00B6784E">
        <w:rPr>
          <w:rFonts w:ascii="Times New Roman" w:eastAsia="Times New Roman" w:hAnsi="Times New Roman" w:cs="Times New Roman"/>
          <w:sz w:val="24"/>
          <w:szCs w:val="24"/>
        </w:rPr>
        <w:t xml:space="preserve">нержавеющей стали </w:t>
      </w:r>
      <w:r w:rsidRPr="00B6784E">
        <w:rPr>
          <w:rFonts w:ascii="Times New Roman" w:eastAsia="Times New Roman" w:hAnsi="Times New Roman" w:cs="Times New Roman"/>
          <w:sz w:val="24"/>
          <w:szCs w:val="24"/>
        </w:rPr>
        <w:t xml:space="preserve"> в нижнем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положении шва неплавящимся электродом в среде защитных газов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0156FF" w:rsidRPr="00733B31" w:rsidRDefault="000156FF" w:rsidP="000156FF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B6784E" w:rsidRPr="00733B31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18</w:t>
      </w:r>
    </w:p>
    <w:p w:rsidR="00B6784E" w:rsidRPr="000156FF" w:rsidRDefault="00B6784E" w:rsidP="00B6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Pr="0060380F">
        <w:rPr>
          <w:rFonts w:ascii="Times New Roman" w:hAnsi="Times New Roman" w:cs="Times New Roman"/>
          <w:color w:val="000000"/>
          <w:sz w:val="24"/>
          <w:szCs w:val="24"/>
        </w:rPr>
        <w:t>Осцилятор, предназначение, принцип действия</w:t>
      </w:r>
      <w:r>
        <w:rPr>
          <w:color w:val="000000"/>
          <w:sz w:val="24"/>
          <w:szCs w:val="24"/>
        </w:rPr>
        <w:t xml:space="preserve"> </w:t>
      </w:r>
    </w:p>
    <w:p w:rsidR="00B6784E" w:rsidRPr="004B2BEF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жаропрочной стали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нижнем </w:t>
      </w:r>
      <w:proofErr w:type="gramStart"/>
      <w:r w:rsidRPr="00733B31">
        <w:rPr>
          <w:rFonts w:ascii="Times New Roman" w:eastAsia="Times New Roman" w:hAnsi="Times New Roman" w:cs="Times New Roman"/>
          <w:sz w:val="24"/>
          <w:szCs w:val="24"/>
        </w:rPr>
        <w:t>положении</w:t>
      </w:r>
      <w:proofErr w:type="gramEnd"/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шва неплавящимся электродом в среде защитных газов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B6784E" w:rsidRPr="00733B31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19</w:t>
      </w:r>
    </w:p>
    <w:p w:rsidR="00B6784E" w:rsidRPr="0060380F" w:rsidRDefault="00B6784E" w:rsidP="00B6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60380F" w:rsidRPr="0060380F">
        <w:rPr>
          <w:color w:val="000000"/>
          <w:sz w:val="24"/>
          <w:szCs w:val="24"/>
        </w:rPr>
        <w:t xml:space="preserve">Газовая защита сварного шва и причины её нарушения </w:t>
      </w:r>
    </w:p>
    <w:p w:rsidR="00B6784E" w:rsidRPr="004B2BEF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 w:rsidR="0060380F">
        <w:rPr>
          <w:rFonts w:ascii="Times New Roman" w:eastAsia="Times New Roman" w:hAnsi="Times New Roman" w:cs="Times New Roman"/>
          <w:sz w:val="24"/>
          <w:szCs w:val="24"/>
        </w:rPr>
        <w:t xml:space="preserve">бронзы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0156FF" w:rsidRPr="00B6784E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B6784E" w:rsidRPr="00733B31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20</w:t>
      </w:r>
    </w:p>
    <w:p w:rsidR="00B6784E" w:rsidRPr="0060380F" w:rsidRDefault="00B6784E" w:rsidP="0060380F">
      <w:pPr>
        <w:spacing w:after="0"/>
      </w:pPr>
      <w:r w:rsidRPr="0060380F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60380F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="0060380F" w:rsidRPr="0060380F">
        <w:rPr>
          <w:rFonts w:ascii="Times New Roman" w:hAnsi="Times New Roman" w:cs="Times New Roman"/>
          <w:sz w:val="24"/>
          <w:szCs w:val="24"/>
        </w:rPr>
        <w:t>Международные обозначения</w:t>
      </w:r>
      <w:r w:rsidR="0060380F">
        <w:t xml:space="preserve"> (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TIG/WIG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TIG-DC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TIG-АС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TIG-DC/AC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 pulser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, 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 HF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>,</w:t>
      </w:r>
      <w:r w:rsidR="0060380F" w:rsidRP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60380F" w:rsidRPr="00FD335C">
        <w:rPr>
          <w:rFonts w:ascii="Times New Roman" w:eastAsia="Times New Roman" w:hAnsi="Times New Roman" w:cs="Times New Roman"/>
          <w:b/>
          <w:bCs/>
          <w:sz w:val="24"/>
          <w:szCs w:val="24"/>
        </w:rPr>
        <w:t>TIG contact</w:t>
      </w:r>
      <w:r w:rsidR="0060380F">
        <w:rPr>
          <w:rFonts w:ascii="Times New Roman" w:eastAsia="Times New Roman" w:hAnsi="Times New Roman" w:cs="Times New Roman"/>
          <w:b/>
          <w:bCs/>
          <w:sz w:val="24"/>
          <w:szCs w:val="24"/>
        </w:rPr>
        <w:t>)</w:t>
      </w:r>
    </w:p>
    <w:p w:rsidR="00B6784E" w:rsidRPr="004B2BEF" w:rsidRDefault="00B6784E" w:rsidP="006038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 w:rsidR="0060380F">
        <w:rPr>
          <w:rFonts w:ascii="Times New Roman" w:eastAsia="Times New Roman" w:hAnsi="Times New Roman" w:cs="Times New Roman"/>
          <w:sz w:val="24"/>
          <w:szCs w:val="24"/>
        </w:rPr>
        <w:t xml:space="preserve">латуни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B6784E" w:rsidRPr="00733B31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Билет 21</w:t>
      </w:r>
    </w:p>
    <w:p w:rsidR="00B6784E" w:rsidRPr="000156FF" w:rsidRDefault="00B6784E" w:rsidP="00B678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4B2BE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</w:t>
      </w:r>
      <w:r w:rsidR="0060380F" w:rsidRPr="00AA140E">
        <w:rPr>
          <w:rFonts w:ascii="Times New Roman" w:hAnsi="Times New Roman" w:cs="Times New Roman"/>
          <w:color w:val="000000"/>
          <w:sz w:val="24"/>
          <w:szCs w:val="24"/>
        </w:rPr>
        <w:t>Область применения</w:t>
      </w:r>
      <w:r w:rsidR="0060380F">
        <w:rPr>
          <w:color w:val="000000"/>
          <w:sz w:val="24"/>
          <w:szCs w:val="24"/>
        </w:rPr>
        <w:t xml:space="preserve"> </w:t>
      </w:r>
      <w:r w:rsidR="00AA140E" w:rsidRPr="00B6784E">
        <w:rPr>
          <w:rFonts w:ascii="Times New Roman" w:hAnsi="Times New Roman" w:cs="Times New Roman"/>
          <w:sz w:val="24"/>
          <w:szCs w:val="24"/>
        </w:rPr>
        <w:t xml:space="preserve">сварки </w:t>
      </w:r>
      <w:r w:rsidR="00AA140E" w:rsidRPr="00B6784E">
        <w:rPr>
          <w:rFonts w:ascii="Times New Roman" w:eastAsia="Times New Roman" w:hAnsi="Times New Roman" w:cs="Times New Roman"/>
          <w:sz w:val="24"/>
          <w:szCs w:val="24"/>
        </w:rPr>
        <w:t>неплавящимся электродом в среде защитных газов</w:t>
      </w:r>
    </w:p>
    <w:p w:rsidR="00B6784E" w:rsidRPr="004B2BEF" w:rsidRDefault="00B6784E" w:rsidP="00B678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2. Составить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технологическую последовательность сварки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 xml:space="preserve"> пластин из </w:t>
      </w:r>
      <w:r w:rsidR="0060380F">
        <w:rPr>
          <w:rFonts w:ascii="Times New Roman" w:eastAsia="Times New Roman" w:hAnsi="Times New Roman" w:cs="Times New Roman"/>
          <w:sz w:val="24"/>
          <w:szCs w:val="24"/>
        </w:rPr>
        <w:t xml:space="preserve">углеродистой стали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33B31">
        <w:rPr>
          <w:rFonts w:ascii="Times New Roman" w:eastAsia="Times New Roman" w:hAnsi="Times New Roman" w:cs="Times New Roman"/>
          <w:sz w:val="24"/>
          <w:szCs w:val="24"/>
        </w:rPr>
        <w:t>в нижнем положении шва неплавящимся электродом в среде защитных газов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3.</w:t>
      </w:r>
      <w:r w:rsidRPr="00733B31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733B31">
        <w:rPr>
          <w:rFonts w:ascii="Times New Roman" w:hAnsi="Times New Roman" w:cs="Times New Roman"/>
          <w:sz w:val="24"/>
          <w:szCs w:val="24"/>
        </w:rPr>
        <w:t>Выполните практическую работу</w:t>
      </w:r>
    </w:p>
    <w:p w:rsidR="00B6784E" w:rsidRPr="00733B31" w:rsidRDefault="00B6784E" w:rsidP="00B6784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733B31">
        <w:rPr>
          <w:rFonts w:ascii="Times New Roman" w:eastAsia="Times New Roman" w:hAnsi="Times New Roman" w:cs="Times New Roman"/>
          <w:sz w:val="24"/>
          <w:szCs w:val="24"/>
        </w:rPr>
        <w:t>Сварка пластин из углеродистой стали в нижнем положении шва неплавящимся электродом в среде защитных газов;</w:t>
      </w:r>
    </w:p>
    <w:p w:rsidR="000156FF" w:rsidRDefault="000156FF" w:rsidP="000156F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534B9" w:rsidRDefault="008534B9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8CB" w:rsidRDefault="008808CB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8CB" w:rsidRDefault="008808CB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8CB" w:rsidRDefault="008808CB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D0755" w:rsidRPr="00B908F6" w:rsidRDefault="005D0755" w:rsidP="005D075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08F6">
        <w:rPr>
          <w:rFonts w:ascii="Times New Roman" w:hAnsi="Times New Roman"/>
          <w:b/>
          <w:sz w:val="24"/>
          <w:szCs w:val="24"/>
        </w:rPr>
        <w:lastRenderedPageBreak/>
        <w:t>ОЦЕНОЧНАЯ ВЕДОМОСТЬ ПО ПРОФЕССИОНАЛЬНОМУ МОДУЛЮ</w:t>
      </w:r>
    </w:p>
    <w:p w:rsidR="005D0755" w:rsidRPr="00B908F6" w:rsidRDefault="005D0755" w:rsidP="005D0755">
      <w:pPr>
        <w:spacing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B908F6">
        <w:rPr>
          <w:rFonts w:ascii="Times New Roman" w:hAnsi="Times New Roman" w:cs="Times New Roman"/>
          <w:b/>
          <w:sz w:val="24"/>
          <w:szCs w:val="24"/>
        </w:rPr>
        <w:t xml:space="preserve">ПМ.05  </w:t>
      </w:r>
      <w:r w:rsidRPr="00B908F6">
        <w:rPr>
          <w:rStyle w:val="FontStyle48"/>
          <w:sz w:val="24"/>
          <w:szCs w:val="24"/>
        </w:rPr>
        <w:t>Выполнение работ по одной или нескольким профессиям рабочих</w:t>
      </w:r>
    </w:p>
    <w:p w:rsidR="005D0755" w:rsidRPr="000D4958" w:rsidRDefault="005D0755" w:rsidP="005D0755">
      <w:pPr>
        <w:spacing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0D4958">
        <w:rPr>
          <w:rFonts w:ascii="Times New Roman" w:hAnsi="Times New Roman"/>
          <w:sz w:val="24"/>
          <w:szCs w:val="24"/>
        </w:rPr>
        <w:t>ФИО______________________________________________________________</w:t>
      </w:r>
    </w:p>
    <w:p w:rsidR="005D0755" w:rsidRPr="000D4958" w:rsidRDefault="005D0755" w:rsidP="005D075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D4958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0D4958">
        <w:rPr>
          <w:rFonts w:ascii="Times New Roman" w:hAnsi="Times New Roman"/>
          <w:sz w:val="24"/>
          <w:szCs w:val="24"/>
        </w:rPr>
        <w:t xml:space="preserve"> на 3 курсе по специальности 22.02.06 Сварочное производство</w:t>
      </w:r>
    </w:p>
    <w:p w:rsidR="005D0755" w:rsidRPr="000D4958" w:rsidRDefault="005D0755" w:rsidP="005D075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  <w:r w:rsidRPr="000D4958">
        <w:rPr>
          <w:rFonts w:ascii="Times New Roman" w:hAnsi="Times New Roman"/>
          <w:sz w:val="24"/>
          <w:szCs w:val="24"/>
        </w:rPr>
        <w:t>освоил  программу профессионального модуля</w:t>
      </w:r>
      <w:r w:rsidRPr="000D495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D4958">
        <w:rPr>
          <w:rFonts w:ascii="Times New Roman" w:hAnsi="Times New Roman" w:cs="Times New Roman"/>
          <w:b/>
          <w:sz w:val="24"/>
          <w:szCs w:val="24"/>
        </w:rPr>
        <w:t xml:space="preserve">ПМ.05  </w:t>
      </w:r>
      <w:r w:rsidRPr="000D4958">
        <w:rPr>
          <w:rStyle w:val="FontStyle48"/>
          <w:sz w:val="24"/>
          <w:szCs w:val="24"/>
        </w:rPr>
        <w:t xml:space="preserve">Выполнение работ по </w:t>
      </w:r>
      <w:r w:rsidRPr="000D4958">
        <w:rPr>
          <w:rStyle w:val="80"/>
          <w:sz w:val="24"/>
          <w:szCs w:val="24"/>
        </w:rPr>
        <w:t xml:space="preserve"> </w:t>
      </w:r>
      <w:r w:rsidRPr="000D4958">
        <w:rPr>
          <w:rStyle w:val="FontStyle48"/>
          <w:sz w:val="24"/>
          <w:szCs w:val="24"/>
        </w:rPr>
        <w:t xml:space="preserve">профессии рабочего 19756 «Сварщик дуговой сварки неплавящимся электродом в защитном газе» </w:t>
      </w:r>
      <w:r w:rsidRPr="000D4958">
        <w:rPr>
          <w:rFonts w:ascii="Times New Roman" w:hAnsi="Times New Roman" w:cs="Times New Roman"/>
          <w:sz w:val="24"/>
          <w:szCs w:val="24"/>
        </w:rPr>
        <w:t xml:space="preserve">в объеме  312  </w:t>
      </w:r>
      <w:r w:rsidRPr="000D4958">
        <w:rPr>
          <w:rFonts w:ascii="Times New Roman" w:hAnsi="Times New Roman"/>
          <w:sz w:val="24"/>
          <w:szCs w:val="24"/>
        </w:rPr>
        <w:t>часов  01.09.2020 г</w:t>
      </w:r>
      <w:r w:rsidRPr="000D4958">
        <w:rPr>
          <w:rFonts w:ascii="Times New Roman" w:hAnsi="Times New Roman"/>
          <w:i/>
          <w:sz w:val="24"/>
          <w:szCs w:val="24"/>
        </w:rPr>
        <w:t>.</w:t>
      </w:r>
      <w:r w:rsidRPr="000D4958">
        <w:rPr>
          <w:rFonts w:ascii="Times New Roman" w:hAnsi="Times New Roman"/>
          <w:sz w:val="24"/>
          <w:szCs w:val="24"/>
        </w:rPr>
        <w:t xml:space="preserve"> по  24.12.2020г.</w:t>
      </w:r>
    </w:p>
    <w:p w:rsidR="005D0755" w:rsidRDefault="005D0755" w:rsidP="005D075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0D4958">
        <w:rPr>
          <w:rFonts w:ascii="Times New Roman" w:hAnsi="Times New Roman"/>
          <w:sz w:val="24"/>
          <w:szCs w:val="24"/>
        </w:rPr>
        <w:t>Результаты промежуточной аттестации по элементам профессионального модуля</w:t>
      </w:r>
    </w:p>
    <w:p w:rsidR="005D0755" w:rsidRDefault="005D0755" w:rsidP="005D07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3936"/>
        <w:gridCol w:w="3827"/>
        <w:gridCol w:w="1808"/>
      </w:tblGrid>
      <w:tr w:rsidR="005D0755" w:rsidRPr="007545B0" w:rsidTr="005D0755">
        <w:tc>
          <w:tcPr>
            <w:tcW w:w="3936" w:type="dxa"/>
            <w:vAlign w:val="center"/>
          </w:tcPr>
          <w:p w:rsidR="005D0755" w:rsidRPr="007545B0" w:rsidRDefault="005D0755" w:rsidP="005D075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5B0">
              <w:rPr>
                <w:rFonts w:ascii="Times New Roman" w:hAnsi="Times New Roman"/>
                <w:b/>
                <w:sz w:val="28"/>
                <w:szCs w:val="28"/>
              </w:rPr>
              <w:t>Элементы модуля</w:t>
            </w:r>
          </w:p>
        </w:tc>
        <w:tc>
          <w:tcPr>
            <w:tcW w:w="3827" w:type="dxa"/>
            <w:vAlign w:val="center"/>
          </w:tcPr>
          <w:p w:rsidR="005D0755" w:rsidRPr="007545B0" w:rsidRDefault="005D0755" w:rsidP="005D075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5B0">
              <w:rPr>
                <w:rFonts w:ascii="Times New Roman" w:hAnsi="Times New Roman"/>
                <w:b/>
                <w:sz w:val="28"/>
                <w:szCs w:val="28"/>
              </w:rPr>
              <w:t>Формы промежуточной аттестации</w:t>
            </w:r>
          </w:p>
        </w:tc>
        <w:tc>
          <w:tcPr>
            <w:tcW w:w="1808" w:type="dxa"/>
            <w:vAlign w:val="center"/>
          </w:tcPr>
          <w:p w:rsidR="005D0755" w:rsidRPr="007545B0" w:rsidRDefault="005D0755" w:rsidP="005D075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5B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5D0755" w:rsidTr="005D0755">
        <w:tc>
          <w:tcPr>
            <w:tcW w:w="3936" w:type="dxa"/>
            <w:vAlign w:val="center"/>
          </w:tcPr>
          <w:p w:rsidR="005D0755" w:rsidRPr="000D4958" w:rsidRDefault="005D0755" w:rsidP="005D07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4958">
              <w:rPr>
                <w:rFonts w:ascii="Times New Roman" w:hAnsi="Times New Roman"/>
                <w:bCs/>
                <w:sz w:val="24"/>
                <w:szCs w:val="24"/>
              </w:rPr>
              <w:t>МДК.05.01</w:t>
            </w:r>
          </w:p>
          <w:p w:rsidR="005D0755" w:rsidRPr="000D4958" w:rsidRDefault="005D0755" w:rsidP="005D07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eastAsia="Times New Roman" w:hAnsi="Times New Roman"/>
                <w:sz w:val="24"/>
                <w:szCs w:val="24"/>
              </w:rPr>
              <w:t>Мате</w:t>
            </w:r>
            <w:r w:rsidRPr="000D4958">
              <w:rPr>
                <w:rFonts w:ascii="Times New Roman" w:eastAsia="Times New Roman" w:hAnsi="Times New Roman" w:cs="Times New Roman"/>
                <w:sz w:val="24"/>
                <w:szCs w:val="24"/>
              </w:rPr>
              <w:t>риалы и технология сварки неплавящимся электродом в защитных газах</w:t>
            </w:r>
          </w:p>
        </w:tc>
        <w:tc>
          <w:tcPr>
            <w:tcW w:w="3827" w:type="dxa"/>
            <w:vMerge w:val="restart"/>
            <w:vAlign w:val="center"/>
          </w:tcPr>
          <w:p w:rsidR="005D0755" w:rsidRPr="000D4958" w:rsidRDefault="005D0755" w:rsidP="005D07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Комплексный дифференцированный зачет</w:t>
            </w:r>
          </w:p>
        </w:tc>
        <w:tc>
          <w:tcPr>
            <w:tcW w:w="1808" w:type="dxa"/>
            <w:vMerge w:val="restart"/>
          </w:tcPr>
          <w:p w:rsidR="005D0755" w:rsidRDefault="005D0755" w:rsidP="005D07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3936" w:type="dxa"/>
            <w:vAlign w:val="center"/>
          </w:tcPr>
          <w:p w:rsidR="005D0755" w:rsidRPr="000D4958" w:rsidRDefault="005D0755" w:rsidP="005D075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0D4958">
              <w:rPr>
                <w:rFonts w:ascii="Times New Roman" w:hAnsi="Times New Roman"/>
                <w:bCs/>
                <w:sz w:val="24"/>
                <w:szCs w:val="24"/>
              </w:rPr>
              <w:t>МДК.05.02</w:t>
            </w:r>
          </w:p>
          <w:p w:rsidR="005D0755" w:rsidRPr="000D4958" w:rsidRDefault="005D0755" w:rsidP="005D075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4958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Применяемое оборудование, подготовка основного материала и сборка под сварку</w:t>
            </w:r>
          </w:p>
        </w:tc>
        <w:tc>
          <w:tcPr>
            <w:tcW w:w="3827" w:type="dxa"/>
            <w:vMerge/>
            <w:vAlign w:val="center"/>
          </w:tcPr>
          <w:p w:rsidR="005D0755" w:rsidRDefault="005D0755" w:rsidP="005D0755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08" w:type="dxa"/>
            <w:vMerge/>
          </w:tcPr>
          <w:p w:rsidR="005D0755" w:rsidRDefault="005D0755" w:rsidP="005D07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3936" w:type="dxa"/>
            <w:vAlign w:val="center"/>
          </w:tcPr>
          <w:p w:rsidR="005D0755" w:rsidRPr="000D4958" w:rsidRDefault="005D0755" w:rsidP="005D075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  <w:r w:rsidRPr="000D4958">
              <w:rPr>
                <w:rFonts w:ascii="Times New Roman" w:eastAsia="Calibri" w:hAnsi="Times New Roman"/>
                <w:bCs/>
                <w:sz w:val="24"/>
                <w:szCs w:val="24"/>
              </w:rPr>
              <w:t>УП. 05 Учебная практика</w:t>
            </w:r>
          </w:p>
          <w:p w:rsidR="005D0755" w:rsidRPr="000D4958" w:rsidRDefault="005D0755" w:rsidP="005D0755">
            <w:pPr>
              <w:contextualSpacing/>
              <w:rPr>
                <w:rFonts w:ascii="Times New Roman" w:eastAsia="Calibri" w:hAnsi="Times New Roman"/>
                <w:bCs/>
                <w:sz w:val="24"/>
                <w:szCs w:val="24"/>
              </w:rPr>
            </w:pPr>
          </w:p>
        </w:tc>
        <w:tc>
          <w:tcPr>
            <w:tcW w:w="3827" w:type="dxa"/>
            <w:vAlign w:val="center"/>
          </w:tcPr>
          <w:p w:rsidR="005D0755" w:rsidRPr="000D4958" w:rsidRDefault="005D0755" w:rsidP="005D07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08" w:type="dxa"/>
          </w:tcPr>
          <w:p w:rsidR="005D0755" w:rsidRDefault="005D0755" w:rsidP="005D07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3936" w:type="dxa"/>
            <w:vAlign w:val="center"/>
          </w:tcPr>
          <w:p w:rsidR="005D0755" w:rsidRPr="000D4958" w:rsidRDefault="005D0755" w:rsidP="005D07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ПП.05 Производственная практика</w:t>
            </w:r>
          </w:p>
        </w:tc>
        <w:tc>
          <w:tcPr>
            <w:tcW w:w="3827" w:type="dxa"/>
            <w:vAlign w:val="center"/>
          </w:tcPr>
          <w:p w:rsidR="005D0755" w:rsidRPr="000D4958" w:rsidRDefault="005D0755" w:rsidP="005D075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1808" w:type="dxa"/>
          </w:tcPr>
          <w:p w:rsidR="005D0755" w:rsidRDefault="005D0755" w:rsidP="005D0755">
            <w:pPr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0755" w:rsidRDefault="005D0755" w:rsidP="005D0755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5D0755" w:rsidRDefault="005D0755" w:rsidP="005D07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Итоги экзамена (квалификационного) </w:t>
      </w:r>
      <w:r w:rsidRPr="007545B0">
        <w:rPr>
          <w:rFonts w:ascii="Times New Roman" w:hAnsi="Times New Roman"/>
          <w:b/>
          <w:sz w:val="28"/>
          <w:szCs w:val="28"/>
        </w:rPr>
        <w:t>по профессиональному модулю:</w:t>
      </w:r>
    </w:p>
    <w:p w:rsidR="005D0755" w:rsidRPr="000D4958" w:rsidRDefault="005D0755" w:rsidP="005D0755">
      <w:p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Style w:val="a7"/>
        <w:tblW w:w="0" w:type="auto"/>
        <w:tblLook w:val="04A0"/>
      </w:tblPr>
      <w:tblGrid>
        <w:gridCol w:w="6972"/>
        <w:gridCol w:w="2599"/>
      </w:tblGrid>
      <w:tr w:rsidR="005D0755" w:rsidRPr="007545B0" w:rsidTr="005D0755">
        <w:tc>
          <w:tcPr>
            <w:tcW w:w="6972" w:type="dxa"/>
            <w:vAlign w:val="center"/>
          </w:tcPr>
          <w:p w:rsidR="005D0755" w:rsidRPr="007545B0" w:rsidRDefault="005D0755" w:rsidP="005D075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5B0">
              <w:rPr>
                <w:rFonts w:ascii="Times New Roman" w:hAnsi="Times New Roman"/>
                <w:b/>
                <w:sz w:val="28"/>
                <w:szCs w:val="28"/>
              </w:rPr>
              <w:t>Коды проверяемых компетенций</w:t>
            </w:r>
          </w:p>
        </w:tc>
        <w:tc>
          <w:tcPr>
            <w:tcW w:w="2599" w:type="dxa"/>
            <w:vAlign w:val="center"/>
          </w:tcPr>
          <w:p w:rsidR="005D0755" w:rsidRPr="007545B0" w:rsidRDefault="005D0755" w:rsidP="005D0755">
            <w:pPr>
              <w:contextualSpacing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7545B0">
              <w:rPr>
                <w:rFonts w:ascii="Times New Roman" w:hAnsi="Times New Roman"/>
                <w:b/>
                <w:sz w:val="28"/>
                <w:szCs w:val="28"/>
              </w:rPr>
              <w:t>Оценка</w:t>
            </w: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jc w:val="both"/>
              <w:rPr>
                <w:rStyle w:val="FontStyle50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ПК 5.1</w:t>
            </w:r>
            <w:proofErr w:type="gramStart"/>
            <w:r w:rsidRPr="000D4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4958">
              <w:rPr>
                <w:rStyle w:val="FontStyle50"/>
                <w:sz w:val="24"/>
                <w:szCs w:val="24"/>
              </w:rPr>
              <w:t>К</w:t>
            </w:r>
            <w:proofErr w:type="gramEnd"/>
            <w:r w:rsidRPr="000D4958">
              <w:rPr>
                <w:rStyle w:val="FontStyle50"/>
                <w:sz w:val="24"/>
                <w:szCs w:val="24"/>
              </w:rPr>
              <w:t>лассифицировать сварные соединения и сварные швы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jc w:val="both"/>
              <w:rPr>
                <w:rStyle w:val="FontStyle50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ПК 5.2</w:t>
            </w:r>
            <w:proofErr w:type="gramStart"/>
            <w:r w:rsidRPr="000D4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958">
              <w:rPr>
                <w:rStyle w:val="FontStyle50"/>
                <w:sz w:val="24"/>
                <w:szCs w:val="24"/>
              </w:rPr>
              <w:t>П</w:t>
            </w:r>
            <w:proofErr w:type="gramEnd"/>
            <w:r w:rsidRPr="000D4958">
              <w:rPr>
                <w:rStyle w:val="FontStyle50"/>
                <w:sz w:val="24"/>
                <w:szCs w:val="24"/>
              </w:rPr>
              <w:t>одготавливать металл к дуговой  сварке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jc w:val="both"/>
              <w:rPr>
                <w:rStyle w:val="FontStyle50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ПК5.</w:t>
            </w:r>
            <w:r w:rsidRPr="000D4958">
              <w:rPr>
                <w:rStyle w:val="FontStyle50"/>
                <w:sz w:val="24"/>
                <w:szCs w:val="24"/>
              </w:rPr>
              <w:t xml:space="preserve"> Выбирать режимы  сварки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jc w:val="both"/>
              <w:rPr>
                <w:rStyle w:val="FontStyle50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ПК 5.4</w:t>
            </w:r>
            <w:proofErr w:type="gramStart"/>
            <w:r w:rsidRPr="000D4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4958">
              <w:rPr>
                <w:rStyle w:val="FontStyle50"/>
                <w:sz w:val="24"/>
                <w:szCs w:val="24"/>
              </w:rPr>
              <w:t>В</w:t>
            </w:r>
            <w:proofErr w:type="gramEnd"/>
            <w:r w:rsidRPr="000D4958">
              <w:rPr>
                <w:rStyle w:val="FontStyle50"/>
                <w:sz w:val="24"/>
                <w:szCs w:val="24"/>
              </w:rPr>
              <w:t>ыполнять сварку неплавящимся электродом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jc w:val="both"/>
              <w:rPr>
                <w:rStyle w:val="FontStyle50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ПК 5.5</w:t>
            </w:r>
            <w:proofErr w:type="gramStart"/>
            <w:r w:rsidRPr="000D4958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D4958">
              <w:rPr>
                <w:rStyle w:val="FontStyle50"/>
                <w:sz w:val="24"/>
                <w:szCs w:val="24"/>
              </w:rPr>
              <w:t>В</w:t>
            </w:r>
            <w:proofErr w:type="gramEnd"/>
            <w:r w:rsidRPr="000D4958">
              <w:rPr>
                <w:rStyle w:val="FontStyle50"/>
                <w:sz w:val="24"/>
                <w:szCs w:val="24"/>
              </w:rPr>
              <w:t>ыбирать необходимые для сборки приспособления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jc w:val="both"/>
              <w:rPr>
                <w:rStyle w:val="FontStyle50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ПК 5.6</w:t>
            </w:r>
            <w:proofErr w:type="gramStart"/>
            <w:r w:rsidRPr="000D495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958">
              <w:rPr>
                <w:rStyle w:val="FontStyle50"/>
                <w:sz w:val="24"/>
                <w:szCs w:val="24"/>
              </w:rPr>
              <w:t>В</w:t>
            </w:r>
            <w:proofErr w:type="gramEnd"/>
            <w:r w:rsidRPr="000D4958">
              <w:rPr>
                <w:rStyle w:val="FontStyle50"/>
                <w:sz w:val="24"/>
                <w:szCs w:val="24"/>
              </w:rPr>
              <w:t>ыбирать необходимое  для сварки оборудование и расходные материалы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 xml:space="preserve">ОК 2. </w:t>
            </w:r>
            <w:r w:rsidRPr="000D4958">
              <w:rPr>
                <w:rStyle w:val="FontStyle43"/>
                <w:b w:val="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 xml:space="preserve">ОК 3. </w:t>
            </w:r>
            <w:r w:rsidRPr="000D4958">
              <w:rPr>
                <w:rStyle w:val="FontStyle43"/>
                <w:b w:val="0"/>
                <w:sz w:val="24"/>
                <w:szCs w:val="24"/>
              </w:rPr>
              <w:t>Принимать решения в стандартных и нестандартных ситуациях и нести за них ответственность</w:t>
            </w:r>
            <w:r w:rsidRPr="000D495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 xml:space="preserve">ОК 4. </w:t>
            </w:r>
            <w:r w:rsidRPr="000D4958">
              <w:rPr>
                <w:rStyle w:val="FontStyle43"/>
                <w:b w:val="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widowControl w:val="0"/>
              <w:rPr>
                <w:rStyle w:val="FontStyle43"/>
                <w:sz w:val="24"/>
                <w:szCs w:val="24"/>
              </w:rPr>
            </w:pPr>
            <w:r w:rsidRPr="000D4958">
              <w:rPr>
                <w:rFonts w:ascii="Times New Roman" w:hAnsi="Times New Roman"/>
                <w:sz w:val="24"/>
                <w:szCs w:val="24"/>
              </w:rPr>
              <w:t>ОК.5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4958">
              <w:rPr>
                <w:rStyle w:val="FontStyle43"/>
                <w:sz w:val="24"/>
                <w:szCs w:val="24"/>
              </w:rPr>
              <w:t>И</w:t>
            </w:r>
            <w:proofErr w:type="gramEnd"/>
            <w:r w:rsidRPr="000D4958">
              <w:rPr>
                <w:rStyle w:val="FontStyle43"/>
                <w:sz w:val="24"/>
                <w:szCs w:val="24"/>
              </w:rPr>
              <w:t>спользовать информационно-коммуникационные технологии в профессиональной деятельности техника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pStyle w:val="Style8"/>
              <w:widowControl/>
              <w:spacing w:before="5" w:line="240" w:lineRule="auto"/>
              <w:jc w:val="both"/>
              <w:rPr>
                <w:rStyle w:val="FontStyle43"/>
                <w:sz w:val="24"/>
                <w:szCs w:val="24"/>
              </w:rPr>
            </w:pPr>
            <w:r w:rsidRPr="000D4958">
              <w:rPr>
                <w:rStyle w:val="FontStyle43"/>
                <w:sz w:val="24"/>
                <w:szCs w:val="24"/>
              </w:rPr>
              <w:t xml:space="preserve">ОК 6.  </w:t>
            </w:r>
            <w:r w:rsidRPr="009F2851">
              <w:rPr>
                <w:rStyle w:val="FontStyle43"/>
                <w:b w:val="0"/>
                <w:sz w:val="24"/>
                <w:szCs w:val="24"/>
              </w:rPr>
              <w:t>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D0755" w:rsidTr="005D0755">
        <w:tc>
          <w:tcPr>
            <w:tcW w:w="6972" w:type="dxa"/>
          </w:tcPr>
          <w:p w:rsidR="005D0755" w:rsidRPr="000D4958" w:rsidRDefault="005D0755" w:rsidP="005D0755">
            <w:pPr>
              <w:pStyle w:val="Style8"/>
              <w:widowControl/>
              <w:spacing w:line="240" w:lineRule="auto"/>
              <w:jc w:val="both"/>
              <w:rPr>
                <w:rStyle w:val="FontStyle43"/>
                <w:sz w:val="24"/>
                <w:szCs w:val="24"/>
              </w:rPr>
            </w:pPr>
            <w:r w:rsidRPr="000D4958">
              <w:t>ОК8.Самостоятельно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2599" w:type="dxa"/>
          </w:tcPr>
          <w:p w:rsidR="005D0755" w:rsidRDefault="005D0755" w:rsidP="005D0755">
            <w:pPr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D0755" w:rsidRDefault="005D0755" w:rsidP="005D075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0755" w:rsidRDefault="005D0755" w:rsidP="005D075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0755" w:rsidRDefault="005D0755" w:rsidP="005D0755">
      <w:pPr>
        <w:spacing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5D0755" w:rsidRPr="00B908F6" w:rsidRDefault="005D0755" w:rsidP="005D0755">
      <w:p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B908F6">
        <w:rPr>
          <w:rFonts w:ascii="Times New Roman" w:hAnsi="Times New Roman"/>
          <w:b/>
          <w:sz w:val="24"/>
          <w:szCs w:val="24"/>
        </w:rPr>
        <w:t>Решение:</w:t>
      </w:r>
      <w:r w:rsidRPr="00B908F6">
        <w:rPr>
          <w:rFonts w:ascii="Times New Roman" w:hAnsi="Times New Roman"/>
          <w:sz w:val="24"/>
          <w:szCs w:val="24"/>
        </w:rPr>
        <w:t xml:space="preserve"> Вид профессиональной деятельности </w:t>
      </w:r>
      <w:r w:rsidRPr="00B908F6">
        <w:rPr>
          <w:rFonts w:ascii="Times New Roman" w:hAnsi="Times New Roman" w:cs="Times New Roman"/>
          <w:sz w:val="24"/>
          <w:szCs w:val="24"/>
        </w:rPr>
        <w:t xml:space="preserve">ПМ.05  </w:t>
      </w:r>
      <w:r w:rsidRPr="00B908F6">
        <w:rPr>
          <w:rStyle w:val="FontStyle48"/>
          <w:sz w:val="24"/>
          <w:szCs w:val="24"/>
        </w:rPr>
        <w:t xml:space="preserve">Выполнение работ по одной или нескольким профессиям рабочих </w:t>
      </w:r>
      <w:r w:rsidRPr="00B908F6">
        <w:rPr>
          <w:rFonts w:ascii="Times New Roman" w:hAnsi="Times New Roman"/>
          <w:sz w:val="24"/>
          <w:szCs w:val="24"/>
        </w:rPr>
        <w:t xml:space="preserve">-  </w:t>
      </w:r>
      <w:proofErr w:type="gramStart"/>
      <w:r w:rsidRPr="00B908F6">
        <w:rPr>
          <w:rFonts w:ascii="Times New Roman" w:hAnsi="Times New Roman"/>
          <w:sz w:val="24"/>
          <w:szCs w:val="24"/>
        </w:rPr>
        <w:t>освоен</w:t>
      </w:r>
      <w:proofErr w:type="gramEnd"/>
      <w:r w:rsidRPr="00B908F6">
        <w:rPr>
          <w:rFonts w:ascii="Times New Roman" w:hAnsi="Times New Roman"/>
          <w:sz w:val="24"/>
          <w:szCs w:val="24"/>
        </w:rPr>
        <w:t xml:space="preserve">  / не освоен</w:t>
      </w:r>
    </w:p>
    <w:p w:rsidR="005D0755" w:rsidRPr="00B908F6" w:rsidRDefault="005D0755" w:rsidP="005D0755">
      <w:pPr>
        <w:spacing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5D0755" w:rsidRPr="00B908F6" w:rsidRDefault="005D0755" w:rsidP="005D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08F6">
        <w:rPr>
          <w:rFonts w:ascii="Times New Roman" w:hAnsi="Times New Roman"/>
          <w:b/>
          <w:i/>
          <w:sz w:val="24"/>
          <w:szCs w:val="24"/>
        </w:rPr>
        <w:t>ОЦЕНКА</w:t>
      </w:r>
      <w:r w:rsidRPr="00B908F6">
        <w:rPr>
          <w:rFonts w:ascii="Times New Roman" w:hAnsi="Times New Roman"/>
          <w:sz w:val="24"/>
          <w:szCs w:val="24"/>
        </w:rPr>
        <w:t>__________________________________________________________</w:t>
      </w:r>
    </w:p>
    <w:p w:rsidR="005D0755" w:rsidRPr="00B908F6" w:rsidRDefault="005D0755" w:rsidP="005D0755">
      <w:pPr>
        <w:spacing w:after="0" w:line="360" w:lineRule="auto"/>
        <w:rPr>
          <w:rFonts w:ascii="Times New Roman" w:hAnsi="Times New Roman"/>
          <w:sz w:val="24"/>
          <w:szCs w:val="24"/>
        </w:rPr>
      </w:pPr>
    </w:p>
    <w:p w:rsidR="005D0755" w:rsidRPr="00B908F6" w:rsidRDefault="005D0755" w:rsidP="005D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08F6">
        <w:rPr>
          <w:rFonts w:ascii="Times New Roman" w:hAnsi="Times New Roman"/>
          <w:sz w:val="24"/>
          <w:szCs w:val="24"/>
        </w:rPr>
        <w:t>Председатель        ______________     /А.П. Шишмаков</w:t>
      </w:r>
      <w:bookmarkStart w:id="4" w:name="_GoBack"/>
      <w:bookmarkEnd w:id="4"/>
      <w:r w:rsidRPr="00B908F6">
        <w:rPr>
          <w:rFonts w:ascii="Times New Roman" w:hAnsi="Times New Roman"/>
          <w:sz w:val="24"/>
          <w:szCs w:val="24"/>
        </w:rPr>
        <w:t xml:space="preserve"> </w:t>
      </w:r>
    </w:p>
    <w:p w:rsidR="005D0755" w:rsidRPr="00B908F6" w:rsidRDefault="005D0755" w:rsidP="005D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08F6">
        <w:rPr>
          <w:rFonts w:ascii="Times New Roman" w:hAnsi="Times New Roman"/>
          <w:sz w:val="24"/>
          <w:szCs w:val="24"/>
        </w:rPr>
        <w:t xml:space="preserve">Преподаватель      _______________ /  А.В. Якушев </w:t>
      </w:r>
    </w:p>
    <w:p w:rsidR="005D0755" w:rsidRPr="00B908F6" w:rsidRDefault="005D0755" w:rsidP="005D0755">
      <w:pPr>
        <w:spacing w:after="0" w:line="360" w:lineRule="auto"/>
        <w:rPr>
          <w:rFonts w:ascii="Times New Roman" w:hAnsi="Times New Roman"/>
          <w:sz w:val="24"/>
          <w:szCs w:val="24"/>
        </w:rPr>
      </w:pPr>
      <w:r w:rsidRPr="00B908F6">
        <w:rPr>
          <w:rFonts w:ascii="Times New Roman" w:hAnsi="Times New Roman"/>
          <w:sz w:val="24"/>
          <w:szCs w:val="24"/>
        </w:rPr>
        <w:t>Руководитель практики:  ______________/  Л.В. Роева</w:t>
      </w:r>
    </w:p>
    <w:p w:rsidR="005D0755" w:rsidRDefault="005D0755" w:rsidP="005D0755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5D0755" w:rsidRPr="003B72E6" w:rsidRDefault="005D0755" w:rsidP="005D075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3B72E6">
        <w:rPr>
          <w:rFonts w:ascii="Times New Roman" w:hAnsi="Times New Roman"/>
          <w:sz w:val="28"/>
          <w:szCs w:val="28"/>
        </w:rPr>
        <w:t>Дата: «___»____</w:t>
      </w:r>
      <w:r>
        <w:rPr>
          <w:rFonts w:ascii="Times New Roman" w:hAnsi="Times New Roman"/>
          <w:sz w:val="28"/>
          <w:szCs w:val="28"/>
        </w:rPr>
        <w:t>________2020</w:t>
      </w:r>
      <w:r w:rsidRPr="003B72E6">
        <w:rPr>
          <w:rFonts w:ascii="Times New Roman" w:hAnsi="Times New Roman"/>
          <w:sz w:val="28"/>
          <w:szCs w:val="28"/>
        </w:rPr>
        <w:t>г.</w:t>
      </w: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D244D" w:rsidRDefault="000D244D" w:rsidP="0056761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72774" w:rsidRDefault="00372774" w:rsidP="009E0B90">
      <w:pPr>
        <w:pStyle w:val="32"/>
        <w:rPr>
          <w:sz w:val="16"/>
          <w:szCs w:val="16"/>
        </w:rPr>
      </w:pPr>
      <w:r w:rsidRPr="00A25FC3">
        <w:rPr>
          <w:sz w:val="28"/>
          <w:szCs w:val="28"/>
        </w:rPr>
        <w:t xml:space="preserve"> </w:t>
      </w:r>
    </w:p>
    <w:p w:rsidR="000A2B2B" w:rsidRPr="00372774" w:rsidRDefault="000A2B2B" w:rsidP="00557AC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A2B2B" w:rsidRPr="00372774" w:rsidSect="00EC43B7">
      <w:pgSz w:w="11906" w:h="16838" w:code="9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6022" w:rsidRDefault="00FF6022" w:rsidP="00F06F9D">
      <w:pPr>
        <w:spacing w:after="0" w:line="240" w:lineRule="auto"/>
      </w:pPr>
      <w:r>
        <w:separator/>
      </w:r>
    </w:p>
  </w:endnote>
  <w:endnote w:type="continuationSeparator" w:id="0">
    <w:p w:rsidR="00FF6022" w:rsidRDefault="00FF6022" w:rsidP="00F06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Vrinda">
    <w:altName w:val="Courier New"/>
    <w:panose1 w:val="000004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Droid Sans Fallback">
    <w:altName w:val="Times New Roman"/>
    <w:charset w:val="01"/>
    <w:family w:val="auto"/>
    <w:pitch w:val="variable"/>
    <w:sig w:usb0="00000000" w:usb1="00000000" w:usb2="00000000" w:usb3="00000000" w:csb0="00000000" w:csb1="00000000"/>
  </w:font>
  <w:font w:name="FreeSans">
    <w:altName w:val="Times New Roman"/>
    <w:charset w:val="01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66548"/>
    </w:sdtPr>
    <w:sdtContent>
      <w:p w:rsidR="005D0755" w:rsidRDefault="00755C50">
        <w:pPr>
          <w:pStyle w:val="af"/>
          <w:jc w:val="center"/>
        </w:pPr>
        <w:fldSimple w:instr=" PAGE   \* MERGEFORMAT ">
          <w:r w:rsidR="00E03CA3">
            <w:rPr>
              <w:noProof/>
            </w:rPr>
            <w:t>2</w:t>
          </w:r>
        </w:fldSimple>
      </w:p>
    </w:sdtContent>
  </w:sdt>
  <w:p w:rsidR="005D0755" w:rsidRDefault="005D0755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6022" w:rsidRDefault="00FF6022" w:rsidP="00F06F9D">
      <w:pPr>
        <w:spacing w:after="0" w:line="240" w:lineRule="auto"/>
      </w:pPr>
      <w:r>
        <w:separator/>
      </w:r>
    </w:p>
  </w:footnote>
  <w:footnote w:type="continuationSeparator" w:id="0">
    <w:p w:rsidR="00FF6022" w:rsidRDefault="00FF6022" w:rsidP="00F06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5095BBC"/>
    <w:multiLevelType w:val="hybridMultilevel"/>
    <w:tmpl w:val="9DDEF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473951"/>
    <w:multiLevelType w:val="hybridMultilevel"/>
    <w:tmpl w:val="12F459FA"/>
    <w:lvl w:ilvl="0" w:tplc="ADEA6B0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E68A722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C6B237F"/>
    <w:multiLevelType w:val="hybridMultilevel"/>
    <w:tmpl w:val="8D0C75A8"/>
    <w:lvl w:ilvl="0" w:tplc="6AC2F7A2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09B4D6A"/>
    <w:multiLevelType w:val="hybridMultilevel"/>
    <w:tmpl w:val="8AD45584"/>
    <w:lvl w:ilvl="0" w:tplc="AFB689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18DB3BE5"/>
    <w:multiLevelType w:val="hybridMultilevel"/>
    <w:tmpl w:val="7EB8D132"/>
    <w:lvl w:ilvl="0" w:tplc="AE0479F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197712DD"/>
    <w:multiLevelType w:val="hybridMultilevel"/>
    <w:tmpl w:val="A59831F2"/>
    <w:lvl w:ilvl="0" w:tplc="F68C0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D23B83"/>
    <w:multiLevelType w:val="hybridMultilevel"/>
    <w:tmpl w:val="8946B99A"/>
    <w:lvl w:ilvl="0" w:tplc="C808590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B0A7A8A"/>
    <w:multiLevelType w:val="hybridMultilevel"/>
    <w:tmpl w:val="EDE02A04"/>
    <w:lvl w:ilvl="0" w:tplc="8C4A63F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1B1D6427"/>
    <w:multiLevelType w:val="hybridMultilevel"/>
    <w:tmpl w:val="F8E40820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>
    <w:nsid w:val="1C78600F"/>
    <w:multiLevelType w:val="hybridMultilevel"/>
    <w:tmpl w:val="C380A7FE"/>
    <w:lvl w:ilvl="0" w:tplc="0419000F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1DB1558D"/>
    <w:multiLevelType w:val="hybridMultilevel"/>
    <w:tmpl w:val="B4FCA6A0"/>
    <w:lvl w:ilvl="0" w:tplc="09C047DC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3">
    <w:nsid w:val="1DBF6FD3"/>
    <w:multiLevelType w:val="hybridMultilevel"/>
    <w:tmpl w:val="8AD45584"/>
    <w:lvl w:ilvl="0" w:tplc="AFB689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4">
    <w:nsid w:val="1DCE2492"/>
    <w:multiLevelType w:val="hybridMultilevel"/>
    <w:tmpl w:val="33BAC136"/>
    <w:lvl w:ilvl="0" w:tplc="AFB68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DFD7FDD"/>
    <w:multiLevelType w:val="hybridMultilevel"/>
    <w:tmpl w:val="9F8E74D8"/>
    <w:lvl w:ilvl="0" w:tplc="2076C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5A65ECB"/>
    <w:multiLevelType w:val="hybridMultilevel"/>
    <w:tmpl w:val="C5CA6088"/>
    <w:lvl w:ilvl="0" w:tplc="03FC57E8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3B350FD5"/>
    <w:multiLevelType w:val="hybridMultilevel"/>
    <w:tmpl w:val="EEF4D0BE"/>
    <w:lvl w:ilvl="0" w:tplc="BD4C87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>
    <w:nsid w:val="3B3F1AE7"/>
    <w:multiLevelType w:val="hybridMultilevel"/>
    <w:tmpl w:val="BAEEC30E"/>
    <w:lvl w:ilvl="0" w:tplc="A68232D6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FEC060F"/>
    <w:multiLevelType w:val="hybridMultilevel"/>
    <w:tmpl w:val="0600922E"/>
    <w:lvl w:ilvl="0" w:tplc="5D18F28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0">
    <w:nsid w:val="499766A4"/>
    <w:multiLevelType w:val="hybridMultilevel"/>
    <w:tmpl w:val="3918D39C"/>
    <w:lvl w:ilvl="0" w:tplc="7A5E0EB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1">
    <w:nsid w:val="4DC8394D"/>
    <w:multiLevelType w:val="hybridMultilevel"/>
    <w:tmpl w:val="6FCEBE3C"/>
    <w:lvl w:ilvl="0" w:tplc="09C047D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086754D"/>
    <w:multiLevelType w:val="hybridMultilevel"/>
    <w:tmpl w:val="D2D00DF8"/>
    <w:lvl w:ilvl="0" w:tplc="F68C04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70804DB"/>
    <w:multiLevelType w:val="hybridMultilevel"/>
    <w:tmpl w:val="15746940"/>
    <w:lvl w:ilvl="0" w:tplc="59A43C7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>
    <w:nsid w:val="631A1750"/>
    <w:multiLevelType w:val="hybridMultilevel"/>
    <w:tmpl w:val="27F65F28"/>
    <w:lvl w:ilvl="0" w:tplc="BFC6C9A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67591F94"/>
    <w:multiLevelType w:val="multilevel"/>
    <w:tmpl w:val="767C0096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26">
    <w:nsid w:val="6ACD0680"/>
    <w:multiLevelType w:val="hybridMultilevel"/>
    <w:tmpl w:val="96DE5F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ADEA6B0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C1663F3"/>
    <w:multiLevelType w:val="hybridMultilevel"/>
    <w:tmpl w:val="49DC0180"/>
    <w:lvl w:ilvl="0" w:tplc="09C047DC">
      <w:start w:val="1"/>
      <w:numFmt w:val="bullet"/>
      <w:lvlText w:val="–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28">
    <w:nsid w:val="6C960120"/>
    <w:multiLevelType w:val="multilevel"/>
    <w:tmpl w:val="939AFCE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color w:val="auto"/>
      </w:rPr>
    </w:lvl>
  </w:abstractNum>
  <w:abstractNum w:abstractNumId="29">
    <w:nsid w:val="6E4E7B33"/>
    <w:multiLevelType w:val="hybridMultilevel"/>
    <w:tmpl w:val="4FEA57C0"/>
    <w:lvl w:ilvl="0" w:tplc="09C047DC">
      <w:start w:val="1"/>
      <w:numFmt w:val="bullet"/>
      <w:lvlText w:val="–"/>
      <w:lvlJc w:val="left"/>
      <w:pPr>
        <w:tabs>
          <w:tab w:val="num" w:pos="1004"/>
        </w:tabs>
        <w:ind w:left="10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0">
    <w:nsid w:val="70787FF5"/>
    <w:multiLevelType w:val="hybridMultilevel"/>
    <w:tmpl w:val="E7949B0A"/>
    <w:lvl w:ilvl="0" w:tplc="B43E2F3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1">
    <w:nsid w:val="76823CAC"/>
    <w:multiLevelType w:val="hybridMultilevel"/>
    <w:tmpl w:val="213C7A1C"/>
    <w:lvl w:ilvl="0" w:tplc="E050F15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BC6639"/>
    <w:multiLevelType w:val="hybridMultilevel"/>
    <w:tmpl w:val="AE9C1542"/>
    <w:lvl w:ilvl="0" w:tplc="AFB689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>
    <w:nsid w:val="7799093E"/>
    <w:multiLevelType w:val="hybridMultilevel"/>
    <w:tmpl w:val="610ECE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DAD2FB4"/>
    <w:multiLevelType w:val="hybridMultilevel"/>
    <w:tmpl w:val="FEB8A7FA"/>
    <w:lvl w:ilvl="0" w:tplc="763AFF3A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25"/>
  </w:num>
  <w:num w:numId="2">
    <w:abstractNumId w:val="1"/>
  </w:num>
  <w:num w:numId="3">
    <w:abstractNumId w:val="21"/>
  </w:num>
  <w:num w:numId="4">
    <w:abstractNumId w:val="31"/>
  </w:num>
  <w:num w:numId="5">
    <w:abstractNumId w:val="12"/>
  </w:num>
  <w:num w:numId="6">
    <w:abstractNumId w:val="27"/>
  </w:num>
  <w:num w:numId="7">
    <w:abstractNumId w:val="29"/>
  </w:num>
  <w:num w:numId="8">
    <w:abstractNumId w:val="11"/>
  </w:num>
  <w:num w:numId="9">
    <w:abstractNumId w:val="23"/>
  </w:num>
  <w:num w:numId="10">
    <w:abstractNumId w:val="17"/>
  </w:num>
  <w:num w:numId="11">
    <w:abstractNumId w:val="34"/>
  </w:num>
  <w:num w:numId="12">
    <w:abstractNumId w:val="9"/>
  </w:num>
  <w:num w:numId="13">
    <w:abstractNumId w:val="20"/>
  </w:num>
  <w:num w:numId="14">
    <w:abstractNumId w:val="18"/>
  </w:num>
  <w:num w:numId="15">
    <w:abstractNumId w:val="19"/>
  </w:num>
  <w:num w:numId="16">
    <w:abstractNumId w:val="24"/>
  </w:num>
  <w:num w:numId="17">
    <w:abstractNumId w:val="30"/>
  </w:num>
  <w:num w:numId="18">
    <w:abstractNumId w:val="6"/>
  </w:num>
  <w:num w:numId="19">
    <w:abstractNumId w:val="5"/>
  </w:num>
  <w:num w:numId="20">
    <w:abstractNumId w:val="8"/>
  </w:num>
  <w:num w:numId="21">
    <w:abstractNumId w:val="2"/>
  </w:num>
  <w:num w:numId="22">
    <w:abstractNumId w:val="13"/>
  </w:num>
  <w:num w:numId="23">
    <w:abstractNumId w:val="14"/>
  </w:num>
  <w:num w:numId="24">
    <w:abstractNumId w:val="32"/>
  </w:num>
  <w:num w:numId="25">
    <w:abstractNumId w:val="16"/>
  </w:num>
  <w:num w:numId="26">
    <w:abstractNumId w:val="22"/>
  </w:num>
  <w:num w:numId="27">
    <w:abstractNumId w:val="7"/>
  </w:num>
  <w:num w:numId="28">
    <w:abstractNumId w:val="3"/>
  </w:num>
  <w:num w:numId="29">
    <w:abstractNumId w:val="26"/>
  </w:num>
  <w:num w:numId="30">
    <w:abstractNumId w:val="4"/>
  </w:num>
  <w:num w:numId="31">
    <w:abstractNumId w:val="15"/>
  </w:num>
  <w:num w:numId="32">
    <w:abstractNumId w:val="33"/>
  </w:num>
  <w:num w:numId="33">
    <w:abstractNumId w:val="10"/>
  </w:num>
  <w:num w:numId="34">
    <w:abstractNumId w:val="0"/>
  </w:num>
  <w:num w:numId="35">
    <w:abstractNumId w:val="28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74630"/>
    <w:rsid w:val="00003FB0"/>
    <w:rsid w:val="00011515"/>
    <w:rsid w:val="00011F21"/>
    <w:rsid w:val="00013647"/>
    <w:rsid w:val="000156FF"/>
    <w:rsid w:val="00023E39"/>
    <w:rsid w:val="000304A3"/>
    <w:rsid w:val="00032DE9"/>
    <w:rsid w:val="000423E7"/>
    <w:rsid w:val="00047039"/>
    <w:rsid w:val="000640E8"/>
    <w:rsid w:val="00065C52"/>
    <w:rsid w:val="00077194"/>
    <w:rsid w:val="00094B46"/>
    <w:rsid w:val="000A2B2B"/>
    <w:rsid w:val="000A7700"/>
    <w:rsid w:val="000B44EF"/>
    <w:rsid w:val="000B6F6B"/>
    <w:rsid w:val="000C23C2"/>
    <w:rsid w:val="000C7D09"/>
    <w:rsid w:val="000C7E8A"/>
    <w:rsid w:val="000D244D"/>
    <w:rsid w:val="000D2E37"/>
    <w:rsid w:val="000F14BE"/>
    <w:rsid w:val="000F21C5"/>
    <w:rsid w:val="000F3717"/>
    <w:rsid w:val="000F3803"/>
    <w:rsid w:val="000F4389"/>
    <w:rsid w:val="00104F92"/>
    <w:rsid w:val="00114002"/>
    <w:rsid w:val="00122535"/>
    <w:rsid w:val="00123AC8"/>
    <w:rsid w:val="00123E1E"/>
    <w:rsid w:val="00131830"/>
    <w:rsid w:val="00136030"/>
    <w:rsid w:val="00137AE4"/>
    <w:rsid w:val="00160BB4"/>
    <w:rsid w:val="0017137F"/>
    <w:rsid w:val="00172837"/>
    <w:rsid w:val="0017623C"/>
    <w:rsid w:val="001947F9"/>
    <w:rsid w:val="001A5E39"/>
    <w:rsid w:val="001A5EFD"/>
    <w:rsid w:val="001A6266"/>
    <w:rsid w:val="001B41B3"/>
    <w:rsid w:val="001D0056"/>
    <w:rsid w:val="001E2066"/>
    <w:rsid w:val="001F27DE"/>
    <w:rsid w:val="001F6A16"/>
    <w:rsid w:val="00200876"/>
    <w:rsid w:val="00210078"/>
    <w:rsid w:val="00211FCD"/>
    <w:rsid w:val="002264AE"/>
    <w:rsid w:val="00233458"/>
    <w:rsid w:val="00250F7A"/>
    <w:rsid w:val="00252AED"/>
    <w:rsid w:val="0026226F"/>
    <w:rsid w:val="00267CCE"/>
    <w:rsid w:val="002763DA"/>
    <w:rsid w:val="002868F1"/>
    <w:rsid w:val="00287D46"/>
    <w:rsid w:val="002A4FE9"/>
    <w:rsid w:val="002B67E7"/>
    <w:rsid w:val="002C5818"/>
    <w:rsid w:val="002D290F"/>
    <w:rsid w:val="002E3844"/>
    <w:rsid w:val="002E5A3D"/>
    <w:rsid w:val="002F45B8"/>
    <w:rsid w:val="00303173"/>
    <w:rsid w:val="003054A3"/>
    <w:rsid w:val="00311721"/>
    <w:rsid w:val="003349A0"/>
    <w:rsid w:val="0034529B"/>
    <w:rsid w:val="00347D7D"/>
    <w:rsid w:val="00356825"/>
    <w:rsid w:val="00356AB3"/>
    <w:rsid w:val="003619AD"/>
    <w:rsid w:val="003655DA"/>
    <w:rsid w:val="00367949"/>
    <w:rsid w:val="00372774"/>
    <w:rsid w:val="00383C2C"/>
    <w:rsid w:val="00384AFE"/>
    <w:rsid w:val="003E4322"/>
    <w:rsid w:val="003E7FA8"/>
    <w:rsid w:val="003F33DB"/>
    <w:rsid w:val="00406AF7"/>
    <w:rsid w:val="00410124"/>
    <w:rsid w:val="0041152E"/>
    <w:rsid w:val="00421590"/>
    <w:rsid w:val="00424DD0"/>
    <w:rsid w:val="00430B64"/>
    <w:rsid w:val="00440BBA"/>
    <w:rsid w:val="00442558"/>
    <w:rsid w:val="00444C0A"/>
    <w:rsid w:val="004461F9"/>
    <w:rsid w:val="00447037"/>
    <w:rsid w:val="004637A9"/>
    <w:rsid w:val="004675A1"/>
    <w:rsid w:val="004B2654"/>
    <w:rsid w:val="004B2BEF"/>
    <w:rsid w:val="004F6BB4"/>
    <w:rsid w:val="005110DE"/>
    <w:rsid w:val="00511E28"/>
    <w:rsid w:val="005240B0"/>
    <w:rsid w:val="005274E0"/>
    <w:rsid w:val="00557AC3"/>
    <w:rsid w:val="0056281D"/>
    <w:rsid w:val="005653ED"/>
    <w:rsid w:val="00567615"/>
    <w:rsid w:val="00567D27"/>
    <w:rsid w:val="00570CEF"/>
    <w:rsid w:val="00570DCA"/>
    <w:rsid w:val="00595FB0"/>
    <w:rsid w:val="00597977"/>
    <w:rsid w:val="005A0769"/>
    <w:rsid w:val="005D0755"/>
    <w:rsid w:val="005E391D"/>
    <w:rsid w:val="005F2911"/>
    <w:rsid w:val="005F6B02"/>
    <w:rsid w:val="005F7F32"/>
    <w:rsid w:val="0060380F"/>
    <w:rsid w:val="006043E1"/>
    <w:rsid w:val="00612353"/>
    <w:rsid w:val="006244CC"/>
    <w:rsid w:val="00635EDD"/>
    <w:rsid w:val="006403B8"/>
    <w:rsid w:val="00657CB1"/>
    <w:rsid w:val="00660098"/>
    <w:rsid w:val="006713B2"/>
    <w:rsid w:val="006737D3"/>
    <w:rsid w:val="00676813"/>
    <w:rsid w:val="00677676"/>
    <w:rsid w:val="00684C6D"/>
    <w:rsid w:val="0069159A"/>
    <w:rsid w:val="00691EDE"/>
    <w:rsid w:val="006A0EEA"/>
    <w:rsid w:val="006A1BFF"/>
    <w:rsid w:val="006A455D"/>
    <w:rsid w:val="006B0E8C"/>
    <w:rsid w:val="006B3ABC"/>
    <w:rsid w:val="006C0636"/>
    <w:rsid w:val="007039D2"/>
    <w:rsid w:val="00721174"/>
    <w:rsid w:val="0073370B"/>
    <w:rsid w:val="00733B31"/>
    <w:rsid w:val="0073486A"/>
    <w:rsid w:val="0073745E"/>
    <w:rsid w:val="00746B28"/>
    <w:rsid w:val="007516BE"/>
    <w:rsid w:val="00755C50"/>
    <w:rsid w:val="0076186E"/>
    <w:rsid w:val="007670A4"/>
    <w:rsid w:val="0077210E"/>
    <w:rsid w:val="00773842"/>
    <w:rsid w:val="00782C43"/>
    <w:rsid w:val="007A526A"/>
    <w:rsid w:val="007B30B1"/>
    <w:rsid w:val="007D3793"/>
    <w:rsid w:val="007D5A15"/>
    <w:rsid w:val="007D695A"/>
    <w:rsid w:val="007E366E"/>
    <w:rsid w:val="007E736E"/>
    <w:rsid w:val="007F1464"/>
    <w:rsid w:val="007F1ADA"/>
    <w:rsid w:val="007F4A75"/>
    <w:rsid w:val="00804A63"/>
    <w:rsid w:val="00810C97"/>
    <w:rsid w:val="00820187"/>
    <w:rsid w:val="00822881"/>
    <w:rsid w:val="008257ED"/>
    <w:rsid w:val="0082775A"/>
    <w:rsid w:val="00835D55"/>
    <w:rsid w:val="00847EE6"/>
    <w:rsid w:val="008534B9"/>
    <w:rsid w:val="008607B1"/>
    <w:rsid w:val="00860D3C"/>
    <w:rsid w:val="008808CB"/>
    <w:rsid w:val="00881E6D"/>
    <w:rsid w:val="00883530"/>
    <w:rsid w:val="008A2D12"/>
    <w:rsid w:val="008B05DB"/>
    <w:rsid w:val="008B0B2F"/>
    <w:rsid w:val="008C34EE"/>
    <w:rsid w:val="008D7DAA"/>
    <w:rsid w:val="008E1462"/>
    <w:rsid w:val="0090207D"/>
    <w:rsid w:val="00903BEA"/>
    <w:rsid w:val="00910E76"/>
    <w:rsid w:val="00915F3A"/>
    <w:rsid w:val="009238C2"/>
    <w:rsid w:val="00927CEF"/>
    <w:rsid w:val="00940360"/>
    <w:rsid w:val="0095087A"/>
    <w:rsid w:val="00950A5F"/>
    <w:rsid w:val="009626E1"/>
    <w:rsid w:val="00963030"/>
    <w:rsid w:val="0096786C"/>
    <w:rsid w:val="00970413"/>
    <w:rsid w:val="00994C4E"/>
    <w:rsid w:val="009978A9"/>
    <w:rsid w:val="009A135B"/>
    <w:rsid w:val="009A1FA1"/>
    <w:rsid w:val="009A3655"/>
    <w:rsid w:val="009A3798"/>
    <w:rsid w:val="009B002E"/>
    <w:rsid w:val="009E0B90"/>
    <w:rsid w:val="009E4E44"/>
    <w:rsid w:val="009E7762"/>
    <w:rsid w:val="009F2851"/>
    <w:rsid w:val="009F4948"/>
    <w:rsid w:val="00A00EFF"/>
    <w:rsid w:val="00A010A1"/>
    <w:rsid w:val="00A04865"/>
    <w:rsid w:val="00A142E0"/>
    <w:rsid w:val="00A17584"/>
    <w:rsid w:val="00A4044B"/>
    <w:rsid w:val="00A67CAC"/>
    <w:rsid w:val="00A73C31"/>
    <w:rsid w:val="00A83369"/>
    <w:rsid w:val="00A91DF5"/>
    <w:rsid w:val="00A968C9"/>
    <w:rsid w:val="00AA140E"/>
    <w:rsid w:val="00AA2179"/>
    <w:rsid w:val="00AB0E1E"/>
    <w:rsid w:val="00AB3CD8"/>
    <w:rsid w:val="00AB4D84"/>
    <w:rsid w:val="00AB6282"/>
    <w:rsid w:val="00AB6E23"/>
    <w:rsid w:val="00AC0742"/>
    <w:rsid w:val="00AC1375"/>
    <w:rsid w:val="00AD628D"/>
    <w:rsid w:val="00AD78F3"/>
    <w:rsid w:val="00AD79E8"/>
    <w:rsid w:val="00AE579D"/>
    <w:rsid w:val="00AF5A32"/>
    <w:rsid w:val="00AF7954"/>
    <w:rsid w:val="00B3345D"/>
    <w:rsid w:val="00B375DD"/>
    <w:rsid w:val="00B41F73"/>
    <w:rsid w:val="00B42D1D"/>
    <w:rsid w:val="00B4361F"/>
    <w:rsid w:val="00B62DC2"/>
    <w:rsid w:val="00B6784E"/>
    <w:rsid w:val="00B679B1"/>
    <w:rsid w:val="00B77EDE"/>
    <w:rsid w:val="00B82922"/>
    <w:rsid w:val="00B831EE"/>
    <w:rsid w:val="00B85BB4"/>
    <w:rsid w:val="00B86F87"/>
    <w:rsid w:val="00B950A2"/>
    <w:rsid w:val="00BA0E1C"/>
    <w:rsid w:val="00BA3E1F"/>
    <w:rsid w:val="00BD085B"/>
    <w:rsid w:val="00BE29DF"/>
    <w:rsid w:val="00BE6995"/>
    <w:rsid w:val="00BE78C8"/>
    <w:rsid w:val="00C03A68"/>
    <w:rsid w:val="00C04BCE"/>
    <w:rsid w:val="00C141F9"/>
    <w:rsid w:val="00C21553"/>
    <w:rsid w:val="00C26570"/>
    <w:rsid w:val="00C50FF6"/>
    <w:rsid w:val="00C51717"/>
    <w:rsid w:val="00C55547"/>
    <w:rsid w:val="00C55FC4"/>
    <w:rsid w:val="00C71061"/>
    <w:rsid w:val="00C946E3"/>
    <w:rsid w:val="00C94EFA"/>
    <w:rsid w:val="00C959C3"/>
    <w:rsid w:val="00CA6E9F"/>
    <w:rsid w:val="00CC37B3"/>
    <w:rsid w:val="00D0177A"/>
    <w:rsid w:val="00D04D74"/>
    <w:rsid w:val="00D0792B"/>
    <w:rsid w:val="00D15211"/>
    <w:rsid w:val="00D175AF"/>
    <w:rsid w:val="00D22DF6"/>
    <w:rsid w:val="00D2452B"/>
    <w:rsid w:val="00D27C3E"/>
    <w:rsid w:val="00D400BA"/>
    <w:rsid w:val="00D42CF9"/>
    <w:rsid w:val="00D50438"/>
    <w:rsid w:val="00D5101A"/>
    <w:rsid w:val="00D61BBB"/>
    <w:rsid w:val="00D637A4"/>
    <w:rsid w:val="00D74136"/>
    <w:rsid w:val="00D74630"/>
    <w:rsid w:val="00D80A05"/>
    <w:rsid w:val="00D83CDA"/>
    <w:rsid w:val="00D96205"/>
    <w:rsid w:val="00D96578"/>
    <w:rsid w:val="00DA2712"/>
    <w:rsid w:val="00DA45EF"/>
    <w:rsid w:val="00DC51A7"/>
    <w:rsid w:val="00DC7037"/>
    <w:rsid w:val="00DE0306"/>
    <w:rsid w:val="00DE0E6C"/>
    <w:rsid w:val="00DE74D1"/>
    <w:rsid w:val="00DF04FC"/>
    <w:rsid w:val="00DF17AC"/>
    <w:rsid w:val="00DF6156"/>
    <w:rsid w:val="00E03CA3"/>
    <w:rsid w:val="00E07BE6"/>
    <w:rsid w:val="00E27501"/>
    <w:rsid w:val="00E34FD2"/>
    <w:rsid w:val="00E3787A"/>
    <w:rsid w:val="00E42C9F"/>
    <w:rsid w:val="00E46F8F"/>
    <w:rsid w:val="00E53631"/>
    <w:rsid w:val="00E81755"/>
    <w:rsid w:val="00EA11B8"/>
    <w:rsid w:val="00EB4DFA"/>
    <w:rsid w:val="00EB5C4A"/>
    <w:rsid w:val="00EC43B7"/>
    <w:rsid w:val="00ED247A"/>
    <w:rsid w:val="00ED38AB"/>
    <w:rsid w:val="00ED7443"/>
    <w:rsid w:val="00EE4998"/>
    <w:rsid w:val="00EF30D5"/>
    <w:rsid w:val="00EF7F05"/>
    <w:rsid w:val="00F00493"/>
    <w:rsid w:val="00F06F9D"/>
    <w:rsid w:val="00F156AD"/>
    <w:rsid w:val="00F2205B"/>
    <w:rsid w:val="00F2642C"/>
    <w:rsid w:val="00F31C17"/>
    <w:rsid w:val="00F46D7D"/>
    <w:rsid w:val="00F511F1"/>
    <w:rsid w:val="00F536C9"/>
    <w:rsid w:val="00F8042D"/>
    <w:rsid w:val="00F91697"/>
    <w:rsid w:val="00FB0A68"/>
    <w:rsid w:val="00FC0B77"/>
    <w:rsid w:val="00FC3E22"/>
    <w:rsid w:val="00FF60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07B1"/>
  </w:style>
  <w:style w:type="paragraph" w:styleId="1">
    <w:name w:val="heading 1"/>
    <w:basedOn w:val="a"/>
    <w:next w:val="a"/>
    <w:link w:val="10"/>
    <w:qFormat/>
    <w:rsid w:val="00D7463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D74630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915F3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8">
    <w:name w:val="heading 8"/>
    <w:basedOn w:val="a"/>
    <w:next w:val="a"/>
    <w:link w:val="80"/>
    <w:unhideWhenUsed/>
    <w:qFormat/>
    <w:rsid w:val="00AD628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qFormat/>
    <w:rsid w:val="00D74630"/>
    <w:pPr>
      <w:spacing w:before="240" w:after="60" w:line="240" w:lineRule="auto"/>
      <w:outlineLvl w:val="8"/>
    </w:pPr>
    <w:rPr>
      <w:rFonts w:ascii="Cambria" w:eastAsia="Times New Roman" w:hAnsi="Cambria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4630"/>
    <w:pPr>
      <w:spacing w:after="0" w:line="240" w:lineRule="auto"/>
    </w:pPr>
  </w:style>
  <w:style w:type="character" w:customStyle="1" w:styleId="10">
    <w:name w:val="Заголовок 1 Знак"/>
    <w:basedOn w:val="a0"/>
    <w:link w:val="1"/>
    <w:rsid w:val="00D74630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D74630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90">
    <w:name w:val="Заголовок 9 Знак"/>
    <w:basedOn w:val="a0"/>
    <w:link w:val="9"/>
    <w:rsid w:val="00D74630"/>
    <w:rPr>
      <w:rFonts w:ascii="Cambria" w:eastAsia="Times New Roman" w:hAnsi="Cambria" w:cs="Times New Roman"/>
    </w:rPr>
  </w:style>
  <w:style w:type="paragraph" w:styleId="a4">
    <w:name w:val="footnote text"/>
    <w:basedOn w:val="a"/>
    <w:link w:val="a5"/>
    <w:semiHidden/>
    <w:rsid w:val="00F06F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F06F9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semiHidden/>
    <w:rsid w:val="00F06F9D"/>
    <w:rPr>
      <w:rFonts w:cs="Times New Roman"/>
      <w:vertAlign w:val="superscript"/>
    </w:rPr>
  </w:style>
  <w:style w:type="table" w:styleId="a7">
    <w:name w:val="Table Grid"/>
    <w:basedOn w:val="a1"/>
    <w:uiPriority w:val="59"/>
    <w:rsid w:val="00F06F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DE0306"/>
    <w:pPr>
      <w:tabs>
        <w:tab w:val="right" w:leader="dot" w:pos="9269"/>
      </w:tabs>
      <w:spacing w:after="0" w:line="240" w:lineRule="auto"/>
    </w:pPr>
    <w:rPr>
      <w:rFonts w:ascii="Times New Roman" w:eastAsia="Times New Roman" w:hAnsi="Times New Roman" w:cs="Times New Roman"/>
      <w:bCs/>
      <w:noProof/>
      <w:sz w:val="28"/>
      <w:szCs w:val="28"/>
    </w:rPr>
  </w:style>
  <w:style w:type="character" w:styleId="a8">
    <w:name w:val="Hyperlink"/>
    <w:basedOn w:val="a0"/>
    <w:rsid w:val="00E81755"/>
    <w:rPr>
      <w:rFonts w:cs="Times New Roman"/>
      <w:color w:val="0000FF"/>
      <w:u w:val="single"/>
    </w:rPr>
  </w:style>
  <w:style w:type="paragraph" w:styleId="21">
    <w:name w:val="toc 2"/>
    <w:basedOn w:val="a"/>
    <w:next w:val="a"/>
    <w:autoRedefine/>
    <w:semiHidden/>
    <w:rsid w:val="00E81755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</w:rPr>
  </w:style>
  <w:style w:type="paragraph" w:styleId="31">
    <w:name w:val="toc 3"/>
    <w:basedOn w:val="a"/>
    <w:next w:val="a"/>
    <w:autoRedefine/>
    <w:semiHidden/>
    <w:rsid w:val="00E81755"/>
    <w:pPr>
      <w:spacing w:after="0" w:line="240" w:lineRule="auto"/>
      <w:ind w:left="480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A6E9F"/>
    <w:pPr>
      <w:spacing w:after="0" w:line="240" w:lineRule="auto"/>
      <w:ind w:left="720"/>
      <w:contextualSpacing/>
    </w:pPr>
    <w:rPr>
      <w:rFonts w:ascii="Times New Roman" w:eastAsia="Calibri" w:hAnsi="Times New Roman" w:cs="Calibri"/>
      <w:sz w:val="24"/>
      <w:szCs w:val="24"/>
      <w:lang w:eastAsia="ar-SA"/>
    </w:rPr>
  </w:style>
  <w:style w:type="character" w:customStyle="1" w:styleId="FontStyle50">
    <w:name w:val="Font Style50"/>
    <w:basedOn w:val="a0"/>
    <w:uiPriority w:val="99"/>
    <w:rsid w:val="001F6A16"/>
    <w:rPr>
      <w:rFonts w:ascii="Times New Roman" w:hAnsi="Times New Roman" w:cs="Times New Roman"/>
      <w:sz w:val="26"/>
      <w:szCs w:val="26"/>
    </w:rPr>
  </w:style>
  <w:style w:type="paragraph" w:customStyle="1" w:styleId="Style3">
    <w:name w:val="Style3"/>
    <w:basedOn w:val="a"/>
    <w:rsid w:val="001F6A1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915F3A"/>
    <w:rPr>
      <w:rFonts w:ascii="Arial" w:eastAsia="Times New Roman" w:hAnsi="Arial" w:cs="Arial"/>
      <w:b/>
      <w:bCs/>
      <w:sz w:val="26"/>
      <w:szCs w:val="26"/>
    </w:rPr>
  </w:style>
  <w:style w:type="paragraph" w:customStyle="1" w:styleId="12">
    <w:name w:val="Абзац списка1"/>
    <w:basedOn w:val="a"/>
    <w:rsid w:val="00915F3A"/>
    <w:pPr>
      <w:ind w:left="720"/>
    </w:pPr>
    <w:rPr>
      <w:rFonts w:ascii="Calibri" w:eastAsia="Times New Roman" w:hAnsi="Calibri" w:cs="Calibri"/>
      <w:lang w:eastAsia="en-US"/>
    </w:rPr>
  </w:style>
  <w:style w:type="paragraph" w:styleId="aa">
    <w:name w:val="List"/>
    <w:basedOn w:val="a"/>
    <w:rsid w:val="00367949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595F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">
    <w:name w:val="Абзац списка2"/>
    <w:basedOn w:val="a"/>
    <w:rsid w:val="0017623C"/>
    <w:pPr>
      <w:ind w:left="720"/>
    </w:pPr>
    <w:rPr>
      <w:rFonts w:ascii="Calibri" w:eastAsia="Times New Roman" w:hAnsi="Calibri" w:cs="Calibri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384A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4AFE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D2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D2452B"/>
  </w:style>
  <w:style w:type="paragraph" w:styleId="af">
    <w:name w:val="footer"/>
    <w:basedOn w:val="a"/>
    <w:link w:val="af0"/>
    <w:unhideWhenUsed/>
    <w:rsid w:val="00D245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rsid w:val="00D2452B"/>
  </w:style>
  <w:style w:type="character" w:styleId="af1">
    <w:name w:val="FollowedHyperlink"/>
    <w:basedOn w:val="a0"/>
    <w:uiPriority w:val="99"/>
    <w:semiHidden/>
    <w:unhideWhenUsed/>
    <w:rsid w:val="002B67E7"/>
    <w:rPr>
      <w:color w:val="800080" w:themeColor="followedHyperlink"/>
      <w:u w:val="single"/>
    </w:rPr>
  </w:style>
  <w:style w:type="character" w:customStyle="1" w:styleId="FontStyle43">
    <w:name w:val="Font Style43"/>
    <w:uiPriority w:val="99"/>
    <w:rsid w:val="00746B28"/>
    <w:rPr>
      <w:rFonts w:ascii="Times New Roman" w:hAnsi="Times New Roman" w:cs="Times New Roman"/>
      <w:b/>
      <w:bCs/>
      <w:sz w:val="26"/>
      <w:szCs w:val="26"/>
    </w:rPr>
  </w:style>
  <w:style w:type="character" w:customStyle="1" w:styleId="80">
    <w:name w:val="Заголовок 8 Знак"/>
    <w:basedOn w:val="a0"/>
    <w:link w:val="8"/>
    <w:rsid w:val="00AD628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23">
    <w:name w:val="List 2"/>
    <w:basedOn w:val="a"/>
    <w:uiPriority w:val="99"/>
    <w:semiHidden/>
    <w:unhideWhenUsed/>
    <w:rsid w:val="00AD628D"/>
    <w:pPr>
      <w:ind w:left="566" w:hanging="283"/>
      <w:contextualSpacing/>
    </w:pPr>
  </w:style>
  <w:style w:type="paragraph" w:customStyle="1" w:styleId="Style8">
    <w:name w:val="Style8"/>
    <w:basedOn w:val="a"/>
    <w:uiPriority w:val="99"/>
    <w:rsid w:val="00AD628D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rsid w:val="007516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(2)_"/>
    <w:link w:val="25"/>
    <w:uiPriority w:val="99"/>
    <w:rsid w:val="007516BE"/>
    <w:rPr>
      <w:sz w:val="28"/>
      <w:szCs w:val="28"/>
      <w:shd w:val="clear" w:color="auto" w:fill="FFFFFF"/>
    </w:rPr>
  </w:style>
  <w:style w:type="paragraph" w:customStyle="1" w:styleId="25">
    <w:name w:val="Основной текст (2)"/>
    <w:basedOn w:val="a"/>
    <w:link w:val="24"/>
    <w:uiPriority w:val="99"/>
    <w:rsid w:val="007516BE"/>
    <w:pPr>
      <w:widowControl w:val="0"/>
      <w:shd w:val="clear" w:color="auto" w:fill="FFFFFF"/>
      <w:spacing w:after="420" w:line="480" w:lineRule="exact"/>
      <w:ind w:hanging="360"/>
      <w:jc w:val="both"/>
    </w:pPr>
    <w:rPr>
      <w:sz w:val="28"/>
      <w:szCs w:val="28"/>
    </w:rPr>
  </w:style>
  <w:style w:type="character" w:customStyle="1" w:styleId="212pt1">
    <w:name w:val="Основной текст (2) + 12 pt1"/>
    <w:uiPriority w:val="99"/>
    <w:rsid w:val="007516BE"/>
    <w:rPr>
      <w:sz w:val="24"/>
      <w:szCs w:val="24"/>
      <w:shd w:val="clear" w:color="auto" w:fill="FFFFFF"/>
    </w:rPr>
  </w:style>
  <w:style w:type="paragraph" w:customStyle="1" w:styleId="af2">
    <w:name w:val="Содержимое таблицы"/>
    <w:basedOn w:val="a"/>
    <w:rsid w:val="000A2B2B"/>
    <w:pPr>
      <w:widowControl w:val="0"/>
      <w:suppressLineNumbers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eastAsia="zh-CN" w:bidi="hi-IN"/>
    </w:rPr>
  </w:style>
  <w:style w:type="paragraph" w:styleId="af3">
    <w:name w:val="Normal (Web)"/>
    <w:basedOn w:val="a"/>
    <w:uiPriority w:val="99"/>
    <w:rsid w:val="000A2B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3"/>
    <w:basedOn w:val="a"/>
    <w:link w:val="33"/>
    <w:rsid w:val="0037277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en-US"/>
    </w:rPr>
  </w:style>
  <w:style w:type="character" w:customStyle="1" w:styleId="33">
    <w:name w:val="Основной текст 3 Знак"/>
    <w:basedOn w:val="a0"/>
    <w:link w:val="32"/>
    <w:rsid w:val="00372774"/>
    <w:rPr>
      <w:rFonts w:ascii="Times New Roman" w:eastAsia="Times New Roman" w:hAnsi="Times New Roman" w:cs="Times New Roman"/>
      <w:sz w:val="24"/>
      <w:szCs w:val="20"/>
      <w:lang w:eastAsia="en-US"/>
    </w:rPr>
  </w:style>
  <w:style w:type="paragraph" w:customStyle="1" w:styleId="Style35">
    <w:name w:val="Style35"/>
    <w:basedOn w:val="a"/>
    <w:uiPriority w:val="99"/>
    <w:rsid w:val="00881E6D"/>
    <w:pPr>
      <w:widowControl w:val="0"/>
      <w:autoSpaceDE w:val="0"/>
      <w:autoSpaceDN w:val="0"/>
      <w:adjustRightInd w:val="0"/>
      <w:spacing w:after="0" w:line="317" w:lineRule="exact"/>
      <w:ind w:firstLine="655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48">
    <w:name w:val="Font Style48"/>
    <w:uiPriority w:val="99"/>
    <w:rsid w:val="00881E6D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9">
    <w:name w:val="Style19"/>
    <w:basedOn w:val="a"/>
    <w:uiPriority w:val="99"/>
    <w:rsid w:val="00881E6D"/>
    <w:pPr>
      <w:widowControl w:val="0"/>
      <w:autoSpaceDE w:val="0"/>
      <w:autoSpaceDN w:val="0"/>
      <w:adjustRightInd w:val="0"/>
      <w:spacing w:after="0" w:line="26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1">
    <w:name w:val="Font Style51"/>
    <w:uiPriority w:val="99"/>
    <w:rsid w:val="00881E6D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a"/>
    <w:rsid w:val="00114002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Прижатый влево"/>
    <w:basedOn w:val="a"/>
    <w:next w:val="a"/>
    <w:rsid w:val="0011400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Гипертекстовая ссылка"/>
    <w:basedOn w:val="a0"/>
    <w:rsid w:val="00114002"/>
    <w:rPr>
      <w:b/>
      <w:bCs/>
      <w:color w:val="106BBE"/>
    </w:rPr>
  </w:style>
  <w:style w:type="character" w:customStyle="1" w:styleId="FontStyle41">
    <w:name w:val="Font Style41"/>
    <w:rsid w:val="004B2BEF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62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4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877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1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15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0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05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8B29F6-1926-45B3-AE61-1D3A8D157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3559</Words>
  <Characters>20288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СПО НИК</Company>
  <LinksUpToDate>false</LinksUpToDate>
  <CharactersWithSpaces>23800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cp:lastPrinted>2021-10-14T11:42:00Z</cp:lastPrinted>
  <dcterms:created xsi:type="dcterms:W3CDTF">2022-02-18T06:36:00Z</dcterms:created>
  <dcterms:modified xsi:type="dcterms:W3CDTF">2022-02-18T06:36:00Z</dcterms:modified>
</cp:coreProperties>
</file>