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5EF" w:rsidRPr="0064209A" w:rsidRDefault="001775EF" w:rsidP="001775EF">
      <w:pPr>
        <w:spacing w:before="270" w:after="135" w:line="240" w:lineRule="auto"/>
        <w:jc w:val="center"/>
        <w:outlineLvl w:val="0"/>
        <w:rPr>
          <w:rFonts w:ascii="Times New Roman" w:eastAsia="Times New Roman" w:hAnsi="Times New Roman" w:cs="Times New Roman"/>
          <w:color w:val="333333"/>
          <w:kern w:val="36"/>
          <w:sz w:val="40"/>
          <w:szCs w:val="50"/>
          <w:lang w:eastAsia="ru-RU"/>
        </w:rPr>
      </w:pPr>
      <w:r w:rsidRPr="0064209A">
        <w:rPr>
          <w:rFonts w:ascii="Times New Roman" w:eastAsia="Times New Roman" w:hAnsi="Times New Roman" w:cs="Times New Roman"/>
          <w:color w:val="333333"/>
          <w:kern w:val="36"/>
          <w:sz w:val="40"/>
          <w:szCs w:val="50"/>
          <w:lang w:eastAsia="ru-RU"/>
        </w:rPr>
        <w:t xml:space="preserve">Обучение детей с ОВЗ: речевые нарушения и их влияние на успешность обучения </w:t>
      </w:r>
    </w:p>
    <w:p w:rsidR="001775EF" w:rsidRPr="0064209A" w:rsidRDefault="0064209A" w:rsidP="001775EF">
      <w:pPr>
        <w:numPr>
          <w:ilvl w:val="0"/>
          <w:numId w:val="1"/>
        </w:numPr>
        <w:spacing w:before="100" w:beforeAutospacing="1" w:after="100" w:afterAutospacing="1" w:line="240" w:lineRule="auto"/>
        <w:ind w:left="270"/>
        <w:rPr>
          <w:rFonts w:ascii="Helvetica" w:eastAsia="Times New Roman" w:hAnsi="Helvetica" w:cs="Helvetica"/>
          <w:b/>
          <w:color w:val="333333"/>
          <w:szCs w:val="20"/>
          <w:lang w:eastAsia="ru-RU"/>
        </w:rPr>
      </w:pPr>
      <w:r w:rsidRPr="0064209A">
        <w:rPr>
          <w:b/>
          <w:sz w:val="24"/>
        </w:rPr>
        <w:t>Родионова Любовь Викторовна,</w:t>
      </w:r>
      <w:r>
        <w:rPr>
          <w:b/>
          <w:sz w:val="24"/>
        </w:rPr>
        <w:t xml:space="preserve"> </w:t>
      </w:r>
      <w:r w:rsidR="001775EF" w:rsidRPr="0064209A">
        <w:rPr>
          <w:rFonts w:ascii="Helvetica" w:eastAsia="Times New Roman" w:hAnsi="Helvetica" w:cs="Helvetica"/>
          <w:b/>
          <w:i/>
          <w:iCs/>
          <w:color w:val="333333"/>
          <w:lang w:eastAsia="ru-RU"/>
        </w:rPr>
        <w:t>учитель начальных классов</w:t>
      </w:r>
    </w:p>
    <w:p w:rsidR="001775EF" w:rsidRPr="001775EF" w:rsidRDefault="001775EF" w:rsidP="001775EF">
      <w:pPr>
        <w:spacing w:after="135" w:line="240" w:lineRule="auto"/>
        <w:rPr>
          <w:rFonts w:ascii="Helvetica" w:eastAsia="Times New Roman" w:hAnsi="Helvetica" w:cs="Helvetica"/>
          <w:color w:val="333333"/>
          <w:sz w:val="20"/>
          <w:szCs w:val="20"/>
          <w:lang w:eastAsia="ru-RU"/>
        </w:rPr>
      </w:pPr>
      <w:r w:rsidRPr="001775EF">
        <w:rPr>
          <w:rFonts w:ascii="Helvetica" w:eastAsia="Times New Roman" w:hAnsi="Helvetica" w:cs="Helvetica"/>
          <w:b/>
          <w:bCs/>
          <w:color w:val="333333"/>
          <w:sz w:val="20"/>
          <w:lang w:eastAsia="ru-RU"/>
        </w:rPr>
        <w:t>Разделы:</w:t>
      </w:r>
      <w:r w:rsidRPr="001775EF">
        <w:rPr>
          <w:rFonts w:ascii="Helvetica" w:eastAsia="Times New Roman" w:hAnsi="Helvetica" w:cs="Helvetica"/>
          <w:color w:val="333333"/>
          <w:sz w:val="20"/>
          <w:szCs w:val="20"/>
          <w:lang w:eastAsia="ru-RU"/>
        </w:rPr>
        <w:t xml:space="preserve"> </w:t>
      </w:r>
      <w:hyperlink r:id="rId5" w:history="1">
        <w:r w:rsidRPr="001775EF">
          <w:rPr>
            <w:rFonts w:ascii="Helvetica" w:eastAsia="Times New Roman" w:hAnsi="Helvetica" w:cs="Helvetica"/>
            <w:color w:val="008738"/>
            <w:sz w:val="20"/>
            <w:lang w:eastAsia="ru-RU"/>
          </w:rPr>
          <w:t>Начальная школа</w:t>
        </w:r>
      </w:hyperlink>
      <w:r w:rsidRPr="001775EF">
        <w:rPr>
          <w:rFonts w:ascii="Helvetica" w:eastAsia="Times New Roman" w:hAnsi="Helvetica" w:cs="Helvetica"/>
          <w:color w:val="333333"/>
          <w:sz w:val="20"/>
          <w:szCs w:val="20"/>
          <w:lang w:eastAsia="ru-RU"/>
        </w:rPr>
        <w:t xml:space="preserve"> </w:t>
      </w:r>
    </w:p>
    <w:p w:rsidR="001775EF" w:rsidRPr="001775EF" w:rsidRDefault="001775EF" w:rsidP="001775EF">
      <w:pPr>
        <w:spacing w:before="270" w:after="270" w:line="240" w:lineRule="auto"/>
        <w:rPr>
          <w:rFonts w:ascii="Helvetica" w:eastAsia="Times New Roman" w:hAnsi="Helvetica" w:cs="Helvetica"/>
          <w:color w:val="333333"/>
          <w:sz w:val="20"/>
          <w:szCs w:val="20"/>
          <w:lang w:eastAsia="ru-RU"/>
        </w:rPr>
      </w:pPr>
    </w:p>
    <w:p w:rsidR="001775EF" w:rsidRPr="001775EF" w:rsidRDefault="001775EF" w:rsidP="001775EF">
      <w:pPr>
        <w:spacing w:after="135" w:line="240" w:lineRule="auto"/>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С началом обучения в школе у некоторых детей обнаруживаются затруднения с чтением и письмом. Уроки русского языка сопровождают ребёнка все одиннадцать лет его школьной жизни. Предполагается, что к десяти годам ученик должен уметь свободно писать и читать практически как взрослый. Однако учителям начальных классов часто приходится слышать упрёки по поводу одного-двух учеников от коллег из средней школы: пишут безграмотно, почерк хуже некуда, читает еле-еле. А сколько сил было потрачено в период обучения грамоте, русскому языку и чтению.</w:t>
      </w:r>
    </w:p>
    <w:p w:rsidR="001775EF" w:rsidRPr="001775EF" w:rsidRDefault="001775EF" w:rsidP="001775EF">
      <w:pPr>
        <w:spacing w:after="135" w:line="240" w:lineRule="auto"/>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 xml:space="preserve">Такие дети зачастую хорошо учатся по другим предметам, сообразительны и интеллектуально развиты. Проблема в том, что они страдают </w:t>
      </w:r>
      <w:proofErr w:type="spellStart"/>
      <w:r w:rsidRPr="001775EF">
        <w:rPr>
          <w:rFonts w:ascii="Helvetica" w:eastAsia="Times New Roman" w:hAnsi="Helvetica" w:cs="Helvetica"/>
          <w:color w:val="333333"/>
          <w:sz w:val="20"/>
          <w:szCs w:val="20"/>
          <w:lang w:eastAsia="ru-RU"/>
        </w:rPr>
        <w:t>дисграфией</w:t>
      </w:r>
      <w:proofErr w:type="spellEnd"/>
      <w:r w:rsidRPr="001775EF">
        <w:rPr>
          <w:rFonts w:ascii="Helvetica" w:eastAsia="Times New Roman" w:hAnsi="Helvetica" w:cs="Helvetica"/>
          <w:color w:val="333333"/>
          <w:sz w:val="20"/>
          <w:szCs w:val="20"/>
          <w:lang w:eastAsia="ru-RU"/>
        </w:rPr>
        <w:t xml:space="preserve">, </w:t>
      </w:r>
      <w:proofErr w:type="spellStart"/>
      <w:r w:rsidRPr="001775EF">
        <w:rPr>
          <w:rFonts w:ascii="Helvetica" w:eastAsia="Times New Roman" w:hAnsi="Helvetica" w:cs="Helvetica"/>
          <w:color w:val="333333"/>
          <w:sz w:val="20"/>
          <w:szCs w:val="20"/>
          <w:lang w:eastAsia="ru-RU"/>
        </w:rPr>
        <w:t>дислексией</w:t>
      </w:r>
      <w:proofErr w:type="spellEnd"/>
      <w:r w:rsidRPr="001775EF">
        <w:rPr>
          <w:rFonts w:ascii="Helvetica" w:eastAsia="Times New Roman" w:hAnsi="Helvetica" w:cs="Helvetica"/>
          <w:color w:val="333333"/>
          <w:sz w:val="20"/>
          <w:szCs w:val="20"/>
          <w:lang w:eastAsia="ru-RU"/>
        </w:rPr>
        <w:t xml:space="preserve"> и дизартрией. Это специфические расстройства, которые затрудняют овладение навыками письма и чтения. Учитель, ничего практически не зная о характере этих расстройств и не владея логопедическими методиками, не может ничем помочь такому ребёнку. Почти в любом классе </w:t>
      </w:r>
      <w:proofErr w:type="gramStart"/>
      <w:r w:rsidRPr="001775EF">
        <w:rPr>
          <w:rFonts w:ascii="Helvetica" w:eastAsia="Times New Roman" w:hAnsi="Helvetica" w:cs="Helvetica"/>
          <w:color w:val="333333"/>
          <w:sz w:val="20"/>
          <w:szCs w:val="20"/>
          <w:lang w:eastAsia="ru-RU"/>
        </w:rPr>
        <w:t>окажется</w:t>
      </w:r>
      <w:proofErr w:type="gramEnd"/>
      <w:r w:rsidRPr="001775EF">
        <w:rPr>
          <w:rFonts w:ascii="Helvetica" w:eastAsia="Times New Roman" w:hAnsi="Helvetica" w:cs="Helvetica"/>
          <w:color w:val="333333"/>
          <w:sz w:val="20"/>
          <w:szCs w:val="20"/>
          <w:lang w:eastAsia="ru-RU"/>
        </w:rPr>
        <w:t xml:space="preserve"> по крайней мере один такой ученик. С проявлением </w:t>
      </w:r>
      <w:proofErr w:type="spellStart"/>
      <w:r w:rsidRPr="001775EF">
        <w:rPr>
          <w:rFonts w:ascii="Helvetica" w:eastAsia="Times New Roman" w:hAnsi="Helvetica" w:cs="Helvetica"/>
          <w:color w:val="333333"/>
          <w:sz w:val="20"/>
          <w:szCs w:val="20"/>
          <w:lang w:eastAsia="ru-RU"/>
        </w:rPr>
        <w:t>дисграфии</w:t>
      </w:r>
      <w:proofErr w:type="spellEnd"/>
      <w:r w:rsidRPr="001775EF">
        <w:rPr>
          <w:rFonts w:ascii="Helvetica" w:eastAsia="Times New Roman" w:hAnsi="Helvetica" w:cs="Helvetica"/>
          <w:color w:val="333333"/>
          <w:sz w:val="20"/>
          <w:szCs w:val="20"/>
          <w:lang w:eastAsia="ru-RU"/>
        </w:rPr>
        <w:t xml:space="preserve"> знаком каждый учитель. Ведь каждому из нас приходилось видеть в ученических тетрадях буквы, расползающиеся в разные стороны, зеркально повёрнутые; слова с пропущенными буквами и слогами, отсутствие заглавных букв и знаков препинания. Многие из этих ошибок делают и обычные дети. Но только, у </w:t>
      </w:r>
      <w:proofErr w:type="gramStart"/>
      <w:r w:rsidRPr="001775EF">
        <w:rPr>
          <w:rFonts w:ascii="Helvetica" w:eastAsia="Times New Roman" w:hAnsi="Helvetica" w:cs="Helvetica"/>
          <w:color w:val="333333"/>
          <w:sz w:val="20"/>
          <w:szCs w:val="20"/>
          <w:lang w:eastAsia="ru-RU"/>
        </w:rPr>
        <w:t>страдающих</w:t>
      </w:r>
      <w:proofErr w:type="gramEnd"/>
      <w:r w:rsidRPr="001775EF">
        <w:rPr>
          <w:rFonts w:ascii="Helvetica" w:eastAsia="Times New Roman" w:hAnsi="Helvetica" w:cs="Helvetica"/>
          <w:color w:val="333333"/>
          <w:sz w:val="20"/>
          <w:szCs w:val="20"/>
          <w:lang w:eastAsia="ru-RU"/>
        </w:rPr>
        <w:t xml:space="preserve"> речевыми нарушениями, ошибки определённого типа носят стойкий характер, повторяются изо дня в день.</w:t>
      </w:r>
    </w:p>
    <w:p w:rsidR="001775EF" w:rsidRPr="001775EF" w:rsidRDefault="001775EF" w:rsidP="001775EF">
      <w:pPr>
        <w:spacing w:after="135" w:line="240" w:lineRule="auto"/>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 xml:space="preserve">Ребёнок имеет право на то, чтобы условия проверки его знаний были адекватны его способностям. В соответствии с этим правом во многих странах мира ребёнок, страдающий </w:t>
      </w:r>
      <w:proofErr w:type="spellStart"/>
      <w:r w:rsidRPr="001775EF">
        <w:rPr>
          <w:rFonts w:ascii="Helvetica" w:eastAsia="Times New Roman" w:hAnsi="Helvetica" w:cs="Helvetica"/>
          <w:color w:val="333333"/>
          <w:sz w:val="20"/>
          <w:szCs w:val="20"/>
          <w:lang w:eastAsia="ru-RU"/>
        </w:rPr>
        <w:t>дислексией</w:t>
      </w:r>
      <w:proofErr w:type="spellEnd"/>
      <w:r w:rsidRPr="001775EF">
        <w:rPr>
          <w:rFonts w:ascii="Helvetica" w:eastAsia="Times New Roman" w:hAnsi="Helvetica" w:cs="Helvetica"/>
          <w:color w:val="333333"/>
          <w:sz w:val="20"/>
          <w:szCs w:val="20"/>
          <w:lang w:eastAsia="ru-RU"/>
        </w:rPr>
        <w:t xml:space="preserve">, </w:t>
      </w:r>
      <w:proofErr w:type="spellStart"/>
      <w:r w:rsidRPr="001775EF">
        <w:rPr>
          <w:rFonts w:ascii="Helvetica" w:eastAsia="Times New Roman" w:hAnsi="Helvetica" w:cs="Helvetica"/>
          <w:color w:val="333333"/>
          <w:sz w:val="20"/>
          <w:szCs w:val="20"/>
          <w:lang w:eastAsia="ru-RU"/>
        </w:rPr>
        <w:t>дисграфией</w:t>
      </w:r>
      <w:proofErr w:type="spellEnd"/>
      <w:r w:rsidRPr="001775EF">
        <w:rPr>
          <w:rFonts w:ascii="Helvetica" w:eastAsia="Times New Roman" w:hAnsi="Helvetica" w:cs="Helvetica"/>
          <w:color w:val="333333"/>
          <w:sz w:val="20"/>
          <w:szCs w:val="20"/>
          <w:lang w:eastAsia="ru-RU"/>
        </w:rPr>
        <w:t xml:space="preserve"> и дизартрией может отказаться читать вслух перед классом, может прослушать вопрос вместо того, чтобы его читать. Ему не снижают оценку за орфографические ошибки и плохой почерк; дают дополнительное время на письменные работы, т.к. дети с логопедическими нарушениями требуют к себе особого подхода.</w:t>
      </w:r>
    </w:p>
    <w:p w:rsidR="001775EF" w:rsidRPr="001775EF" w:rsidRDefault="001775EF" w:rsidP="001775EF">
      <w:pPr>
        <w:spacing w:after="135" w:line="240" w:lineRule="auto"/>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По данным Департамента здравоохранения РФ, 85 % детей дошкольного и школьного возраста нуждаются в медицинской, психологической и коррекционно-педагогической помощи. Среди причин – нарушения развития, самая значительная группа которых – недостатки речевого развития. Нарушения могут быть незначительные и более тяжёлые; есть такие, что проявляются сразу, другие дают о себе знать значительно позже. Но ни одно нарушение нельзя оставлять без внимания. Обычно учителей и родителей больше тревожат нарушения письменной речи, т.к. они напрямую влияют на учебные успехи. Но даже те, что не влияют напрямую на успешность обучения, могут угнетающе действовать на ребёнка, провоцировать трудности в общении, препятствовать социализации.</w:t>
      </w:r>
    </w:p>
    <w:p w:rsidR="001775EF" w:rsidRPr="001775EF" w:rsidRDefault="001775EF" w:rsidP="001775EF">
      <w:pPr>
        <w:spacing w:after="135" w:line="240" w:lineRule="auto"/>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 xml:space="preserve">Причины </w:t>
      </w:r>
      <w:proofErr w:type="spellStart"/>
      <w:r w:rsidRPr="001775EF">
        <w:rPr>
          <w:rFonts w:ascii="Helvetica" w:eastAsia="Times New Roman" w:hAnsi="Helvetica" w:cs="Helvetica"/>
          <w:color w:val="333333"/>
          <w:sz w:val="20"/>
          <w:szCs w:val="20"/>
          <w:lang w:eastAsia="ru-RU"/>
        </w:rPr>
        <w:t>дисграфии</w:t>
      </w:r>
      <w:proofErr w:type="spellEnd"/>
      <w:r w:rsidRPr="001775EF">
        <w:rPr>
          <w:rFonts w:ascii="Helvetica" w:eastAsia="Times New Roman" w:hAnsi="Helvetica" w:cs="Helvetica"/>
          <w:color w:val="333333"/>
          <w:sz w:val="20"/>
          <w:szCs w:val="20"/>
          <w:lang w:eastAsia="ru-RU"/>
        </w:rPr>
        <w:t xml:space="preserve">, </w:t>
      </w:r>
      <w:proofErr w:type="spellStart"/>
      <w:r w:rsidRPr="001775EF">
        <w:rPr>
          <w:rFonts w:ascii="Helvetica" w:eastAsia="Times New Roman" w:hAnsi="Helvetica" w:cs="Helvetica"/>
          <w:color w:val="333333"/>
          <w:sz w:val="20"/>
          <w:szCs w:val="20"/>
          <w:lang w:eastAsia="ru-RU"/>
        </w:rPr>
        <w:t>дислексии</w:t>
      </w:r>
      <w:proofErr w:type="spellEnd"/>
      <w:r w:rsidRPr="001775EF">
        <w:rPr>
          <w:rFonts w:ascii="Helvetica" w:eastAsia="Times New Roman" w:hAnsi="Helvetica" w:cs="Helvetica"/>
          <w:color w:val="333333"/>
          <w:sz w:val="20"/>
          <w:szCs w:val="20"/>
          <w:lang w:eastAsia="ru-RU"/>
        </w:rPr>
        <w:t xml:space="preserve"> и дизартрии кроются в общем недоразвитии речи. То есть страдают все компоненты речевой системы: ребёнок владеет скудным словарным запасом, произношение и восприятие звуков нарушено, грамматический строй речи осваивается с трудом. При этом интеллект у таких детей сохраняется в норме. Сбой дают те системы организма, которые непосредственно участвуют в процессе «зашифровки» устной речи в буквенные символы – письмо и «расшифровки» – чтение. Взрослому, который свободно пишет и читает, эти процессы кажутся естественными. Почти как дыхание. Если проанализировать их природу, окажется, что они сложны и требуют согласованности многих анализаторов и функций организма. Ребёнок прекрасно слышит окружающие его бытовые звуки и может не различать звуки речи / б/ и /</w:t>
      </w:r>
      <w:proofErr w:type="spellStart"/>
      <w:proofErr w:type="gramStart"/>
      <w:r w:rsidRPr="001775EF">
        <w:rPr>
          <w:rFonts w:ascii="Helvetica" w:eastAsia="Times New Roman" w:hAnsi="Helvetica" w:cs="Helvetica"/>
          <w:color w:val="333333"/>
          <w:sz w:val="20"/>
          <w:szCs w:val="20"/>
          <w:lang w:eastAsia="ru-RU"/>
        </w:rPr>
        <w:t>п</w:t>
      </w:r>
      <w:proofErr w:type="spellEnd"/>
      <w:proofErr w:type="gramEnd"/>
      <w:r w:rsidRPr="001775EF">
        <w:rPr>
          <w:rFonts w:ascii="Helvetica" w:eastAsia="Times New Roman" w:hAnsi="Helvetica" w:cs="Helvetica"/>
          <w:color w:val="333333"/>
          <w:sz w:val="20"/>
          <w:szCs w:val="20"/>
          <w:lang w:eastAsia="ru-RU"/>
        </w:rPr>
        <w:t>/, /</w:t>
      </w:r>
      <w:proofErr w:type="spellStart"/>
      <w:r w:rsidRPr="001775EF">
        <w:rPr>
          <w:rFonts w:ascii="Helvetica" w:eastAsia="Times New Roman" w:hAnsi="Helvetica" w:cs="Helvetica"/>
          <w:color w:val="333333"/>
          <w:sz w:val="20"/>
          <w:szCs w:val="20"/>
          <w:lang w:eastAsia="ru-RU"/>
        </w:rPr>
        <w:t>р</w:t>
      </w:r>
      <w:proofErr w:type="spellEnd"/>
      <w:r w:rsidRPr="001775EF">
        <w:rPr>
          <w:rFonts w:ascii="Helvetica" w:eastAsia="Times New Roman" w:hAnsi="Helvetica" w:cs="Helvetica"/>
          <w:color w:val="333333"/>
          <w:sz w:val="20"/>
          <w:szCs w:val="20"/>
          <w:lang w:eastAsia="ru-RU"/>
        </w:rPr>
        <w:t xml:space="preserve">/ и /л/. По аналогии с особым слухом, настроенным на звуки речи, есть и особое зрение на буквы. Ребёнок, как это ни удивительно для неспециалиста, может не обращать внимания на разницу между буквами </w:t>
      </w:r>
      <w:proofErr w:type="gramStart"/>
      <w:r w:rsidRPr="001775EF">
        <w:rPr>
          <w:rFonts w:ascii="Helvetica" w:eastAsia="Times New Roman" w:hAnsi="Helvetica" w:cs="Helvetica"/>
          <w:color w:val="333333"/>
          <w:sz w:val="20"/>
          <w:szCs w:val="20"/>
          <w:lang w:eastAsia="ru-RU"/>
        </w:rPr>
        <w:t>Ц</w:t>
      </w:r>
      <w:proofErr w:type="gramEnd"/>
      <w:r w:rsidRPr="001775EF">
        <w:rPr>
          <w:rFonts w:ascii="Helvetica" w:eastAsia="Times New Roman" w:hAnsi="Helvetica" w:cs="Helvetica"/>
          <w:color w:val="333333"/>
          <w:sz w:val="20"/>
          <w:szCs w:val="20"/>
          <w:lang w:eastAsia="ru-RU"/>
        </w:rPr>
        <w:t xml:space="preserve"> и Щ, Ш и Щ. Не от безалаберности и лени, а просто он так видит. Дети – </w:t>
      </w:r>
      <w:proofErr w:type="spellStart"/>
      <w:r w:rsidRPr="001775EF">
        <w:rPr>
          <w:rFonts w:ascii="Helvetica" w:eastAsia="Times New Roman" w:hAnsi="Helvetica" w:cs="Helvetica"/>
          <w:color w:val="333333"/>
          <w:sz w:val="20"/>
          <w:szCs w:val="20"/>
          <w:lang w:eastAsia="ru-RU"/>
        </w:rPr>
        <w:t>дисграфики</w:t>
      </w:r>
      <w:proofErr w:type="spellEnd"/>
      <w:r w:rsidRPr="001775EF">
        <w:rPr>
          <w:rFonts w:ascii="Helvetica" w:eastAsia="Times New Roman" w:hAnsi="Helvetica" w:cs="Helvetica"/>
          <w:color w:val="333333"/>
          <w:sz w:val="20"/>
          <w:szCs w:val="20"/>
          <w:lang w:eastAsia="ru-RU"/>
        </w:rPr>
        <w:t xml:space="preserve"> испытывают существенное напряжение в процессе письма, особенно под диктовку. Они должны концентрироваться то на слуховом, то на зрительном анализе, и двигательную работу руки тоже нужно контролировать.</w:t>
      </w:r>
    </w:p>
    <w:p w:rsidR="001775EF" w:rsidRPr="001775EF" w:rsidRDefault="001775EF" w:rsidP="001775EF">
      <w:pPr>
        <w:spacing w:after="135" w:line="240" w:lineRule="auto"/>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lastRenderedPageBreak/>
        <w:t>Речевые нарушения часто сопровождаются пониженным вниманием и быстрой утомляемостью. Поэтому даже самый старательный и прилежный ребёнок</w:t>
      </w:r>
      <w:proofErr w:type="gramStart"/>
      <w:r w:rsidRPr="001775EF">
        <w:rPr>
          <w:rFonts w:ascii="Helvetica" w:eastAsia="Times New Roman" w:hAnsi="Helvetica" w:cs="Helvetica"/>
          <w:color w:val="333333"/>
          <w:sz w:val="20"/>
          <w:szCs w:val="20"/>
          <w:lang w:eastAsia="ru-RU"/>
        </w:rPr>
        <w:t xml:space="preserve"> ,</w:t>
      </w:r>
      <w:proofErr w:type="gramEnd"/>
      <w:r w:rsidRPr="001775EF">
        <w:rPr>
          <w:rFonts w:ascii="Helvetica" w:eastAsia="Times New Roman" w:hAnsi="Helvetica" w:cs="Helvetica"/>
          <w:color w:val="333333"/>
          <w:sz w:val="20"/>
          <w:szCs w:val="20"/>
          <w:lang w:eastAsia="ru-RU"/>
        </w:rPr>
        <w:t xml:space="preserve"> страдающий </w:t>
      </w:r>
      <w:proofErr w:type="spellStart"/>
      <w:r w:rsidRPr="001775EF">
        <w:rPr>
          <w:rFonts w:ascii="Helvetica" w:eastAsia="Times New Roman" w:hAnsi="Helvetica" w:cs="Helvetica"/>
          <w:color w:val="333333"/>
          <w:sz w:val="20"/>
          <w:szCs w:val="20"/>
          <w:lang w:eastAsia="ru-RU"/>
        </w:rPr>
        <w:t>дисграфией</w:t>
      </w:r>
      <w:proofErr w:type="spellEnd"/>
      <w:r w:rsidRPr="001775EF">
        <w:rPr>
          <w:rFonts w:ascii="Helvetica" w:eastAsia="Times New Roman" w:hAnsi="Helvetica" w:cs="Helvetica"/>
          <w:color w:val="333333"/>
          <w:sz w:val="20"/>
          <w:szCs w:val="20"/>
          <w:lang w:eastAsia="ru-RU"/>
        </w:rPr>
        <w:t xml:space="preserve">, </w:t>
      </w:r>
      <w:proofErr w:type="spellStart"/>
      <w:r w:rsidRPr="001775EF">
        <w:rPr>
          <w:rFonts w:ascii="Helvetica" w:eastAsia="Times New Roman" w:hAnsi="Helvetica" w:cs="Helvetica"/>
          <w:color w:val="333333"/>
          <w:sz w:val="20"/>
          <w:szCs w:val="20"/>
          <w:lang w:eastAsia="ru-RU"/>
        </w:rPr>
        <w:t>дислексией</w:t>
      </w:r>
      <w:proofErr w:type="spellEnd"/>
      <w:r w:rsidRPr="001775EF">
        <w:rPr>
          <w:rFonts w:ascii="Helvetica" w:eastAsia="Times New Roman" w:hAnsi="Helvetica" w:cs="Helvetica"/>
          <w:color w:val="333333"/>
          <w:sz w:val="20"/>
          <w:szCs w:val="20"/>
          <w:lang w:eastAsia="ru-RU"/>
        </w:rPr>
        <w:t xml:space="preserve"> и дизартрией, показывает нестабильные результаты. Повышенная концентрация внимания сменяется </w:t>
      </w:r>
      <w:proofErr w:type="spellStart"/>
      <w:r w:rsidRPr="001775EF">
        <w:rPr>
          <w:rFonts w:ascii="Helvetica" w:eastAsia="Times New Roman" w:hAnsi="Helvetica" w:cs="Helvetica"/>
          <w:color w:val="333333"/>
          <w:sz w:val="20"/>
          <w:szCs w:val="20"/>
          <w:lang w:eastAsia="ru-RU"/>
        </w:rPr>
        <w:t>рассредоточенностью</w:t>
      </w:r>
      <w:proofErr w:type="spellEnd"/>
      <w:r w:rsidRPr="001775EF">
        <w:rPr>
          <w:rFonts w:ascii="Helvetica" w:eastAsia="Times New Roman" w:hAnsi="Helvetica" w:cs="Helvetica"/>
          <w:color w:val="333333"/>
          <w:sz w:val="20"/>
          <w:szCs w:val="20"/>
          <w:lang w:eastAsia="ru-RU"/>
        </w:rPr>
        <w:t>, и тогда первая половина диктанта будет написано грамотно, а во второй мы увидим ошибку на ошибке. Сильное напряжение при письме провоцирует искажение почерка.</w:t>
      </w:r>
    </w:p>
    <w:p w:rsidR="001775EF" w:rsidRPr="001775EF" w:rsidRDefault="001775EF" w:rsidP="001775EF">
      <w:pPr>
        <w:spacing w:after="135" w:line="240" w:lineRule="auto"/>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 xml:space="preserve">Учителю, чтобы понимать границы своих профессиональных возможностей и не отправлять всех неуспешных учеников к логопеду, нужно различать </w:t>
      </w:r>
      <w:proofErr w:type="spellStart"/>
      <w:r w:rsidRPr="001775EF">
        <w:rPr>
          <w:rFonts w:ascii="Helvetica" w:eastAsia="Times New Roman" w:hAnsi="Helvetica" w:cs="Helvetica"/>
          <w:color w:val="333333"/>
          <w:sz w:val="20"/>
          <w:szCs w:val="20"/>
          <w:lang w:eastAsia="ru-RU"/>
        </w:rPr>
        <w:t>дисграфические</w:t>
      </w:r>
      <w:proofErr w:type="spellEnd"/>
      <w:r w:rsidRPr="001775EF">
        <w:rPr>
          <w:rFonts w:ascii="Helvetica" w:eastAsia="Times New Roman" w:hAnsi="Helvetica" w:cs="Helvetica"/>
          <w:color w:val="333333"/>
          <w:sz w:val="20"/>
          <w:szCs w:val="20"/>
          <w:lang w:eastAsia="ru-RU"/>
        </w:rPr>
        <w:t xml:space="preserve"> ошибки и представлять себе их классификацию.</w:t>
      </w:r>
    </w:p>
    <w:p w:rsidR="001775EF" w:rsidRPr="001775EF" w:rsidRDefault="001775EF" w:rsidP="001775EF">
      <w:pPr>
        <w:spacing w:after="135" w:line="240" w:lineRule="auto"/>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Одной из основных задач педагогической работы с детьми с ОВЗ, испытывающими трудности в обучении грамоте или предрасположенность к нарушениям письма и чтения, является формирование у них психологической готовности, достаточного уровня общего развития и умственных способностей. Достижение эффективности в коррекционно-развивающей работе возможно за счёт взаимодействия всех участников педагогического процесса и, в частности, учителя, логопеда, психолога, школьного врача. Деятельность учителя, логопеда и психолога имеет много общего и направлена на решение образовательных, воспитательных и коррекционных задач.</w:t>
      </w:r>
    </w:p>
    <w:p w:rsidR="001775EF" w:rsidRPr="001775EF" w:rsidRDefault="001775EF" w:rsidP="001775EF">
      <w:pPr>
        <w:spacing w:before="270" w:after="135" w:line="240" w:lineRule="auto"/>
        <w:outlineLvl w:val="1"/>
        <w:rPr>
          <w:rFonts w:ascii="inherit" w:eastAsia="Times New Roman" w:hAnsi="inherit" w:cs="Helvetica"/>
          <w:color w:val="333333"/>
          <w:sz w:val="41"/>
          <w:szCs w:val="41"/>
          <w:lang w:eastAsia="ru-RU"/>
        </w:rPr>
      </w:pPr>
      <w:proofErr w:type="spellStart"/>
      <w:r w:rsidRPr="001775EF">
        <w:rPr>
          <w:rFonts w:ascii="inherit" w:eastAsia="Times New Roman" w:hAnsi="inherit" w:cs="Helvetica"/>
          <w:color w:val="333333"/>
          <w:sz w:val="41"/>
          <w:szCs w:val="41"/>
          <w:lang w:eastAsia="ru-RU"/>
        </w:rPr>
        <w:t>Дисграфия</w:t>
      </w:r>
      <w:proofErr w:type="spellEnd"/>
      <w:r w:rsidRPr="001775EF">
        <w:rPr>
          <w:rFonts w:ascii="inherit" w:eastAsia="Times New Roman" w:hAnsi="inherit" w:cs="Helvetica"/>
          <w:color w:val="333333"/>
          <w:sz w:val="41"/>
          <w:szCs w:val="41"/>
          <w:lang w:eastAsia="ru-RU"/>
        </w:rPr>
        <w:t xml:space="preserve"> и </w:t>
      </w:r>
      <w:proofErr w:type="spellStart"/>
      <w:r w:rsidRPr="001775EF">
        <w:rPr>
          <w:rFonts w:ascii="inherit" w:eastAsia="Times New Roman" w:hAnsi="inherit" w:cs="Helvetica"/>
          <w:color w:val="333333"/>
          <w:sz w:val="41"/>
          <w:szCs w:val="41"/>
          <w:lang w:eastAsia="ru-RU"/>
        </w:rPr>
        <w:t>дислексия</w:t>
      </w:r>
      <w:proofErr w:type="spellEnd"/>
    </w:p>
    <w:p w:rsidR="001775EF" w:rsidRPr="001775EF" w:rsidRDefault="001775EF" w:rsidP="001775EF">
      <w:pPr>
        <w:spacing w:after="135" w:line="240" w:lineRule="auto"/>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 xml:space="preserve">Стойкое нарушение чтения у детей называется </w:t>
      </w:r>
      <w:proofErr w:type="spellStart"/>
      <w:r w:rsidRPr="001775EF">
        <w:rPr>
          <w:rFonts w:ascii="Helvetica" w:eastAsia="Times New Roman" w:hAnsi="Helvetica" w:cs="Helvetica"/>
          <w:color w:val="333333"/>
          <w:sz w:val="20"/>
          <w:szCs w:val="20"/>
          <w:lang w:eastAsia="ru-RU"/>
        </w:rPr>
        <w:t>дислексией</w:t>
      </w:r>
      <w:proofErr w:type="spellEnd"/>
      <w:r w:rsidRPr="001775EF">
        <w:rPr>
          <w:rFonts w:ascii="Helvetica" w:eastAsia="Times New Roman" w:hAnsi="Helvetica" w:cs="Helvetica"/>
          <w:color w:val="333333"/>
          <w:sz w:val="20"/>
          <w:szCs w:val="20"/>
          <w:lang w:eastAsia="ru-RU"/>
        </w:rPr>
        <w:t xml:space="preserve">, письма – </w:t>
      </w:r>
      <w:proofErr w:type="spellStart"/>
      <w:r w:rsidRPr="001775EF">
        <w:rPr>
          <w:rFonts w:ascii="Helvetica" w:eastAsia="Times New Roman" w:hAnsi="Helvetica" w:cs="Helvetica"/>
          <w:color w:val="333333"/>
          <w:sz w:val="20"/>
          <w:szCs w:val="20"/>
          <w:lang w:eastAsia="ru-RU"/>
        </w:rPr>
        <w:t>дисграфией</w:t>
      </w:r>
      <w:proofErr w:type="spellEnd"/>
      <w:r w:rsidRPr="001775EF">
        <w:rPr>
          <w:rFonts w:ascii="Helvetica" w:eastAsia="Times New Roman" w:hAnsi="Helvetica" w:cs="Helvetica"/>
          <w:color w:val="333333"/>
          <w:sz w:val="20"/>
          <w:szCs w:val="20"/>
          <w:lang w:eastAsia="ru-RU"/>
        </w:rPr>
        <w:t>. Нередко оба вида расстройства наблюдаются у одного и того же ребёнка, при этом признаков отставания в умственном развитии у него не выявляется.</w:t>
      </w:r>
    </w:p>
    <w:p w:rsidR="001775EF" w:rsidRPr="001775EF" w:rsidRDefault="001775EF" w:rsidP="001775EF">
      <w:pPr>
        <w:spacing w:after="135" w:line="240" w:lineRule="auto"/>
        <w:rPr>
          <w:rFonts w:ascii="Helvetica" w:eastAsia="Times New Roman" w:hAnsi="Helvetica" w:cs="Helvetica"/>
          <w:color w:val="333333"/>
          <w:sz w:val="20"/>
          <w:szCs w:val="20"/>
          <w:lang w:eastAsia="ru-RU"/>
        </w:rPr>
      </w:pPr>
      <w:proofErr w:type="spellStart"/>
      <w:r w:rsidRPr="001775EF">
        <w:rPr>
          <w:rFonts w:ascii="Helvetica" w:eastAsia="Times New Roman" w:hAnsi="Helvetica" w:cs="Helvetica"/>
          <w:color w:val="333333"/>
          <w:sz w:val="20"/>
          <w:szCs w:val="20"/>
          <w:lang w:eastAsia="ru-RU"/>
        </w:rPr>
        <w:t>Дислексия</w:t>
      </w:r>
      <w:proofErr w:type="spellEnd"/>
      <w:r w:rsidRPr="001775EF">
        <w:rPr>
          <w:rFonts w:ascii="Helvetica" w:eastAsia="Times New Roman" w:hAnsi="Helvetica" w:cs="Helvetica"/>
          <w:color w:val="333333"/>
          <w:sz w:val="20"/>
          <w:szCs w:val="20"/>
          <w:lang w:eastAsia="ru-RU"/>
        </w:rPr>
        <w:t xml:space="preserve"> встречается у мальчиков в три - четыре раза чаще, чем у девочек. Около 5-8 % школьников страдают </w:t>
      </w:r>
      <w:proofErr w:type="spellStart"/>
      <w:r w:rsidRPr="001775EF">
        <w:rPr>
          <w:rFonts w:ascii="Helvetica" w:eastAsia="Times New Roman" w:hAnsi="Helvetica" w:cs="Helvetica"/>
          <w:color w:val="333333"/>
          <w:sz w:val="20"/>
          <w:szCs w:val="20"/>
          <w:lang w:eastAsia="ru-RU"/>
        </w:rPr>
        <w:t>дислексией</w:t>
      </w:r>
      <w:proofErr w:type="spellEnd"/>
      <w:r w:rsidRPr="001775EF">
        <w:rPr>
          <w:rFonts w:ascii="Helvetica" w:eastAsia="Times New Roman" w:hAnsi="Helvetica" w:cs="Helvetica"/>
          <w:color w:val="333333"/>
          <w:sz w:val="20"/>
          <w:szCs w:val="20"/>
          <w:lang w:eastAsia="ru-RU"/>
        </w:rPr>
        <w:t xml:space="preserve">. Существует генетическая предрасположенность к наличию этого нарушения, т.к. это расстройство может наблюдаться у нескольких членов в отдельных семьях. Нарушение чтения чаще становится очевидным ко 2-му классу. Иногда </w:t>
      </w:r>
      <w:proofErr w:type="spellStart"/>
      <w:r w:rsidRPr="001775EF">
        <w:rPr>
          <w:rFonts w:ascii="Helvetica" w:eastAsia="Times New Roman" w:hAnsi="Helvetica" w:cs="Helvetica"/>
          <w:color w:val="333333"/>
          <w:sz w:val="20"/>
          <w:szCs w:val="20"/>
          <w:lang w:eastAsia="ru-RU"/>
        </w:rPr>
        <w:t>дислексия</w:t>
      </w:r>
      <w:proofErr w:type="spellEnd"/>
      <w:r w:rsidRPr="001775EF">
        <w:rPr>
          <w:rFonts w:ascii="Helvetica" w:eastAsia="Times New Roman" w:hAnsi="Helvetica" w:cs="Helvetica"/>
          <w:color w:val="333333"/>
          <w:sz w:val="20"/>
          <w:szCs w:val="20"/>
          <w:lang w:eastAsia="ru-RU"/>
        </w:rPr>
        <w:t xml:space="preserve"> со временем компенсируется у младших школьников, но в ряде случаев остаётся и в </w:t>
      </w:r>
      <w:proofErr w:type="gramStart"/>
      <w:r w:rsidRPr="001775EF">
        <w:rPr>
          <w:rFonts w:ascii="Helvetica" w:eastAsia="Times New Roman" w:hAnsi="Helvetica" w:cs="Helvetica"/>
          <w:color w:val="333333"/>
          <w:sz w:val="20"/>
          <w:szCs w:val="20"/>
          <w:lang w:eastAsia="ru-RU"/>
        </w:rPr>
        <w:t>более старшем</w:t>
      </w:r>
      <w:proofErr w:type="gramEnd"/>
      <w:r w:rsidRPr="001775EF">
        <w:rPr>
          <w:rFonts w:ascii="Helvetica" w:eastAsia="Times New Roman" w:hAnsi="Helvetica" w:cs="Helvetica"/>
          <w:color w:val="333333"/>
          <w:sz w:val="20"/>
          <w:szCs w:val="20"/>
          <w:lang w:eastAsia="ru-RU"/>
        </w:rPr>
        <w:t xml:space="preserve"> возрасте.</w:t>
      </w:r>
    </w:p>
    <w:p w:rsidR="001775EF" w:rsidRPr="001775EF" w:rsidRDefault="001775EF" w:rsidP="001775EF">
      <w:pPr>
        <w:spacing w:after="135" w:line="240" w:lineRule="auto"/>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 xml:space="preserve">Дети с </w:t>
      </w:r>
      <w:proofErr w:type="spellStart"/>
      <w:r w:rsidRPr="001775EF">
        <w:rPr>
          <w:rFonts w:ascii="Helvetica" w:eastAsia="Times New Roman" w:hAnsi="Helvetica" w:cs="Helvetica"/>
          <w:color w:val="333333"/>
          <w:sz w:val="20"/>
          <w:szCs w:val="20"/>
          <w:lang w:eastAsia="ru-RU"/>
        </w:rPr>
        <w:t>дислексией</w:t>
      </w:r>
      <w:proofErr w:type="spellEnd"/>
      <w:r w:rsidRPr="001775EF">
        <w:rPr>
          <w:rFonts w:ascii="Helvetica" w:eastAsia="Times New Roman" w:hAnsi="Helvetica" w:cs="Helvetica"/>
          <w:color w:val="333333"/>
          <w:sz w:val="20"/>
          <w:szCs w:val="20"/>
          <w:lang w:eastAsia="ru-RU"/>
        </w:rPr>
        <w:t xml:space="preserve"> допускают ошибки при чтении: пропускают звуки, добавляют ненужные, искажают звучание слов, скорость чтения у них невысокая, могут менять буквы местами, иногда пропускают начальные слоги слов. Часто страдает способность чётко воспринимать на слух определённые звуки и использовать их в собственной речи, при чтении и письме. При этом нарушается возможность различения близких звуков</w:t>
      </w:r>
      <w:proofErr w:type="gramStart"/>
      <w:r w:rsidRPr="001775EF">
        <w:rPr>
          <w:rFonts w:ascii="Helvetica" w:eastAsia="Times New Roman" w:hAnsi="Helvetica" w:cs="Helvetica"/>
          <w:color w:val="333333"/>
          <w:sz w:val="20"/>
          <w:szCs w:val="20"/>
          <w:lang w:eastAsia="ru-RU"/>
        </w:rPr>
        <w:t xml:space="preserve"> :</w:t>
      </w:r>
      <w:proofErr w:type="gramEnd"/>
      <w:r w:rsidRPr="001775EF">
        <w:rPr>
          <w:rFonts w:ascii="Helvetica" w:eastAsia="Times New Roman" w:hAnsi="Helvetica" w:cs="Helvetica"/>
          <w:color w:val="333333"/>
          <w:sz w:val="20"/>
          <w:szCs w:val="20"/>
          <w:lang w:eastAsia="ru-RU"/>
        </w:rPr>
        <w:t xml:space="preserve"> / Б / - / </w:t>
      </w:r>
      <w:proofErr w:type="gramStart"/>
      <w:r w:rsidRPr="001775EF">
        <w:rPr>
          <w:rFonts w:ascii="Helvetica" w:eastAsia="Times New Roman" w:hAnsi="Helvetica" w:cs="Helvetica"/>
          <w:color w:val="333333"/>
          <w:sz w:val="20"/>
          <w:szCs w:val="20"/>
          <w:lang w:eastAsia="ru-RU"/>
        </w:rPr>
        <w:t>П</w:t>
      </w:r>
      <w:proofErr w:type="gramEnd"/>
      <w:r w:rsidRPr="001775EF">
        <w:rPr>
          <w:rFonts w:ascii="Helvetica" w:eastAsia="Times New Roman" w:hAnsi="Helvetica" w:cs="Helvetica"/>
          <w:color w:val="333333"/>
          <w:sz w:val="20"/>
          <w:szCs w:val="20"/>
          <w:lang w:eastAsia="ru-RU"/>
        </w:rPr>
        <w:t>/, /Д / - / Т /, и других парных согласных. Поэтому дети очень неохотно выполняют задания по русскому языку, такие как пересказ, изложение, чтение – все эти виды работ даются им с трудом.</w:t>
      </w:r>
    </w:p>
    <w:p w:rsidR="001775EF" w:rsidRPr="001775EF" w:rsidRDefault="001775EF" w:rsidP="001775EF">
      <w:pPr>
        <w:spacing w:after="135" w:line="240" w:lineRule="auto"/>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 xml:space="preserve">При </w:t>
      </w:r>
      <w:proofErr w:type="spellStart"/>
      <w:r w:rsidRPr="001775EF">
        <w:rPr>
          <w:rFonts w:ascii="Helvetica" w:eastAsia="Times New Roman" w:hAnsi="Helvetica" w:cs="Helvetica"/>
          <w:color w:val="333333"/>
          <w:sz w:val="20"/>
          <w:szCs w:val="20"/>
          <w:lang w:eastAsia="ru-RU"/>
        </w:rPr>
        <w:t>дисграфии</w:t>
      </w:r>
      <w:proofErr w:type="spellEnd"/>
      <w:r w:rsidRPr="001775EF">
        <w:rPr>
          <w:rFonts w:ascii="Helvetica" w:eastAsia="Times New Roman" w:hAnsi="Helvetica" w:cs="Helvetica"/>
          <w:color w:val="333333"/>
          <w:sz w:val="20"/>
          <w:szCs w:val="20"/>
          <w:lang w:eastAsia="ru-RU"/>
        </w:rPr>
        <w:t xml:space="preserve"> дети младших классов школы с трудом овладевают письмом: их </w:t>
      </w:r>
      <w:proofErr w:type="gramStart"/>
      <w:r w:rsidRPr="001775EF">
        <w:rPr>
          <w:rFonts w:ascii="Helvetica" w:eastAsia="Times New Roman" w:hAnsi="Helvetica" w:cs="Helvetica"/>
          <w:color w:val="333333"/>
          <w:sz w:val="20"/>
          <w:szCs w:val="20"/>
          <w:lang w:eastAsia="ru-RU"/>
        </w:rPr>
        <w:t>диктанты, выполненные ими упражнения содержат</w:t>
      </w:r>
      <w:proofErr w:type="gramEnd"/>
      <w:r w:rsidRPr="001775EF">
        <w:rPr>
          <w:rFonts w:ascii="Helvetica" w:eastAsia="Times New Roman" w:hAnsi="Helvetica" w:cs="Helvetica"/>
          <w:color w:val="333333"/>
          <w:sz w:val="20"/>
          <w:szCs w:val="20"/>
          <w:lang w:eastAsia="ru-RU"/>
        </w:rPr>
        <w:t xml:space="preserve"> много грамматических ошибок. Они не используют заглавные буквы, знаки препинания, у них очень плохой почерк. В средних и старших классах такие ребята стараются использовать при письме короткие фразы с ограниченным набором слов, но в написании этих слов допускают грубые ошибки. Стараются выбрать задание, где не надо ничего писать.</w:t>
      </w:r>
    </w:p>
    <w:p w:rsidR="001775EF" w:rsidRPr="001775EF" w:rsidRDefault="001775EF" w:rsidP="001775EF">
      <w:pPr>
        <w:spacing w:after="135" w:line="240" w:lineRule="auto"/>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В начальной школе нередко дети отказываются выполнять письменные задания. У них развивается чувство собственной ущербности, депрессия, в коллективе они могут находиться в изоляции, часто плачут.</w:t>
      </w:r>
    </w:p>
    <w:p w:rsidR="001775EF" w:rsidRPr="001775EF" w:rsidRDefault="001775EF" w:rsidP="001775EF">
      <w:pPr>
        <w:spacing w:after="135" w:line="240" w:lineRule="auto"/>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 xml:space="preserve">У детей с </w:t>
      </w:r>
      <w:proofErr w:type="spellStart"/>
      <w:r w:rsidRPr="001775EF">
        <w:rPr>
          <w:rFonts w:ascii="Helvetica" w:eastAsia="Times New Roman" w:hAnsi="Helvetica" w:cs="Helvetica"/>
          <w:color w:val="333333"/>
          <w:sz w:val="20"/>
          <w:szCs w:val="20"/>
          <w:lang w:eastAsia="ru-RU"/>
        </w:rPr>
        <w:t>дисграфией</w:t>
      </w:r>
      <w:proofErr w:type="spellEnd"/>
      <w:r w:rsidRPr="001775EF">
        <w:rPr>
          <w:rFonts w:ascii="Helvetica" w:eastAsia="Times New Roman" w:hAnsi="Helvetica" w:cs="Helvetica"/>
          <w:color w:val="333333"/>
          <w:sz w:val="20"/>
          <w:szCs w:val="20"/>
          <w:lang w:eastAsia="ru-RU"/>
        </w:rPr>
        <w:t xml:space="preserve"> отдельные буквы неверно ориентированы в пространстве. Они путают похожие по начертанию буквы: </w:t>
      </w:r>
      <w:proofErr w:type="gramStart"/>
      <w:r w:rsidRPr="001775EF">
        <w:rPr>
          <w:rFonts w:ascii="Helvetica" w:eastAsia="Times New Roman" w:hAnsi="Helvetica" w:cs="Helvetica"/>
          <w:color w:val="333333"/>
          <w:sz w:val="20"/>
          <w:szCs w:val="20"/>
          <w:lang w:eastAsia="ru-RU"/>
        </w:rPr>
        <w:t>З</w:t>
      </w:r>
      <w:proofErr w:type="gramEnd"/>
      <w:r w:rsidRPr="001775EF">
        <w:rPr>
          <w:rFonts w:ascii="Helvetica" w:eastAsia="Times New Roman" w:hAnsi="Helvetica" w:cs="Helvetica"/>
          <w:color w:val="333333"/>
          <w:sz w:val="20"/>
          <w:szCs w:val="20"/>
          <w:lang w:eastAsia="ru-RU"/>
        </w:rPr>
        <w:t xml:space="preserve"> и Э, Р и Ь (мягкий знак). Могут не обратить внимания на лишний элемент-палочку в написании буквы </w:t>
      </w:r>
      <w:proofErr w:type="gramStart"/>
      <w:r w:rsidRPr="001775EF">
        <w:rPr>
          <w:rFonts w:ascii="Helvetica" w:eastAsia="Times New Roman" w:hAnsi="Helvetica" w:cs="Helvetica"/>
          <w:color w:val="333333"/>
          <w:sz w:val="20"/>
          <w:szCs w:val="20"/>
          <w:lang w:eastAsia="ru-RU"/>
        </w:rPr>
        <w:t>Ш</w:t>
      </w:r>
      <w:proofErr w:type="gramEnd"/>
      <w:r w:rsidRPr="001775EF">
        <w:rPr>
          <w:rFonts w:ascii="Helvetica" w:eastAsia="Times New Roman" w:hAnsi="Helvetica" w:cs="Helvetica"/>
          <w:color w:val="333333"/>
          <w:sz w:val="20"/>
          <w:szCs w:val="20"/>
          <w:lang w:eastAsia="ru-RU"/>
        </w:rPr>
        <w:t xml:space="preserve"> или « крючок» в букве Щ. Пишут такие ребята медленно, неровно, если они не в настроении, то почерк портится окончательно.</w:t>
      </w:r>
    </w:p>
    <w:p w:rsidR="001775EF" w:rsidRPr="001775EF" w:rsidRDefault="001775EF" w:rsidP="001775EF">
      <w:pPr>
        <w:spacing w:after="135" w:line="240" w:lineRule="auto"/>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 xml:space="preserve">Учитель начальной школы должен понимать механизм развития вышеуказанных речевых нарушений. Известно, что мы обладаем тремя видами слуха. Первый слух – физический. Он позволяет нам различать шум листвы и дождя, летний гром, писк комара, а также урбанистические звуки: гул самолёта, перестук колёс поезда, шуршанье шин автомобиля. Вторая разновидность – музыкальный слух. Благодаря ему мы можем наслаждаться мелодией любимой песни, музыкой великих композиторов. Третий вид слуха – речевой или фонематический. Можно обладать хорошим музыкальным слухом и очень неважным речевым. Последний позволяет нам понимать речь, улавливать тончайшие оттенки сказанного, отличать один звук от другого. При </w:t>
      </w:r>
      <w:r w:rsidRPr="001775EF">
        <w:rPr>
          <w:rFonts w:ascii="Helvetica" w:eastAsia="Times New Roman" w:hAnsi="Helvetica" w:cs="Helvetica"/>
          <w:color w:val="333333"/>
          <w:sz w:val="20"/>
          <w:szCs w:val="20"/>
          <w:lang w:eastAsia="ru-RU"/>
        </w:rPr>
        <w:lastRenderedPageBreak/>
        <w:t>недостаточности речевого слуха не различаются схожие звучания, обращённая речь воспринимается искажённо.</w:t>
      </w:r>
    </w:p>
    <w:p w:rsidR="001775EF" w:rsidRPr="001775EF" w:rsidRDefault="001775EF" w:rsidP="001775EF">
      <w:pPr>
        <w:spacing w:after="135" w:line="240" w:lineRule="auto"/>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Отсюда и проблемы в обучении. Если у ребёнка нарушен фонематический слух, ему трудно научиться читать и писать, т.к. он нечётко слышит звучащую речь. При письме он также затрудняется определить, какой звук обозначает та или иная буква. Задача осложняется ещё и тем, что ребёнок должен правильно уловить определённый звук и представить его в виде знака (буквы) в быстром потоке воспринимаемой им речи. Поэтому А.Н. Корнев пишет: «Обучение грамоте ребёнка с нарушенным речевым слухом – сложная педагогическая задача». Наряду с фонематическим слухом люди обладают особым зрением на буквы. Оказывается, что просто видеть окружающий мир (свет, людей, различные предметы) недостаточно для овладения письмом и чтением. Необходимо обладать зрением на буквы, позволяющим запомнить и воспроизвести их очертания. Не случайно психоневрологи и логопеды при знакомстве со слабоуспевающим школьником внимательно изучают содержание его тетрадей, почерк, особенности речи.</w:t>
      </w:r>
    </w:p>
    <w:p w:rsidR="001775EF" w:rsidRPr="001775EF" w:rsidRDefault="001775EF" w:rsidP="001775EF">
      <w:pPr>
        <w:spacing w:after="135" w:line="240" w:lineRule="auto"/>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 xml:space="preserve">Анатомическими особенностями центральной нервной системы объясняются известные врачам факты неплохих способностей к рисованию у детей, страдающих </w:t>
      </w:r>
      <w:proofErr w:type="spellStart"/>
      <w:r w:rsidRPr="001775EF">
        <w:rPr>
          <w:rFonts w:ascii="Helvetica" w:eastAsia="Times New Roman" w:hAnsi="Helvetica" w:cs="Helvetica"/>
          <w:color w:val="333333"/>
          <w:sz w:val="20"/>
          <w:szCs w:val="20"/>
          <w:lang w:eastAsia="ru-RU"/>
        </w:rPr>
        <w:t>дисграфией</w:t>
      </w:r>
      <w:proofErr w:type="spellEnd"/>
      <w:r w:rsidRPr="001775EF">
        <w:rPr>
          <w:rFonts w:ascii="Helvetica" w:eastAsia="Times New Roman" w:hAnsi="Helvetica" w:cs="Helvetica"/>
          <w:color w:val="333333"/>
          <w:sz w:val="20"/>
          <w:szCs w:val="20"/>
          <w:lang w:eastAsia="ru-RU"/>
        </w:rPr>
        <w:t>. Так и должно быть, потому что у этого ребёнка более автоматизированная область правого полушария никоим образом не изменена. Проблемы с русским языком не мешают таким детям объясняться с помощью рисунка (как в древности – посредством изображения на скалах, бересте, глиняных изделиях).</w:t>
      </w:r>
    </w:p>
    <w:p w:rsidR="001775EF" w:rsidRPr="001775EF" w:rsidRDefault="001775EF" w:rsidP="001775EF">
      <w:pPr>
        <w:spacing w:after="135" w:line="240" w:lineRule="auto"/>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 xml:space="preserve">Можно ли эффективно помочь детям с </w:t>
      </w:r>
      <w:proofErr w:type="spellStart"/>
      <w:r w:rsidRPr="001775EF">
        <w:rPr>
          <w:rFonts w:ascii="Helvetica" w:eastAsia="Times New Roman" w:hAnsi="Helvetica" w:cs="Helvetica"/>
          <w:color w:val="333333"/>
          <w:sz w:val="20"/>
          <w:szCs w:val="20"/>
          <w:lang w:eastAsia="ru-RU"/>
        </w:rPr>
        <w:t>дисграфией</w:t>
      </w:r>
      <w:proofErr w:type="spellEnd"/>
      <w:r w:rsidRPr="001775EF">
        <w:rPr>
          <w:rFonts w:ascii="Helvetica" w:eastAsia="Times New Roman" w:hAnsi="Helvetica" w:cs="Helvetica"/>
          <w:color w:val="333333"/>
          <w:sz w:val="20"/>
          <w:szCs w:val="20"/>
          <w:lang w:eastAsia="ru-RU"/>
        </w:rPr>
        <w:t xml:space="preserve"> и </w:t>
      </w:r>
      <w:proofErr w:type="spellStart"/>
      <w:r w:rsidRPr="001775EF">
        <w:rPr>
          <w:rFonts w:ascii="Helvetica" w:eastAsia="Times New Roman" w:hAnsi="Helvetica" w:cs="Helvetica"/>
          <w:color w:val="333333"/>
          <w:sz w:val="20"/>
          <w:szCs w:val="20"/>
          <w:lang w:eastAsia="ru-RU"/>
        </w:rPr>
        <w:t>дислексией</w:t>
      </w:r>
      <w:proofErr w:type="spellEnd"/>
      <w:r w:rsidRPr="001775EF">
        <w:rPr>
          <w:rFonts w:ascii="Helvetica" w:eastAsia="Times New Roman" w:hAnsi="Helvetica" w:cs="Helvetica"/>
          <w:color w:val="333333"/>
          <w:sz w:val="20"/>
          <w:szCs w:val="20"/>
          <w:lang w:eastAsia="ru-RU"/>
        </w:rPr>
        <w:t>?</w:t>
      </w:r>
    </w:p>
    <w:p w:rsidR="001775EF" w:rsidRPr="001775EF" w:rsidRDefault="001775EF" w:rsidP="001775EF">
      <w:pPr>
        <w:spacing w:after="135" w:line="240" w:lineRule="auto"/>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 xml:space="preserve">Да, таким ребятам вполне по силам овладеть чтением и письмом, если они будут настойчиво и усердно заниматься. Кому-то понадобятся годы занятий, кому-то – месяцы. Суть уроков – тренировка речевого слуха и буквенного зрения. Занятия должны проводиться по определённой системе: использование различных речевых игр, разрезной или магнитной азбуки для складывания слов, выделение грамматических элементов слов. </w:t>
      </w:r>
      <w:proofErr w:type="gramStart"/>
      <w:r w:rsidRPr="001775EF">
        <w:rPr>
          <w:rFonts w:ascii="Helvetica" w:eastAsia="Times New Roman" w:hAnsi="Helvetica" w:cs="Helvetica"/>
          <w:color w:val="333333"/>
          <w:sz w:val="20"/>
          <w:szCs w:val="20"/>
          <w:lang w:eastAsia="ru-RU"/>
        </w:rPr>
        <w:t>Ребёнок</w:t>
      </w:r>
      <w:proofErr w:type="gramEnd"/>
      <w:r w:rsidRPr="001775EF">
        <w:rPr>
          <w:rFonts w:ascii="Helvetica" w:eastAsia="Times New Roman" w:hAnsi="Helvetica" w:cs="Helvetica"/>
          <w:color w:val="333333"/>
          <w:sz w:val="20"/>
          <w:szCs w:val="20"/>
          <w:lang w:eastAsia="ru-RU"/>
        </w:rPr>
        <w:t xml:space="preserve"> прежде всего должен усвоить, как произносятся определённые звуки и какой букве при письме этот звук соответствует. Обычно прибегаем к противопоставлениям: чем отличается твёрдое произношение от </w:t>
      </w:r>
      <w:proofErr w:type="gramStart"/>
      <w:r w:rsidRPr="001775EF">
        <w:rPr>
          <w:rFonts w:ascii="Helvetica" w:eastAsia="Times New Roman" w:hAnsi="Helvetica" w:cs="Helvetica"/>
          <w:color w:val="333333"/>
          <w:sz w:val="20"/>
          <w:szCs w:val="20"/>
          <w:lang w:eastAsia="ru-RU"/>
        </w:rPr>
        <w:t>мягкого</w:t>
      </w:r>
      <w:proofErr w:type="gramEnd"/>
      <w:r w:rsidRPr="001775EF">
        <w:rPr>
          <w:rFonts w:ascii="Helvetica" w:eastAsia="Times New Roman" w:hAnsi="Helvetica" w:cs="Helvetica"/>
          <w:color w:val="333333"/>
          <w:sz w:val="20"/>
          <w:szCs w:val="20"/>
          <w:lang w:eastAsia="ru-RU"/>
        </w:rPr>
        <w:t xml:space="preserve">, глухое от звонкого и т.д. Тренировка ведётся путём повторения слов, диктантов, подбора слов по заданным звукам, анализа </w:t>
      </w:r>
      <w:proofErr w:type="spellStart"/>
      <w:proofErr w:type="gramStart"/>
      <w:r w:rsidRPr="001775EF">
        <w:rPr>
          <w:rFonts w:ascii="Helvetica" w:eastAsia="Times New Roman" w:hAnsi="Helvetica" w:cs="Helvetica"/>
          <w:color w:val="333333"/>
          <w:sz w:val="20"/>
          <w:szCs w:val="20"/>
          <w:lang w:eastAsia="ru-RU"/>
        </w:rPr>
        <w:t>звуко-буквенного</w:t>
      </w:r>
      <w:proofErr w:type="spellEnd"/>
      <w:proofErr w:type="gramEnd"/>
      <w:r w:rsidRPr="001775EF">
        <w:rPr>
          <w:rFonts w:ascii="Helvetica" w:eastAsia="Times New Roman" w:hAnsi="Helvetica" w:cs="Helvetica"/>
          <w:color w:val="333333"/>
          <w:sz w:val="20"/>
          <w:szCs w:val="20"/>
          <w:lang w:eastAsia="ru-RU"/>
        </w:rPr>
        <w:t xml:space="preserve"> состава слов. Используется наглядный материал, помогающий запомнить начертания букв. Стремиться наращивать скорость чтения и письма не следует – ребёнок должен основательно «почувствовать» отдельные звуки (буквы). Техника чтения – это следующий этап упорной работы.</w:t>
      </w:r>
    </w:p>
    <w:p w:rsidR="001775EF" w:rsidRPr="001775EF" w:rsidRDefault="001775EF" w:rsidP="001775EF">
      <w:pPr>
        <w:spacing w:after="135" w:line="240" w:lineRule="auto"/>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 xml:space="preserve">Учитель, чтобы помочь таким детям, должен понимать границы своих профессиональных возможностей и представлять себе классификацию </w:t>
      </w:r>
      <w:proofErr w:type="spellStart"/>
      <w:r w:rsidRPr="001775EF">
        <w:rPr>
          <w:rFonts w:ascii="Helvetica" w:eastAsia="Times New Roman" w:hAnsi="Helvetica" w:cs="Helvetica"/>
          <w:color w:val="333333"/>
          <w:sz w:val="20"/>
          <w:szCs w:val="20"/>
          <w:lang w:eastAsia="ru-RU"/>
        </w:rPr>
        <w:t>дисграфических</w:t>
      </w:r>
      <w:proofErr w:type="spellEnd"/>
      <w:r w:rsidRPr="001775EF">
        <w:rPr>
          <w:rFonts w:ascii="Helvetica" w:eastAsia="Times New Roman" w:hAnsi="Helvetica" w:cs="Helvetica"/>
          <w:color w:val="333333"/>
          <w:sz w:val="20"/>
          <w:szCs w:val="20"/>
          <w:lang w:eastAsia="ru-RU"/>
        </w:rPr>
        <w:t xml:space="preserve"> ошибок:</w:t>
      </w:r>
    </w:p>
    <w:p w:rsidR="001775EF" w:rsidRPr="001775EF" w:rsidRDefault="001775EF" w:rsidP="001775EF">
      <w:pPr>
        <w:spacing w:after="135" w:line="240" w:lineRule="auto"/>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 xml:space="preserve">1. Ошибки на уровне буквы и слога. </w:t>
      </w:r>
    </w:p>
    <w:p w:rsidR="001775EF" w:rsidRPr="001775EF" w:rsidRDefault="001775EF" w:rsidP="001775EF">
      <w:pPr>
        <w:numPr>
          <w:ilvl w:val="0"/>
          <w:numId w:val="2"/>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 xml:space="preserve">Ошибки звукового анализа (пропуск гласных, перестановка букв, добавление лишней буквы). </w:t>
      </w:r>
    </w:p>
    <w:p w:rsidR="001775EF" w:rsidRPr="001775EF" w:rsidRDefault="001775EF" w:rsidP="001775EF">
      <w:pPr>
        <w:numPr>
          <w:ilvl w:val="0"/>
          <w:numId w:val="2"/>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 xml:space="preserve">Ошибки фонематического восприятия (путают парные согласные, лабиализованные гласные, заднеязычные, сонорные, свистящие и шипящие, аффрикаты). </w:t>
      </w:r>
    </w:p>
    <w:p w:rsidR="001775EF" w:rsidRPr="001775EF" w:rsidRDefault="001775EF" w:rsidP="001775EF">
      <w:pPr>
        <w:spacing w:after="135" w:line="240" w:lineRule="auto"/>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2. Ошибки на уровне слов.</w:t>
      </w:r>
    </w:p>
    <w:p w:rsidR="001775EF" w:rsidRPr="001775EF" w:rsidRDefault="001775EF" w:rsidP="001775EF">
      <w:pPr>
        <w:numPr>
          <w:ilvl w:val="0"/>
          <w:numId w:val="3"/>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Слитное написание слов (особенно служебных частей речи).</w:t>
      </w:r>
    </w:p>
    <w:p w:rsidR="001775EF" w:rsidRPr="001775EF" w:rsidRDefault="001775EF" w:rsidP="001775EF">
      <w:pPr>
        <w:numPr>
          <w:ilvl w:val="0"/>
          <w:numId w:val="3"/>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Не разделение в потоке речи два самостоятельных слова.</w:t>
      </w:r>
    </w:p>
    <w:p w:rsidR="001775EF" w:rsidRPr="001775EF" w:rsidRDefault="001775EF" w:rsidP="001775EF">
      <w:pPr>
        <w:numPr>
          <w:ilvl w:val="0"/>
          <w:numId w:val="3"/>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Смещение границы слова.</w:t>
      </w:r>
    </w:p>
    <w:p w:rsidR="001775EF" w:rsidRPr="001775EF" w:rsidRDefault="001775EF" w:rsidP="001775EF">
      <w:pPr>
        <w:numPr>
          <w:ilvl w:val="0"/>
          <w:numId w:val="3"/>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Ошибки при самостоятельном словообразовании.</w:t>
      </w:r>
    </w:p>
    <w:p w:rsidR="001775EF" w:rsidRPr="001775EF" w:rsidRDefault="001775EF" w:rsidP="001775EF">
      <w:pPr>
        <w:spacing w:after="135" w:line="240" w:lineRule="auto"/>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3. Ошибки на уровне предложений.</w:t>
      </w:r>
    </w:p>
    <w:p w:rsidR="001775EF" w:rsidRPr="001775EF" w:rsidRDefault="001775EF" w:rsidP="001775EF">
      <w:pPr>
        <w:numPr>
          <w:ilvl w:val="0"/>
          <w:numId w:val="4"/>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Ошибки в согласовании слов.</w:t>
      </w:r>
    </w:p>
    <w:p w:rsidR="001775EF" w:rsidRPr="001775EF" w:rsidRDefault="001775EF" w:rsidP="001775EF">
      <w:pPr>
        <w:numPr>
          <w:ilvl w:val="0"/>
          <w:numId w:val="4"/>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При перечислении нескольких однородных членов предложения.</w:t>
      </w:r>
    </w:p>
    <w:p w:rsidR="001775EF" w:rsidRPr="001775EF" w:rsidRDefault="001775EF" w:rsidP="001775EF">
      <w:pPr>
        <w:numPr>
          <w:ilvl w:val="0"/>
          <w:numId w:val="4"/>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При употреблении предлогов.</w:t>
      </w:r>
    </w:p>
    <w:p w:rsidR="001775EF" w:rsidRPr="001775EF" w:rsidRDefault="001775EF" w:rsidP="001775EF">
      <w:pPr>
        <w:spacing w:after="135" w:line="240" w:lineRule="auto"/>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 xml:space="preserve">Чаще всего </w:t>
      </w:r>
      <w:proofErr w:type="spellStart"/>
      <w:r w:rsidRPr="001775EF">
        <w:rPr>
          <w:rFonts w:ascii="Helvetica" w:eastAsia="Times New Roman" w:hAnsi="Helvetica" w:cs="Helvetica"/>
          <w:color w:val="333333"/>
          <w:sz w:val="20"/>
          <w:szCs w:val="20"/>
          <w:lang w:eastAsia="ru-RU"/>
        </w:rPr>
        <w:t>дисграфические</w:t>
      </w:r>
      <w:proofErr w:type="spellEnd"/>
      <w:r w:rsidRPr="001775EF">
        <w:rPr>
          <w:rFonts w:ascii="Helvetica" w:eastAsia="Times New Roman" w:hAnsi="Helvetica" w:cs="Helvetica"/>
          <w:color w:val="333333"/>
          <w:sz w:val="20"/>
          <w:szCs w:val="20"/>
          <w:lang w:eastAsia="ru-RU"/>
        </w:rPr>
        <w:t xml:space="preserve"> ошибки встречаются в диктанте. Хотя не исключены они и при списывании: если ребёнок прочитает слово, а потом сам себе продиктует, не глядя на образец. </w:t>
      </w:r>
    </w:p>
    <w:p w:rsidR="001775EF" w:rsidRPr="001775EF" w:rsidRDefault="001775EF" w:rsidP="001775EF">
      <w:pPr>
        <w:spacing w:before="270" w:after="135" w:line="240" w:lineRule="auto"/>
        <w:outlineLvl w:val="1"/>
        <w:rPr>
          <w:rFonts w:ascii="inherit" w:eastAsia="Times New Roman" w:hAnsi="inherit" w:cs="Helvetica"/>
          <w:color w:val="333333"/>
          <w:sz w:val="41"/>
          <w:szCs w:val="41"/>
          <w:lang w:eastAsia="ru-RU"/>
        </w:rPr>
      </w:pPr>
      <w:r w:rsidRPr="001775EF">
        <w:rPr>
          <w:rFonts w:ascii="inherit" w:eastAsia="Times New Roman" w:hAnsi="inherit" w:cs="Helvetica"/>
          <w:color w:val="333333"/>
          <w:sz w:val="41"/>
          <w:szCs w:val="41"/>
          <w:lang w:eastAsia="ru-RU"/>
        </w:rPr>
        <w:lastRenderedPageBreak/>
        <w:t>Дизартрия</w:t>
      </w:r>
    </w:p>
    <w:p w:rsidR="001775EF" w:rsidRPr="001775EF" w:rsidRDefault="001775EF" w:rsidP="001775EF">
      <w:pPr>
        <w:spacing w:after="135" w:line="240" w:lineRule="auto"/>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Дизартрия – это нарушение произносительной стороны речи, возникающее вследствие органического поражения центральной нервной системы. Основными отличительными признаками дизартрии от других нарушений произношения является то, что в этом случае страдает не произношение отдельных звуков, а вся произносительная сторона речи.</w:t>
      </w:r>
    </w:p>
    <w:p w:rsidR="001775EF" w:rsidRPr="001775EF" w:rsidRDefault="001775EF" w:rsidP="001775EF">
      <w:pPr>
        <w:spacing w:after="135" w:line="240" w:lineRule="auto"/>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У детей, страдающих дизартрией, отмечается ограниченная подвижность речевой и мимической мускулатуры. Речь такого ребёнка характеризуется нечётким, смазанным звукопроизношением, теряет свою плавность. Голос у него тихий, слабый, а иногда, наоборот, резкий. Ритм дыхания нарушен. Темп речи может быть ускоренным или замедленным.</w:t>
      </w:r>
    </w:p>
    <w:p w:rsidR="001775EF" w:rsidRPr="001775EF" w:rsidRDefault="001775EF" w:rsidP="001775EF">
      <w:pPr>
        <w:spacing w:after="135" w:line="240" w:lineRule="auto"/>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 xml:space="preserve">Причинами возникновения дизартрии различные вредоносные факторы, которые могут воздействовать </w:t>
      </w:r>
      <w:proofErr w:type="spellStart"/>
      <w:r w:rsidRPr="001775EF">
        <w:rPr>
          <w:rFonts w:ascii="Helvetica" w:eastAsia="Times New Roman" w:hAnsi="Helvetica" w:cs="Helvetica"/>
          <w:color w:val="333333"/>
          <w:sz w:val="20"/>
          <w:szCs w:val="20"/>
          <w:lang w:eastAsia="ru-RU"/>
        </w:rPr>
        <w:t>внутриутробно</w:t>
      </w:r>
      <w:proofErr w:type="spellEnd"/>
      <w:r w:rsidRPr="001775EF">
        <w:rPr>
          <w:rFonts w:ascii="Helvetica" w:eastAsia="Times New Roman" w:hAnsi="Helvetica" w:cs="Helvetica"/>
          <w:color w:val="333333"/>
          <w:sz w:val="20"/>
          <w:szCs w:val="20"/>
          <w:lang w:eastAsia="ru-RU"/>
        </w:rPr>
        <w:t xml:space="preserve"> во время беременности (вирусные инфекции, токсикозы, патология плаценты), в момент рождения (затяжные или стремительные роды, вызывающие кровоизлияние в головной мозг младенца) и в раннем возрасте (инфекционные заболевания мозга и мозговых оболочек).</w:t>
      </w:r>
    </w:p>
    <w:p w:rsidR="001775EF" w:rsidRPr="001775EF" w:rsidRDefault="001775EF" w:rsidP="001775EF">
      <w:pPr>
        <w:spacing w:after="135" w:line="240" w:lineRule="auto"/>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Дизартрия может наблюдаться как в тяжёлой, так и в лёгкой форме. Тяжёлая форма чаще всего рассматривается в рамках ДЦП и является его компонентом. Эти формы проявляются в более лёгкой степени нарушения движений органов артикуляционного аппарата, общей и мелкой моторики, а так же в нарушениях произносительной стороны речи – она понятна для окружающих, но не чёткая. Дети со стёртыми формами дизартрии не выделяются резко среди своих сверстников, даже не всегда сразу обращают на себя внимание. Однако у них имеются некоторые особенности. Они нечётко говорят и плохо едят. Обычно не любят мясо, хлебные корочки, морковь, яблоки, т.к. им трудно жевать. Немного пожевав, ребёнок держит пищу за щекой, пока взрослые не сделают ему замечание. Часто родители идут на уступки – дают мягкую пищу, тем самым способствуя задержке у ребёнка развитие движения артикуляционного аппарата. Необходимо постепенно приучать ребёнка хорошо пережёвывать и твёрдую пищу.</w:t>
      </w:r>
    </w:p>
    <w:p w:rsidR="001775EF" w:rsidRPr="001775EF" w:rsidRDefault="001775EF" w:rsidP="001775EF">
      <w:pPr>
        <w:spacing w:after="135" w:line="240" w:lineRule="auto"/>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 xml:space="preserve">Труднее у таких детей воспитываются культурно-гигиенические навыки, требующие точных движений различных групп мышц. Ребёнок не может самостоятельно полоскать рот, т.к. у него слабо развиты мышцы щёк и языка. Для их тренировки применяются следующие упражнения: надуть щёки и удержать воздух, а потом перекачивать его из одной щеки в другую; втягивать щёки при открытом рте и сомкнутых губах. Дети с дизартрией не любят и не хотят сами застёгивать пуговицы, шнуровать ботинки, засучивать рукава. Следует постепенно развивать мелкую моторику рук, используя специальные упражнения, пальчиковую гимнастику. При этом взрослый не только показывает движения, но и помогает их производить руками самого ребёнка. Для тренировки умения шнуровать используются различные формы и фигуры со шнуровкой. </w:t>
      </w:r>
      <w:r w:rsidRPr="001775EF">
        <w:rPr>
          <w:rFonts w:ascii="Helvetica" w:eastAsia="Times New Roman" w:hAnsi="Helvetica" w:cs="Helvetica"/>
          <w:color w:val="333333"/>
          <w:sz w:val="20"/>
          <w:szCs w:val="20"/>
          <w:lang w:eastAsia="ru-RU"/>
        </w:rPr>
        <w:br/>
        <w:t>Дети, страдающие дизартрией, испытывают затруднения и в изобразительной деятельности. Они не могут правильно держать карандаш, пользоваться ножницами, регулировать силу нажима на карандаш, ручку и кисточку. Для того</w:t>
      </w:r>
      <w:proofErr w:type="gramStart"/>
      <w:r w:rsidRPr="001775EF">
        <w:rPr>
          <w:rFonts w:ascii="Helvetica" w:eastAsia="Times New Roman" w:hAnsi="Helvetica" w:cs="Helvetica"/>
          <w:color w:val="333333"/>
          <w:sz w:val="20"/>
          <w:szCs w:val="20"/>
          <w:lang w:eastAsia="ru-RU"/>
        </w:rPr>
        <w:t>,</w:t>
      </w:r>
      <w:proofErr w:type="gramEnd"/>
      <w:r w:rsidRPr="001775EF">
        <w:rPr>
          <w:rFonts w:ascii="Helvetica" w:eastAsia="Times New Roman" w:hAnsi="Helvetica" w:cs="Helvetica"/>
          <w:color w:val="333333"/>
          <w:sz w:val="20"/>
          <w:szCs w:val="20"/>
          <w:lang w:eastAsia="ru-RU"/>
        </w:rPr>
        <w:t xml:space="preserve"> чтобы быстрее и лучше научить ребёнка пользоваться ножницами, надо вложить его пальцы вместе со своими в кольца ножниц и производить совместные действия, последовательно отрабатывая все необходимые движения. Постепенно, развивая мелкую моторику рук, у ребёнка развивается и умение регулировать силу и точность своих движений.</w:t>
      </w:r>
    </w:p>
    <w:p w:rsidR="001775EF" w:rsidRPr="001775EF" w:rsidRDefault="001775EF" w:rsidP="001775EF">
      <w:pPr>
        <w:spacing w:after="135" w:line="240" w:lineRule="auto"/>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 xml:space="preserve">Для таких детей характерны также затруднения при выполнении физических упражнений и танцев. Им нелегко научиться соотносить свои движения с началом и концом музыкальной фразы, менять характер движений по ударному такту. Про таких детей говорят, что они неуклюжи, потому что они не могут чётко, точно выполнять различные двигательные упражнения. Им трудно удержать равновесие, стоя на одной ноге, часто они не умеют прыгать на левой или на правой ноге. Нарушение моторики у детей требуют дополнительных индивидуальных занятий. Обучение ребёнка проводится по разным направлениям: развитие моторики (общей, мелкой, артикуляционной), исправление звукопроизношения, формирование </w:t>
      </w:r>
      <w:proofErr w:type="spellStart"/>
      <w:r w:rsidRPr="001775EF">
        <w:rPr>
          <w:rFonts w:ascii="Helvetica" w:eastAsia="Times New Roman" w:hAnsi="Helvetica" w:cs="Helvetica"/>
          <w:color w:val="333333"/>
          <w:sz w:val="20"/>
          <w:szCs w:val="20"/>
          <w:lang w:eastAsia="ru-RU"/>
        </w:rPr>
        <w:t>ритмико</w:t>
      </w:r>
      <w:proofErr w:type="spellEnd"/>
      <w:r w:rsidRPr="001775EF">
        <w:rPr>
          <w:rFonts w:ascii="Helvetica" w:eastAsia="Times New Roman" w:hAnsi="Helvetica" w:cs="Helvetica"/>
          <w:color w:val="333333"/>
          <w:sz w:val="20"/>
          <w:szCs w:val="20"/>
          <w:lang w:eastAsia="ru-RU"/>
        </w:rPr>
        <w:t xml:space="preserve"> – мелодической стороны речи и совершенствование дикции. Для быстрейшего достижения результатов работа должна проводиться совместно с логопедом, необходимы консультации психолога и специалиста по лечебной физкультуре.</w:t>
      </w:r>
      <w:r w:rsidRPr="001775EF">
        <w:rPr>
          <w:rFonts w:ascii="Helvetica" w:eastAsia="Times New Roman" w:hAnsi="Helvetica" w:cs="Helvetica"/>
          <w:color w:val="333333"/>
          <w:sz w:val="20"/>
          <w:szCs w:val="20"/>
          <w:lang w:eastAsia="ru-RU"/>
        </w:rPr>
        <w:br/>
        <w:t xml:space="preserve">Нарушения чтения и письма среди детей с нормальным интеллектом довольно распространены. Так, в европейских странах отмечается до 10% детей с </w:t>
      </w:r>
      <w:proofErr w:type="spellStart"/>
      <w:r w:rsidRPr="001775EF">
        <w:rPr>
          <w:rFonts w:ascii="Helvetica" w:eastAsia="Times New Roman" w:hAnsi="Helvetica" w:cs="Helvetica"/>
          <w:color w:val="333333"/>
          <w:sz w:val="20"/>
          <w:szCs w:val="20"/>
          <w:lang w:eastAsia="ru-RU"/>
        </w:rPr>
        <w:t>дислексией</w:t>
      </w:r>
      <w:proofErr w:type="spellEnd"/>
      <w:r w:rsidRPr="001775EF">
        <w:rPr>
          <w:rFonts w:ascii="Helvetica" w:eastAsia="Times New Roman" w:hAnsi="Helvetica" w:cs="Helvetica"/>
          <w:color w:val="333333"/>
          <w:sz w:val="20"/>
          <w:szCs w:val="20"/>
          <w:lang w:eastAsia="ru-RU"/>
        </w:rPr>
        <w:t xml:space="preserve">. По данным Р.Беккер (Германия), нарушения чтения выявляются у 13% младших школьников массового обучения. У мальчиков нарушения чтения выявляются в 4-6 раз чаще, чем у девочек. Всё это затрудняет </w:t>
      </w:r>
      <w:proofErr w:type="spellStart"/>
      <w:r w:rsidRPr="001775EF">
        <w:rPr>
          <w:rFonts w:ascii="Helvetica" w:eastAsia="Times New Roman" w:hAnsi="Helvetica" w:cs="Helvetica"/>
          <w:color w:val="333333"/>
          <w:sz w:val="20"/>
          <w:szCs w:val="20"/>
          <w:lang w:eastAsia="ru-RU"/>
        </w:rPr>
        <w:t>адаптапцию</w:t>
      </w:r>
      <w:proofErr w:type="spellEnd"/>
      <w:r w:rsidRPr="001775EF">
        <w:rPr>
          <w:rFonts w:ascii="Helvetica" w:eastAsia="Times New Roman" w:hAnsi="Helvetica" w:cs="Helvetica"/>
          <w:color w:val="333333"/>
          <w:sz w:val="20"/>
          <w:szCs w:val="20"/>
          <w:lang w:eastAsia="ru-RU"/>
        </w:rPr>
        <w:t xml:space="preserve"> ребёнка в детском коллективе. Нередко в такой же степени затруднено и овладение письмом, однако </w:t>
      </w:r>
      <w:proofErr w:type="spellStart"/>
      <w:r w:rsidRPr="001775EF">
        <w:rPr>
          <w:rFonts w:ascii="Helvetica" w:eastAsia="Times New Roman" w:hAnsi="Helvetica" w:cs="Helvetica"/>
          <w:color w:val="333333"/>
          <w:sz w:val="20"/>
          <w:szCs w:val="20"/>
          <w:lang w:eastAsia="ru-RU"/>
        </w:rPr>
        <w:t>дислексия</w:t>
      </w:r>
      <w:proofErr w:type="spellEnd"/>
      <w:r w:rsidRPr="001775EF">
        <w:rPr>
          <w:rFonts w:ascii="Helvetica" w:eastAsia="Times New Roman" w:hAnsi="Helvetica" w:cs="Helvetica"/>
          <w:color w:val="333333"/>
          <w:sz w:val="20"/>
          <w:szCs w:val="20"/>
          <w:lang w:eastAsia="ru-RU"/>
        </w:rPr>
        <w:t xml:space="preserve"> и </w:t>
      </w:r>
      <w:proofErr w:type="spellStart"/>
      <w:r w:rsidRPr="001775EF">
        <w:rPr>
          <w:rFonts w:ascii="Helvetica" w:eastAsia="Times New Roman" w:hAnsi="Helvetica" w:cs="Helvetica"/>
          <w:color w:val="333333"/>
          <w:sz w:val="20"/>
          <w:szCs w:val="20"/>
          <w:lang w:eastAsia="ru-RU"/>
        </w:rPr>
        <w:t>дисграфия</w:t>
      </w:r>
      <w:proofErr w:type="spellEnd"/>
      <w:r w:rsidRPr="001775EF">
        <w:rPr>
          <w:rFonts w:ascii="Helvetica" w:eastAsia="Times New Roman" w:hAnsi="Helvetica" w:cs="Helvetica"/>
          <w:color w:val="333333"/>
          <w:sz w:val="20"/>
          <w:szCs w:val="20"/>
          <w:lang w:eastAsia="ru-RU"/>
        </w:rPr>
        <w:t xml:space="preserve"> могут выявляться у школьников как самостоятельные </w:t>
      </w:r>
      <w:r w:rsidRPr="001775EF">
        <w:rPr>
          <w:rFonts w:ascii="Helvetica" w:eastAsia="Times New Roman" w:hAnsi="Helvetica" w:cs="Helvetica"/>
          <w:color w:val="333333"/>
          <w:sz w:val="20"/>
          <w:szCs w:val="20"/>
          <w:lang w:eastAsia="ru-RU"/>
        </w:rPr>
        <w:lastRenderedPageBreak/>
        <w:t xml:space="preserve">нарушения. </w:t>
      </w:r>
      <w:proofErr w:type="spellStart"/>
      <w:r w:rsidRPr="001775EF">
        <w:rPr>
          <w:rFonts w:ascii="Helvetica" w:eastAsia="Times New Roman" w:hAnsi="Helvetica" w:cs="Helvetica"/>
          <w:color w:val="333333"/>
          <w:sz w:val="20"/>
          <w:szCs w:val="20"/>
          <w:lang w:eastAsia="ru-RU"/>
        </w:rPr>
        <w:t>Дисграфия</w:t>
      </w:r>
      <w:proofErr w:type="spellEnd"/>
      <w:r w:rsidRPr="001775EF">
        <w:rPr>
          <w:rFonts w:ascii="Helvetica" w:eastAsia="Times New Roman" w:hAnsi="Helvetica" w:cs="Helvetica"/>
          <w:color w:val="333333"/>
          <w:sz w:val="20"/>
          <w:szCs w:val="20"/>
          <w:lang w:eastAsia="ru-RU"/>
        </w:rPr>
        <w:t xml:space="preserve"> у детей – это одно из проявлений системного недоразвития речи и ряда неречевых функций, затрудняющих освоение письма, языковых знаний и умений не только в начальной школе, но и на последующих этапах обучения русскому языку – при изучении морфологии и синтаксиса. Нарушения письма встречается у 6-7% учеников общеобразовательных школ.</w:t>
      </w:r>
    </w:p>
    <w:p w:rsidR="001775EF" w:rsidRPr="001775EF" w:rsidRDefault="001775EF" w:rsidP="001775EF">
      <w:pPr>
        <w:spacing w:after="135" w:line="240" w:lineRule="auto"/>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 xml:space="preserve">В настоящее время интеграция в общество детей с ОВЗ является одной из острых и дискуссионных проблем. Задача классного руководителя оказать помощь таким детям при их вливании в детский коллектив, оградить от негативного отношения одноклассников. Однако проблемы обучения детей с речевыми нарушениями освещаются недостаточно. Часть выпускников логопедических детских садов, интегрированных в массовую школу, испытывают значительные трудности в овладении процессами чтения и письма. Кроме того, дефицит концентрации внимания и памяти, низкая работоспособность, быстрая утомляемость затрудняют </w:t>
      </w:r>
      <w:proofErr w:type="gramStart"/>
      <w:r w:rsidRPr="001775EF">
        <w:rPr>
          <w:rFonts w:ascii="Helvetica" w:eastAsia="Times New Roman" w:hAnsi="Helvetica" w:cs="Helvetica"/>
          <w:color w:val="333333"/>
          <w:sz w:val="20"/>
          <w:szCs w:val="20"/>
          <w:lang w:eastAsia="ru-RU"/>
        </w:rPr>
        <w:t>обучение по</w:t>
      </w:r>
      <w:proofErr w:type="gramEnd"/>
      <w:r w:rsidRPr="001775EF">
        <w:rPr>
          <w:rFonts w:ascii="Helvetica" w:eastAsia="Times New Roman" w:hAnsi="Helvetica" w:cs="Helvetica"/>
          <w:color w:val="333333"/>
          <w:sz w:val="20"/>
          <w:szCs w:val="20"/>
          <w:lang w:eastAsia="ru-RU"/>
        </w:rPr>
        <w:t xml:space="preserve"> другим предметам. Поэтому, вопрос комплексного подхода в обучении детей с речевыми нарушениями занимает одно из важнейших мест в современном образовании. «Уровень развития речевой готовности является одним из важных составляющих общей готовности к школе» – М.М. Кольцова. Следует отметить, что в настоящее время уже созданы многочисленные методики и разработаны тесты для обучения детей с речевыми нарушениями. « Говоря об обучении, встаёт вопрос преемственности в работе двух очень важных звеньев – дошкольной и школьной логопедических служб» – Т.П. Бессонова.</w:t>
      </w:r>
    </w:p>
    <w:p w:rsidR="001775EF" w:rsidRPr="001775EF" w:rsidRDefault="001775EF" w:rsidP="001775EF">
      <w:pPr>
        <w:spacing w:after="135" w:line="240" w:lineRule="auto"/>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Тесная работа по преемственности логопедов дошкольных учреждений и учителя школы будет способствовать в решении проблемы по преодолению и предупреждению трудностей в обучении детей с речевыми нарушениями. Однако</w:t>
      </w:r>
      <w:proofErr w:type="gramStart"/>
      <w:r w:rsidRPr="001775EF">
        <w:rPr>
          <w:rFonts w:ascii="Helvetica" w:eastAsia="Times New Roman" w:hAnsi="Helvetica" w:cs="Helvetica"/>
          <w:color w:val="333333"/>
          <w:sz w:val="20"/>
          <w:szCs w:val="20"/>
          <w:lang w:eastAsia="ru-RU"/>
        </w:rPr>
        <w:t>,</w:t>
      </w:r>
      <w:proofErr w:type="gramEnd"/>
      <w:r w:rsidRPr="001775EF">
        <w:rPr>
          <w:rFonts w:ascii="Helvetica" w:eastAsia="Times New Roman" w:hAnsi="Helvetica" w:cs="Helvetica"/>
          <w:color w:val="333333"/>
          <w:sz w:val="20"/>
          <w:szCs w:val="20"/>
          <w:lang w:eastAsia="ru-RU"/>
        </w:rPr>
        <w:t xml:space="preserve"> практика показывает, что многие логопеды ограниченно понимают свою задачу и концентрируются только на преодолении внешних, явных проявлениях дефекта, таких как звукопроизношение. Интеграция детей с речевыми нарушениями не может быть тотальной. Выявленная зависимость между степенью готовности ребёнка к обучению в школе и уровнем нормализации его речевой деятельности в процессе дошкольной логопедической подготовки требует глубокого обследования детей выпускных групп, разработки критериев оценки готовности к интегрированному обучению и динамического наблюдения за процессом обучения в начальных классах, с целью своевременного предупреждения </w:t>
      </w:r>
      <w:proofErr w:type="spellStart"/>
      <w:r w:rsidRPr="001775EF">
        <w:rPr>
          <w:rFonts w:ascii="Helvetica" w:eastAsia="Times New Roman" w:hAnsi="Helvetica" w:cs="Helvetica"/>
          <w:color w:val="333333"/>
          <w:sz w:val="20"/>
          <w:szCs w:val="20"/>
          <w:lang w:eastAsia="ru-RU"/>
        </w:rPr>
        <w:t>дислексии</w:t>
      </w:r>
      <w:proofErr w:type="spellEnd"/>
      <w:r w:rsidRPr="001775EF">
        <w:rPr>
          <w:rFonts w:ascii="Helvetica" w:eastAsia="Times New Roman" w:hAnsi="Helvetica" w:cs="Helvetica"/>
          <w:color w:val="333333"/>
          <w:sz w:val="20"/>
          <w:szCs w:val="20"/>
          <w:lang w:eastAsia="ru-RU"/>
        </w:rPr>
        <w:t xml:space="preserve"> и </w:t>
      </w:r>
      <w:proofErr w:type="spellStart"/>
      <w:r w:rsidRPr="001775EF">
        <w:rPr>
          <w:rFonts w:ascii="Helvetica" w:eastAsia="Times New Roman" w:hAnsi="Helvetica" w:cs="Helvetica"/>
          <w:color w:val="333333"/>
          <w:sz w:val="20"/>
          <w:szCs w:val="20"/>
          <w:lang w:eastAsia="ru-RU"/>
        </w:rPr>
        <w:t>дисграфии</w:t>
      </w:r>
      <w:proofErr w:type="spellEnd"/>
      <w:r w:rsidRPr="001775EF">
        <w:rPr>
          <w:rFonts w:ascii="Helvetica" w:eastAsia="Times New Roman" w:hAnsi="Helvetica" w:cs="Helvetica"/>
          <w:color w:val="333333"/>
          <w:sz w:val="20"/>
          <w:szCs w:val="20"/>
          <w:lang w:eastAsia="ru-RU"/>
        </w:rPr>
        <w:t>. Возможность интеграции выпускников логопедических детских садов в массовые учреждения при организации для них специальных условий рассматривается, как один из путей дальнейшего их коррекционного развития.</w:t>
      </w:r>
    </w:p>
    <w:p w:rsidR="001775EF" w:rsidRPr="001775EF" w:rsidRDefault="001775EF" w:rsidP="001775EF">
      <w:pPr>
        <w:spacing w:after="135" w:line="240" w:lineRule="auto"/>
        <w:rPr>
          <w:rFonts w:ascii="Helvetica" w:eastAsia="Times New Roman" w:hAnsi="Helvetica" w:cs="Helvetica"/>
          <w:color w:val="333333"/>
          <w:sz w:val="20"/>
          <w:szCs w:val="20"/>
          <w:lang w:eastAsia="ru-RU"/>
        </w:rPr>
      </w:pPr>
      <w:proofErr w:type="gramStart"/>
      <w:r w:rsidRPr="001775EF">
        <w:rPr>
          <w:rFonts w:ascii="Helvetica" w:eastAsia="Times New Roman" w:hAnsi="Helvetica" w:cs="Helvetica"/>
          <w:color w:val="333333"/>
          <w:sz w:val="20"/>
          <w:szCs w:val="20"/>
          <w:lang w:eastAsia="ru-RU"/>
        </w:rPr>
        <w:t xml:space="preserve">Единообразие подходов логопеда, психолога и учителя к работе с учениками, страдающими речевыми нарушениями, преемственность в требованиях, а также в содержании и методах коррекционной, учебной и воспитательной работы, комплексность и многообразие средств развития речи и устранение недостатков, использование ведущего вида – учебной деятельности – залог успеха обучения и комфортного общения детей с нарушениями в развитии речи. </w:t>
      </w:r>
      <w:proofErr w:type="gramEnd"/>
    </w:p>
    <w:p w:rsidR="001775EF" w:rsidRPr="001775EF" w:rsidRDefault="001775EF" w:rsidP="001775EF">
      <w:pPr>
        <w:spacing w:after="135" w:line="240" w:lineRule="auto"/>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 xml:space="preserve">Условно этот процесс взаимодействия можно определить таким образом: с одной стороны, это </w:t>
      </w:r>
      <w:proofErr w:type="gramStart"/>
      <w:r w:rsidRPr="001775EF">
        <w:rPr>
          <w:rFonts w:ascii="Helvetica" w:eastAsia="Times New Roman" w:hAnsi="Helvetica" w:cs="Helvetica"/>
          <w:color w:val="333333"/>
          <w:sz w:val="20"/>
          <w:szCs w:val="20"/>
          <w:lang w:eastAsia="ru-RU"/>
        </w:rPr>
        <w:t>оптимальная</w:t>
      </w:r>
      <w:proofErr w:type="gramEnd"/>
      <w:r w:rsidRPr="001775EF">
        <w:rPr>
          <w:rFonts w:ascii="Helvetica" w:eastAsia="Times New Roman" w:hAnsi="Helvetica" w:cs="Helvetica"/>
          <w:color w:val="333333"/>
          <w:sz w:val="20"/>
          <w:szCs w:val="20"/>
          <w:lang w:eastAsia="ru-RU"/>
        </w:rPr>
        <w:t xml:space="preserve"> «</w:t>
      </w:r>
      <w:proofErr w:type="spellStart"/>
      <w:r w:rsidRPr="001775EF">
        <w:rPr>
          <w:rFonts w:ascii="Helvetica" w:eastAsia="Times New Roman" w:hAnsi="Helvetica" w:cs="Helvetica"/>
          <w:color w:val="333333"/>
          <w:sz w:val="20"/>
          <w:szCs w:val="20"/>
          <w:lang w:eastAsia="ru-RU"/>
        </w:rPr>
        <w:t>логопедизация</w:t>
      </w:r>
      <w:proofErr w:type="spellEnd"/>
      <w:r w:rsidRPr="001775EF">
        <w:rPr>
          <w:rFonts w:ascii="Helvetica" w:eastAsia="Times New Roman" w:hAnsi="Helvetica" w:cs="Helvetica"/>
          <w:color w:val="333333"/>
          <w:sz w:val="20"/>
          <w:szCs w:val="20"/>
          <w:lang w:eastAsia="ru-RU"/>
        </w:rPr>
        <w:t xml:space="preserve">» учебных и </w:t>
      </w:r>
      <w:proofErr w:type="spellStart"/>
      <w:r w:rsidRPr="001775EF">
        <w:rPr>
          <w:rFonts w:ascii="Helvetica" w:eastAsia="Times New Roman" w:hAnsi="Helvetica" w:cs="Helvetica"/>
          <w:color w:val="333333"/>
          <w:sz w:val="20"/>
          <w:szCs w:val="20"/>
          <w:lang w:eastAsia="ru-RU"/>
        </w:rPr>
        <w:t>внеучебных</w:t>
      </w:r>
      <w:proofErr w:type="spellEnd"/>
      <w:r w:rsidRPr="001775EF">
        <w:rPr>
          <w:rFonts w:ascii="Helvetica" w:eastAsia="Times New Roman" w:hAnsi="Helvetica" w:cs="Helvetica"/>
          <w:color w:val="333333"/>
          <w:sz w:val="20"/>
          <w:szCs w:val="20"/>
          <w:lang w:eastAsia="ru-RU"/>
        </w:rPr>
        <w:t xml:space="preserve"> занятий, с другой – насыщение логопедических занятий </w:t>
      </w:r>
      <w:proofErr w:type="spellStart"/>
      <w:r w:rsidRPr="001775EF">
        <w:rPr>
          <w:rFonts w:ascii="Helvetica" w:eastAsia="Times New Roman" w:hAnsi="Helvetica" w:cs="Helvetica"/>
          <w:color w:val="333333"/>
          <w:sz w:val="20"/>
          <w:szCs w:val="20"/>
          <w:lang w:eastAsia="ru-RU"/>
        </w:rPr>
        <w:t>общеразвивающим</w:t>
      </w:r>
      <w:proofErr w:type="spellEnd"/>
      <w:r w:rsidRPr="001775EF">
        <w:rPr>
          <w:rFonts w:ascii="Helvetica" w:eastAsia="Times New Roman" w:hAnsi="Helvetica" w:cs="Helvetica"/>
          <w:color w:val="333333"/>
          <w:sz w:val="20"/>
          <w:szCs w:val="20"/>
          <w:lang w:eastAsia="ru-RU"/>
        </w:rPr>
        <w:t xml:space="preserve"> и учебным материалом, их «</w:t>
      </w:r>
      <w:proofErr w:type="spellStart"/>
      <w:r w:rsidRPr="001775EF">
        <w:rPr>
          <w:rFonts w:ascii="Helvetica" w:eastAsia="Times New Roman" w:hAnsi="Helvetica" w:cs="Helvetica"/>
          <w:color w:val="333333"/>
          <w:sz w:val="20"/>
          <w:szCs w:val="20"/>
          <w:lang w:eastAsia="ru-RU"/>
        </w:rPr>
        <w:t>психологизация</w:t>
      </w:r>
      <w:proofErr w:type="spellEnd"/>
      <w:r w:rsidRPr="001775EF">
        <w:rPr>
          <w:rFonts w:ascii="Helvetica" w:eastAsia="Times New Roman" w:hAnsi="Helvetica" w:cs="Helvetica"/>
          <w:color w:val="333333"/>
          <w:sz w:val="20"/>
          <w:szCs w:val="20"/>
          <w:lang w:eastAsia="ru-RU"/>
        </w:rPr>
        <w:t>».</w:t>
      </w:r>
      <w:r w:rsidRPr="001775EF">
        <w:rPr>
          <w:rFonts w:ascii="Helvetica" w:eastAsia="Times New Roman" w:hAnsi="Helvetica" w:cs="Helvetica"/>
          <w:color w:val="333333"/>
          <w:sz w:val="20"/>
          <w:szCs w:val="20"/>
          <w:lang w:eastAsia="ru-RU"/>
        </w:rPr>
        <w:br/>
        <w:t>Этого можно достичь при условии готовности учителя, логопеда и психолога к осуществлению различных аспектов преемственности в педагогической работе.</w:t>
      </w:r>
    </w:p>
    <w:p w:rsidR="001775EF" w:rsidRPr="001775EF" w:rsidRDefault="001775EF" w:rsidP="001775EF">
      <w:pPr>
        <w:spacing w:after="135" w:line="240" w:lineRule="auto"/>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 xml:space="preserve">Основными идеями, определяющими содержание взаимодействия учителя, психолога и логопеда, комплексность </w:t>
      </w:r>
      <w:proofErr w:type="spellStart"/>
      <w:r w:rsidRPr="001775EF">
        <w:rPr>
          <w:rFonts w:ascii="Helvetica" w:eastAsia="Times New Roman" w:hAnsi="Helvetica" w:cs="Helvetica"/>
          <w:color w:val="333333"/>
          <w:sz w:val="20"/>
          <w:szCs w:val="20"/>
          <w:lang w:eastAsia="ru-RU"/>
        </w:rPr>
        <w:t>коррекционно</w:t>
      </w:r>
      <w:proofErr w:type="spellEnd"/>
      <w:r w:rsidRPr="001775EF">
        <w:rPr>
          <w:rFonts w:ascii="Helvetica" w:eastAsia="Times New Roman" w:hAnsi="Helvetica" w:cs="Helvetica"/>
          <w:color w:val="333333"/>
          <w:sz w:val="20"/>
          <w:szCs w:val="20"/>
          <w:lang w:eastAsia="ru-RU"/>
        </w:rPr>
        <w:t xml:space="preserve"> – развивающей работы с учениками, работы по преодолению и предупреждению у школьников с нарушениями устной и письменной речи проблем в обучении и общении, являются следующие:</w:t>
      </w:r>
    </w:p>
    <w:p w:rsidR="001775EF" w:rsidRPr="001775EF" w:rsidRDefault="001775EF" w:rsidP="001775EF">
      <w:pPr>
        <w:numPr>
          <w:ilvl w:val="0"/>
          <w:numId w:val="5"/>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Единство коррекционных, образовательных и воспитательных задач. Принцип коррекционной направленности общеобразовательных уроков и внеклассной работы.</w:t>
      </w:r>
    </w:p>
    <w:p w:rsidR="001775EF" w:rsidRPr="001775EF" w:rsidRDefault="001775EF" w:rsidP="001775EF">
      <w:pPr>
        <w:numPr>
          <w:ilvl w:val="0"/>
          <w:numId w:val="5"/>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Развивающий характер работы и формирования качеств личности. Принцип максимального выявления и использования резервов психического развития школьников.</w:t>
      </w:r>
    </w:p>
    <w:p w:rsidR="001775EF" w:rsidRPr="001775EF" w:rsidRDefault="001775EF" w:rsidP="001775EF">
      <w:pPr>
        <w:numPr>
          <w:ilvl w:val="0"/>
          <w:numId w:val="5"/>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Воспитание у детей интереса к занятиям, познавательной активности и самостоятельности. Опора на личный опыт ребёнка.</w:t>
      </w:r>
    </w:p>
    <w:p w:rsidR="001775EF" w:rsidRPr="001775EF" w:rsidRDefault="001775EF" w:rsidP="001775EF">
      <w:pPr>
        <w:numPr>
          <w:ilvl w:val="0"/>
          <w:numId w:val="5"/>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Достижение успеха на каждом занятии как важнейшее средство стимуляции познавательной деятельности.</w:t>
      </w:r>
    </w:p>
    <w:p w:rsidR="001775EF" w:rsidRPr="001775EF" w:rsidRDefault="001775EF" w:rsidP="001775EF">
      <w:pPr>
        <w:numPr>
          <w:ilvl w:val="0"/>
          <w:numId w:val="5"/>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Принцип индивидуализации и дифференциации обучения на основе комплексной диагностики развития школьника. Дифференцированный характер учебной деятельности на занятии с учётом индивидуальной психологической готовности детей. Индивидуализация темпов освоения детьми чтения и письма.</w:t>
      </w:r>
    </w:p>
    <w:p w:rsidR="001775EF" w:rsidRPr="001775EF" w:rsidRDefault="001775EF" w:rsidP="001775EF">
      <w:pPr>
        <w:numPr>
          <w:ilvl w:val="0"/>
          <w:numId w:val="5"/>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lastRenderedPageBreak/>
        <w:t>Строгая последовательность в работе. Систематичность в закреплении сформированных умений и знаний. Доведение умений до автоматизированных навыков на каждой ступени обучения чтению и письму.</w:t>
      </w:r>
    </w:p>
    <w:p w:rsidR="001775EF" w:rsidRPr="001775EF" w:rsidRDefault="001775EF" w:rsidP="001775EF">
      <w:pPr>
        <w:numPr>
          <w:ilvl w:val="0"/>
          <w:numId w:val="5"/>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 xml:space="preserve">Разнообразие и вариативность дидактического материала и приёмов коррекционной работы учителя, логопеда, психолога. Таким образом, коррекционно-развивающая работа по предупреждению и преодолению трудностей в обучении и воспитании детей с речевыми нарушениями </w:t>
      </w:r>
      <w:proofErr w:type="spellStart"/>
      <w:r w:rsidRPr="001775EF">
        <w:rPr>
          <w:rFonts w:ascii="Helvetica" w:eastAsia="Times New Roman" w:hAnsi="Helvetica" w:cs="Helvetica"/>
          <w:color w:val="333333"/>
          <w:sz w:val="20"/>
          <w:szCs w:val="20"/>
          <w:lang w:eastAsia="ru-RU"/>
        </w:rPr>
        <w:t>многоаспектна</w:t>
      </w:r>
      <w:proofErr w:type="spellEnd"/>
      <w:r w:rsidRPr="001775EF">
        <w:rPr>
          <w:rFonts w:ascii="Helvetica" w:eastAsia="Times New Roman" w:hAnsi="Helvetica" w:cs="Helvetica"/>
          <w:color w:val="333333"/>
          <w:sz w:val="20"/>
          <w:szCs w:val="20"/>
          <w:lang w:eastAsia="ru-RU"/>
        </w:rPr>
        <w:t>, предполагает взаимодействие специалистов и носит комплексный характер.</w:t>
      </w:r>
    </w:p>
    <w:p w:rsidR="001775EF" w:rsidRPr="001775EF" w:rsidRDefault="001775EF" w:rsidP="001775EF">
      <w:pPr>
        <w:spacing w:after="135" w:line="240" w:lineRule="auto"/>
        <w:rPr>
          <w:rFonts w:ascii="Helvetica" w:eastAsia="Times New Roman" w:hAnsi="Helvetica" w:cs="Helvetica"/>
          <w:color w:val="333333"/>
          <w:sz w:val="20"/>
          <w:szCs w:val="20"/>
          <w:lang w:eastAsia="ru-RU"/>
        </w:rPr>
      </w:pPr>
      <w:r w:rsidRPr="001775EF">
        <w:rPr>
          <w:rFonts w:ascii="Helvetica" w:eastAsia="Times New Roman" w:hAnsi="Helvetica" w:cs="Helvetica"/>
          <w:b/>
          <w:bCs/>
          <w:color w:val="333333"/>
          <w:sz w:val="20"/>
          <w:lang w:eastAsia="ru-RU"/>
        </w:rPr>
        <w:t xml:space="preserve">Виды </w:t>
      </w:r>
      <w:proofErr w:type="spellStart"/>
      <w:r w:rsidRPr="001775EF">
        <w:rPr>
          <w:rFonts w:ascii="Helvetica" w:eastAsia="Times New Roman" w:hAnsi="Helvetica" w:cs="Helvetica"/>
          <w:b/>
          <w:bCs/>
          <w:color w:val="333333"/>
          <w:sz w:val="20"/>
          <w:lang w:eastAsia="ru-RU"/>
        </w:rPr>
        <w:t>дисграфических</w:t>
      </w:r>
      <w:proofErr w:type="spellEnd"/>
      <w:r w:rsidRPr="001775EF">
        <w:rPr>
          <w:rFonts w:ascii="Helvetica" w:eastAsia="Times New Roman" w:hAnsi="Helvetica" w:cs="Helvetica"/>
          <w:b/>
          <w:bCs/>
          <w:color w:val="333333"/>
          <w:sz w:val="20"/>
          <w:lang w:eastAsia="ru-RU"/>
        </w:rPr>
        <w:t xml:space="preserve"> ошибок, выявленные в процессе анализа детских работ.</w:t>
      </w:r>
    </w:p>
    <w:p w:rsidR="001775EF" w:rsidRPr="001775EF" w:rsidRDefault="001775EF" w:rsidP="001775EF">
      <w:pPr>
        <w:numPr>
          <w:ilvl w:val="0"/>
          <w:numId w:val="6"/>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 xml:space="preserve">Ошибки звукового анализа. </w:t>
      </w:r>
    </w:p>
    <w:p w:rsidR="001775EF" w:rsidRPr="001775EF" w:rsidRDefault="001775EF" w:rsidP="001775EF">
      <w:pPr>
        <w:numPr>
          <w:ilvl w:val="1"/>
          <w:numId w:val="6"/>
        </w:numPr>
        <w:spacing w:before="100" w:beforeAutospacing="1" w:after="100" w:afterAutospacing="1" w:line="240" w:lineRule="auto"/>
        <w:ind w:left="1215"/>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Пропуск гласных букв</w:t>
      </w:r>
      <w:proofErr w:type="gramStart"/>
      <w:r w:rsidRPr="001775EF">
        <w:rPr>
          <w:rFonts w:ascii="Helvetica" w:eastAsia="Times New Roman" w:hAnsi="Helvetica" w:cs="Helvetica"/>
          <w:color w:val="333333"/>
          <w:sz w:val="20"/>
          <w:szCs w:val="20"/>
          <w:lang w:eastAsia="ru-RU"/>
        </w:rPr>
        <w:t>.</w:t>
      </w:r>
      <w:proofErr w:type="gramEnd"/>
      <w:r w:rsidRPr="001775EF">
        <w:rPr>
          <w:rFonts w:ascii="Helvetica" w:eastAsia="Times New Roman" w:hAnsi="Helvetica" w:cs="Helvetica"/>
          <w:color w:val="333333"/>
          <w:sz w:val="20"/>
          <w:szCs w:val="20"/>
          <w:lang w:eastAsia="ru-RU"/>
        </w:rPr>
        <w:t xml:space="preserve"> (</w:t>
      </w:r>
      <w:proofErr w:type="gramStart"/>
      <w:r w:rsidRPr="001775EF">
        <w:rPr>
          <w:rFonts w:ascii="Helvetica" w:eastAsia="Times New Roman" w:hAnsi="Helvetica" w:cs="Helvetica"/>
          <w:color w:val="333333"/>
          <w:sz w:val="20"/>
          <w:szCs w:val="20"/>
          <w:lang w:eastAsia="ru-RU"/>
        </w:rPr>
        <w:t>с</w:t>
      </w:r>
      <w:proofErr w:type="gramEnd"/>
      <w:r w:rsidRPr="001775EF">
        <w:rPr>
          <w:rFonts w:ascii="Helvetica" w:eastAsia="Times New Roman" w:hAnsi="Helvetica" w:cs="Helvetica"/>
          <w:color w:val="333333"/>
          <w:sz w:val="20"/>
          <w:szCs w:val="20"/>
          <w:lang w:eastAsia="ru-RU"/>
        </w:rPr>
        <w:t xml:space="preserve">анки – </w:t>
      </w:r>
      <w:proofErr w:type="spellStart"/>
      <w:r w:rsidRPr="001775EF">
        <w:rPr>
          <w:rFonts w:ascii="Helvetica" w:eastAsia="Times New Roman" w:hAnsi="Helvetica" w:cs="Helvetica"/>
          <w:color w:val="333333"/>
          <w:sz w:val="20"/>
          <w:szCs w:val="20"/>
          <w:lang w:eastAsia="ru-RU"/>
        </w:rPr>
        <w:t>снки</w:t>
      </w:r>
      <w:proofErr w:type="spellEnd"/>
      <w:r w:rsidRPr="001775EF">
        <w:rPr>
          <w:rFonts w:ascii="Helvetica" w:eastAsia="Times New Roman" w:hAnsi="Helvetica" w:cs="Helvetica"/>
          <w:color w:val="333333"/>
          <w:sz w:val="20"/>
          <w:szCs w:val="20"/>
          <w:lang w:eastAsia="ru-RU"/>
        </w:rPr>
        <w:t xml:space="preserve">, молоко – </w:t>
      </w:r>
      <w:proofErr w:type="spellStart"/>
      <w:r w:rsidRPr="001775EF">
        <w:rPr>
          <w:rFonts w:ascii="Helvetica" w:eastAsia="Times New Roman" w:hAnsi="Helvetica" w:cs="Helvetica"/>
          <w:color w:val="333333"/>
          <w:sz w:val="20"/>
          <w:szCs w:val="20"/>
          <w:lang w:eastAsia="ru-RU"/>
        </w:rPr>
        <w:t>млко</w:t>
      </w:r>
      <w:proofErr w:type="spellEnd"/>
      <w:r w:rsidRPr="001775EF">
        <w:rPr>
          <w:rFonts w:ascii="Helvetica" w:eastAsia="Times New Roman" w:hAnsi="Helvetica" w:cs="Helvetica"/>
          <w:color w:val="333333"/>
          <w:sz w:val="20"/>
          <w:szCs w:val="20"/>
          <w:lang w:eastAsia="ru-RU"/>
        </w:rPr>
        <w:t>)</w:t>
      </w:r>
    </w:p>
    <w:p w:rsidR="001775EF" w:rsidRPr="001775EF" w:rsidRDefault="001775EF" w:rsidP="001775EF">
      <w:pPr>
        <w:numPr>
          <w:ilvl w:val="1"/>
          <w:numId w:val="6"/>
        </w:numPr>
        <w:spacing w:before="100" w:beforeAutospacing="1" w:after="100" w:afterAutospacing="1" w:line="240" w:lineRule="auto"/>
        <w:ind w:left="1215"/>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Пропуск на месте встречи одинаковых букв на границе слов</w:t>
      </w:r>
      <w:proofErr w:type="gramStart"/>
      <w:r w:rsidRPr="001775EF">
        <w:rPr>
          <w:rFonts w:ascii="Helvetica" w:eastAsia="Times New Roman" w:hAnsi="Helvetica" w:cs="Helvetica"/>
          <w:color w:val="333333"/>
          <w:sz w:val="20"/>
          <w:szCs w:val="20"/>
          <w:lang w:eastAsia="ru-RU"/>
        </w:rPr>
        <w:t>.</w:t>
      </w:r>
      <w:proofErr w:type="gramEnd"/>
      <w:r w:rsidRPr="001775EF">
        <w:rPr>
          <w:rFonts w:ascii="Helvetica" w:eastAsia="Times New Roman" w:hAnsi="Helvetica" w:cs="Helvetica"/>
          <w:color w:val="333333"/>
          <w:sz w:val="20"/>
          <w:szCs w:val="20"/>
          <w:lang w:eastAsia="ru-RU"/>
        </w:rPr>
        <w:t xml:space="preserve"> (</w:t>
      </w:r>
      <w:proofErr w:type="gramStart"/>
      <w:r w:rsidRPr="001775EF">
        <w:rPr>
          <w:rFonts w:ascii="Helvetica" w:eastAsia="Times New Roman" w:hAnsi="Helvetica" w:cs="Helvetica"/>
          <w:color w:val="333333"/>
          <w:sz w:val="20"/>
          <w:szCs w:val="20"/>
          <w:lang w:eastAsia="ru-RU"/>
        </w:rPr>
        <w:t>с</w:t>
      </w:r>
      <w:proofErr w:type="gramEnd"/>
      <w:r w:rsidRPr="001775EF">
        <w:rPr>
          <w:rFonts w:ascii="Helvetica" w:eastAsia="Times New Roman" w:hAnsi="Helvetica" w:cs="Helvetica"/>
          <w:color w:val="333333"/>
          <w:sz w:val="20"/>
          <w:szCs w:val="20"/>
          <w:lang w:eastAsia="ru-RU"/>
        </w:rPr>
        <w:t>тал лакать – ста лакать)</w:t>
      </w:r>
    </w:p>
    <w:p w:rsidR="001775EF" w:rsidRPr="001775EF" w:rsidRDefault="001775EF" w:rsidP="001775EF">
      <w:pPr>
        <w:numPr>
          <w:ilvl w:val="1"/>
          <w:numId w:val="6"/>
        </w:numPr>
        <w:spacing w:before="100" w:beforeAutospacing="1" w:after="100" w:afterAutospacing="1" w:line="240" w:lineRule="auto"/>
        <w:ind w:left="1215"/>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Перестановка букв</w:t>
      </w:r>
      <w:proofErr w:type="gramStart"/>
      <w:r w:rsidRPr="001775EF">
        <w:rPr>
          <w:rFonts w:ascii="Helvetica" w:eastAsia="Times New Roman" w:hAnsi="Helvetica" w:cs="Helvetica"/>
          <w:color w:val="333333"/>
          <w:sz w:val="20"/>
          <w:szCs w:val="20"/>
          <w:lang w:eastAsia="ru-RU"/>
        </w:rPr>
        <w:t>.</w:t>
      </w:r>
      <w:proofErr w:type="gramEnd"/>
      <w:r w:rsidRPr="001775EF">
        <w:rPr>
          <w:rFonts w:ascii="Helvetica" w:eastAsia="Times New Roman" w:hAnsi="Helvetica" w:cs="Helvetica"/>
          <w:color w:val="333333"/>
          <w:sz w:val="20"/>
          <w:szCs w:val="20"/>
          <w:lang w:eastAsia="ru-RU"/>
        </w:rPr>
        <w:t xml:space="preserve"> (</w:t>
      </w:r>
      <w:proofErr w:type="gramStart"/>
      <w:r w:rsidRPr="001775EF">
        <w:rPr>
          <w:rFonts w:ascii="Helvetica" w:eastAsia="Times New Roman" w:hAnsi="Helvetica" w:cs="Helvetica"/>
          <w:color w:val="333333"/>
          <w:sz w:val="20"/>
          <w:szCs w:val="20"/>
          <w:lang w:eastAsia="ru-RU"/>
        </w:rPr>
        <w:t>ф</w:t>
      </w:r>
      <w:proofErr w:type="gramEnd"/>
      <w:r w:rsidRPr="001775EF">
        <w:rPr>
          <w:rFonts w:ascii="Helvetica" w:eastAsia="Times New Roman" w:hAnsi="Helvetica" w:cs="Helvetica"/>
          <w:color w:val="333333"/>
          <w:sz w:val="20"/>
          <w:szCs w:val="20"/>
          <w:lang w:eastAsia="ru-RU"/>
        </w:rPr>
        <w:t xml:space="preserve">рукты – </w:t>
      </w:r>
      <w:proofErr w:type="spellStart"/>
      <w:r w:rsidRPr="001775EF">
        <w:rPr>
          <w:rFonts w:ascii="Helvetica" w:eastAsia="Times New Roman" w:hAnsi="Helvetica" w:cs="Helvetica"/>
          <w:color w:val="333333"/>
          <w:sz w:val="20"/>
          <w:szCs w:val="20"/>
          <w:lang w:eastAsia="ru-RU"/>
        </w:rPr>
        <w:t>фрутки</w:t>
      </w:r>
      <w:proofErr w:type="spellEnd"/>
      <w:r w:rsidRPr="001775EF">
        <w:rPr>
          <w:rFonts w:ascii="Helvetica" w:eastAsia="Times New Roman" w:hAnsi="Helvetica" w:cs="Helvetica"/>
          <w:color w:val="333333"/>
          <w:sz w:val="20"/>
          <w:szCs w:val="20"/>
          <w:lang w:eastAsia="ru-RU"/>
        </w:rPr>
        <w:t xml:space="preserve">, ковром – </w:t>
      </w:r>
      <w:proofErr w:type="spellStart"/>
      <w:r w:rsidRPr="001775EF">
        <w:rPr>
          <w:rFonts w:ascii="Helvetica" w:eastAsia="Times New Roman" w:hAnsi="Helvetica" w:cs="Helvetica"/>
          <w:color w:val="333333"/>
          <w:sz w:val="20"/>
          <w:szCs w:val="20"/>
          <w:lang w:eastAsia="ru-RU"/>
        </w:rPr>
        <w:t>корвом</w:t>
      </w:r>
      <w:proofErr w:type="spellEnd"/>
      <w:r w:rsidRPr="001775EF">
        <w:rPr>
          <w:rFonts w:ascii="Helvetica" w:eastAsia="Times New Roman" w:hAnsi="Helvetica" w:cs="Helvetica"/>
          <w:color w:val="333333"/>
          <w:sz w:val="20"/>
          <w:szCs w:val="20"/>
          <w:lang w:eastAsia="ru-RU"/>
        </w:rPr>
        <w:t>)</w:t>
      </w:r>
    </w:p>
    <w:p w:rsidR="001775EF" w:rsidRPr="001775EF" w:rsidRDefault="001775EF" w:rsidP="001775EF">
      <w:pPr>
        <w:numPr>
          <w:ilvl w:val="1"/>
          <w:numId w:val="6"/>
        </w:numPr>
        <w:spacing w:before="100" w:beforeAutospacing="1" w:after="100" w:afterAutospacing="1" w:line="240" w:lineRule="auto"/>
        <w:ind w:left="1215"/>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Перестановка при скоплении согласных</w:t>
      </w:r>
      <w:proofErr w:type="gramStart"/>
      <w:r w:rsidRPr="001775EF">
        <w:rPr>
          <w:rFonts w:ascii="Helvetica" w:eastAsia="Times New Roman" w:hAnsi="Helvetica" w:cs="Helvetica"/>
          <w:color w:val="333333"/>
          <w:sz w:val="20"/>
          <w:szCs w:val="20"/>
          <w:lang w:eastAsia="ru-RU"/>
        </w:rPr>
        <w:t>.</w:t>
      </w:r>
      <w:proofErr w:type="gramEnd"/>
      <w:r w:rsidRPr="001775EF">
        <w:rPr>
          <w:rFonts w:ascii="Helvetica" w:eastAsia="Times New Roman" w:hAnsi="Helvetica" w:cs="Helvetica"/>
          <w:color w:val="333333"/>
          <w:sz w:val="20"/>
          <w:szCs w:val="20"/>
          <w:lang w:eastAsia="ru-RU"/>
        </w:rPr>
        <w:t xml:space="preserve"> (</w:t>
      </w:r>
      <w:proofErr w:type="gramStart"/>
      <w:r w:rsidRPr="001775EF">
        <w:rPr>
          <w:rFonts w:ascii="Helvetica" w:eastAsia="Times New Roman" w:hAnsi="Helvetica" w:cs="Helvetica"/>
          <w:color w:val="333333"/>
          <w:sz w:val="20"/>
          <w:szCs w:val="20"/>
          <w:lang w:eastAsia="ru-RU"/>
        </w:rPr>
        <w:t>д</w:t>
      </w:r>
      <w:proofErr w:type="gramEnd"/>
      <w:r w:rsidRPr="001775EF">
        <w:rPr>
          <w:rFonts w:ascii="Helvetica" w:eastAsia="Times New Roman" w:hAnsi="Helvetica" w:cs="Helvetica"/>
          <w:color w:val="333333"/>
          <w:sz w:val="20"/>
          <w:szCs w:val="20"/>
          <w:lang w:eastAsia="ru-RU"/>
        </w:rPr>
        <w:t xml:space="preserve">вор – </w:t>
      </w:r>
      <w:proofErr w:type="spellStart"/>
      <w:r w:rsidRPr="001775EF">
        <w:rPr>
          <w:rFonts w:ascii="Helvetica" w:eastAsia="Times New Roman" w:hAnsi="Helvetica" w:cs="Helvetica"/>
          <w:color w:val="333333"/>
          <w:sz w:val="20"/>
          <w:szCs w:val="20"/>
          <w:lang w:eastAsia="ru-RU"/>
        </w:rPr>
        <w:t>довр</w:t>
      </w:r>
      <w:proofErr w:type="spellEnd"/>
      <w:r w:rsidRPr="001775EF">
        <w:rPr>
          <w:rFonts w:ascii="Helvetica" w:eastAsia="Times New Roman" w:hAnsi="Helvetica" w:cs="Helvetica"/>
          <w:color w:val="333333"/>
          <w:sz w:val="20"/>
          <w:szCs w:val="20"/>
          <w:lang w:eastAsia="ru-RU"/>
        </w:rPr>
        <w:t xml:space="preserve">, кран – </w:t>
      </w:r>
      <w:proofErr w:type="spellStart"/>
      <w:r w:rsidRPr="001775EF">
        <w:rPr>
          <w:rFonts w:ascii="Helvetica" w:eastAsia="Times New Roman" w:hAnsi="Helvetica" w:cs="Helvetica"/>
          <w:color w:val="333333"/>
          <w:sz w:val="20"/>
          <w:szCs w:val="20"/>
          <w:lang w:eastAsia="ru-RU"/>
        </w:rPr>
        <w:t>карн</w:t>
      </w:r>
      <w:proofErr w:type="spellEnd"/>
      <w:r w:rsidRPr="001775EF">
        <w:rPr>
          <w:rFonts w:ascii="Helvetica" w:eastAsia="Times New Roman" w:hAnsi="Helvetica" w:cs="Helvetica"/>
          <w:color w:val="333333"/>
          <w:sz w:val="20"/>
          <w:szCs w:val="20"/>
          <w:lang w:eastAsia="ru-RU"/>
        </w:rPr>
        <w:t>)</w:t>
      </w:r>
    </w:p>
    <w:p w:rsidR="001775EF" w:rsidRPr="001775EF" w:rsidRDefault="001775EF" w:rsidP="001775EF">
      <w:pPr>
        <w:numPr>
          <w:ilvl w:val="1"/>
          <w:numId w:val="6"/>
        </w:numPr>
        <w:spacing w:before="100" w:beforeAutospacing="1" w:after="100" w:afterAutospacing="1" w:line="240" w:lineRule="auto"/>
        <w:ind w:left="1215"/>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Добавление лишней буквы</w:t>
      </w:r>
      <w:proofErr w:type="gramStart"/>
      <w:r w:rsidRPr="001775EF">
        <w:rPr>
          <w:rFonts w:ascii="Helvetica" w:eastAsia="Times New Roman" w:hAnsi="Helvetica" w:cs="Helvetica"/>
          <w:color w:val="333333"/>
          <w:sz w:val="20"/>
          <w:szCs w:val="20"/>
          <w:lang w:eastAsia="ru-RU"/>
        </w:rPr>
        <w:t>.</w:t>
      </w:r>
      <w:proofErr w:type="gramEnd"/>
      <w:r w:rsidRPr="001775EF">
        <w:rPr>
          <w:rFonts w:ascii="Helvetica" w:eastAsia="Times New Roman" w:hAnsi="Helvetica" w:cs="Helvetica"/>
          <w:color w:val="333333"/>
          <w:sz w:val="20"/>
          <w:szCs w:val="20"/>
          <w:lang w:eastAsia="ru-RU"/>
        </w:rPr>
        <w:t xml:space="preserve"> (</w:t>
      </w:r>
      <w:proofErr w:type="gramStart"/>
      <w:r w:rsidRPr="001775EF">
        <w:rPr>
          <w:rFonts w:ascii="Helvetica" w:eastAsia="Times New Roman" w:hAnsi="Helvetica" w:cs="Helvetica"/>
          <w:color w:val="333333"/>
          <w:sz w:val="20"/>
          <w:szCs w:val="20"/>
          <w:lang w:eastAsia="ru-RU"/>
        </w:rPr>
        <w:t>д</w:t>
      </w:r>
      <w:proofErr w:type="gramEnd"/>
      <w:r w:rsidRPr="001775EF">
        <w:rPr>
          <w:rFonts w:ascii="Helvetica" w:eastAsia="Times New Roman" w:hAnsi="Helvetica" w:cs="Helvetica"/>
          <w:color w:val="333333"/>
          <w:sz w:val="20"/>
          <w:szCs w:val="20"/>
          <w:lang w:eastAsia="ru-RU"/>
        </w:rPr>
        <w:t xml:space="preserve">ружно – </w:t>
      </w:r>
      <w:proofErr w:type="spellStart"/>
      <w:r w:rsidRPr="001775EF">
        <w:rPr>
          <w:rFonts w:ascii="Helvetica" w:eastAsia="Times New Roman" w:hAnsi="Helvetica" w:cs="Helvetica"/>
          <w:color w:val="333333"/>
          <w:sz w:val="20"/>
          <w:szCs w:val="20"/>
          <w:lang w:eastAsia="ru-RU"/>
        </w:rPr>
        <w:t>дуружно</w:t>
      </w:r>
      <w:proofErr w:type="spellEnd"/>
      <w:r w:rsidRPr="001775EF">
        <w:rPr>
          <w:rFonts w:ascii="Helvetica" w:eastAsia="Times New Roman" w:hAnsi="Helvetica" w:cs="Helvetica"/>
          <w:color w:val="333333"/>
          <w:sz w:val="20"/>
          <w:szCs w:val="20"/>
          <w:lang w:eastAsia="ru-RU"/>
        </w:rPr>
        <w:t>)</w:t>
      </w:r>
    </w:p>
    <w:p w:rsidR="001775EF" w:rsidRPr="001775EF" w:rsidRDefault="001775EF" w:rsidP="001775EF">
      <w:pPr>
        <w:numPr>
          <w:ilvl w:val="1"/>
          <w:numId w:val="6"/>
        </w:numPr>
        <w:spacing w:before="100" w:beforeAutospacing="1" w:after="100" w:afterAutospacing="1" w:line="240" w:lineRule="auto"/>
        <w:ind w:left="1215"/>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Разбавление гласной скопления согласных</w:t>
      </w:r>
      <w:proofErr w:type="gramStart"/>
      <w:r w:rsidRPr="001775EF">
        <w:rPr>
          <w:rFonts w:ascii="Helvetica" w:eastAsia="Times New Roman" w:hAnsi="Helvetica" w:cs="Helvetica"/>
          <w:color w:val="333333"/>
          <w:sz w:val="20"/>
          <w:szCs w:val="20"/>
          <w:lang w:eastAsia="ru-RU"/>
        </w:rPr>
        <w:t>.</w:t>
      </w:r>
      <w:proofErr w:type="gramEnd"/>
      <w:r w:rsidRPr="001775EF">
        <w:rPr>
          <w:rFonts w:ascii="Helvetica" w:eastAsia="Times New Roman" w:hAnsi="Helvetica" w:cs="Helvetica"/>
          <w:color w:val="333333"/>
          <w:sz w:val="20"/>
          <w:szCs w:val="20"/>
          <w:lang w:eastAsia="ru-RU"/>
        </w:rPr>
        <w:t xml:space="preserve"> (</w:t>
      </w:r>
      <w:proofErr w:type="gramStart"/>
      <w:r w:rsidRPr="001775EF">
        <w:rPr>
          <w:rFonts w:ascii="Helvetica" w:eastAsia="Times New Roman" w:hAnsi="Helvetica" w:cs="Helvetica"/>
          <w:color w:val="333333"/>
          <w:sz w:val="20"/>
          <w:szCs w:val="20"/>
          <w:lang w:eastAsia="ru-RU"/>
        </w:rPr>
        <w:t>н</w:t>
      </w:r>
      <w:proofErr w:type="gramEnd"/>
      <w:r w:rsidRPr="001775EF">
        <w:rPr>
          <w:rFonts w:ascii="Helvetica" w:eastAsia="Times New Roman" w:hAnsi="Helvetica" w:cs="Helvetica"/>
          <w:color w:val="333333"/>
          <w:sz w:val="20"/>
          <w:szCs w:val="20"/>
          <w:lang w:eastAsia="ru-RU"/>
        </w:rPr>
        <w:t xml:space="preserve">оябрь – </w:t>
      </w:r>
      <w:proofErr w:type="spellStart"/>
      <w:r w:rsidRPr="001775EF">
        <w:rPr>
          <w:rFonts w:ascii="Helvetica" w:eastAsia="Times New Roman" w:hAnsi="Helvetica" w:cs="Helvetica"/>
          <w:color w:val="333333"/>
          <w:sz w:val="20"/>
          <w:szCs w:val="20"/>
          <w:lang w:eastAsia="ru-RU"/>
        </w:rPr>
        <w:t>ноябарь</w:t>
      </w:r>
      <w:proofErr w:type="spellEnd"/>
      <w:r w:rsidRPr="001775EF">
        <w:rPr>
          <w:rFonts w:ascii="Helvetica" w:eastAsia="Times New Roman" w:hAnsi="Helvetica" w:cs="Helvetica"/>
          <w:color w:val="333333"/>
          <w:sz w:val="20"/>
          <w:szCs w:val="20"/>
          <w:lang w:eastAsia="ru-RU"/>
        </w:rPr>
        <w:t>)</w:t>
      </w:r>
    </w:p>
    <w:p w:rsidR="001775EF" w:rsidRPr="001775EF" w:rsidRDefault="001775EF" w:rsidP="001775EF">
      <w:pPr>
        <w:numPr>
          <w:ilvl w:val="0"/>
          <w:numId w:val="6"/>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 xml:space="preserve">Ошибки фонематического восприятия. </w:t>
      </w:r>
    </w:p>
    <w:p w:rsidR="001775EF" w:rsidRPr="001775EF" w:rsidRDefault="001775EF" w:rsidP="001775EF">
      <w:pPr>
        <w:numPr>
          <w:ilvl w:val="1"/>
          <w:numId w:val="6"/>
        </w:numPr>
        <w:spacing w:before="100" w:beforeAutospacing="1" w:after="100" w:afterAutospacing="1" w:line="240" w:lineRule="auto"/>
        <w:ind w:left="1215"/>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Парные звонкие и глухие согласные</w:t>
      </w:r>
      <w:proofErr w:type="gramStart"/>
      <w:r w:rsidRPr="001775EF">
        <w:rPr>
          <w:rFonts w:ascii="Helvetica" w:eastAsia="Times New Roman" w:hAnsi="Helvetica" w:cs="Helvetica"/>
          <w:color w:val="333333"/>
          <w:sz w:val="20"/>
          <w:szCs w:val="20"/>
          <w:lang w:eastAsia="ru-RU"/>
        </w:rPr>
        <w:t>.</w:t>
      </w:r>
      <w:proofErr w:type="gramEnd"/>
      <w:r w:rsidRPr="001775EF">
        <w:rPr>
          <w:rFonts w:ascii="Helvetica" w:eastAsia="Times New Roman" w:hAnsi="Helvetica" w:cs="Helvetica"/>
          <w:color w:val="333333"/>
          <w:sz w:val="20"/>
          <w:szCs w:val="20"/>
          <w:lang w:eastAsia="ru-RU"/>
        </w:rPr>
        <w:t xml:space="preserve"> (</w:t>
      </w:r>
      <w:proofErr w:type="gramStart"/>
      <w:r w:rsidRPr="001775EF">
        <w:rPr>
          <w:rFonts w:ascii="Helvetica" w:eastAsia="Times New Roman" w:hAnsi="Helvetica" w:cs="Helvetica"/>
          <w:color w:val="333333"/>
          <w:sz w:val="20"/>
          <w:szCs w:val="20"/>
          <w:lang w:eastAsia="ru-RU"/>
        </w:rPr>
        <w:t>з</w:t>
      </w:r>
      <w:proofErr w:type="gramEnd"/>
      <w:r w:rsidRPr="001775EF">
        <w:rPr>
          <w:rFonts w:ascii="Helvetica" w:eastAsia="Times New Roman" w:hAnsi="Helvetica" w:cs="Helvetica"/>
          <w:color w:val="333333"/>
          <w:sz w:val="20"/>
          <w:szCs w:val="20"/>
          <w:lang w:eastAsia="ru-RU"/>
        </w:rPr>
        <w:t xml:space="preserve">има – </w:t>
      </w:r>
      <w:proofErr w:type="spellStart"/>
      <w:r w:rsidRPr="001775EF">
        <w:rPr>
          <w:rFonts w:ascii="Helvetica" w:eastAsia="Times New Roman" w:hAnsi="Helvetica" w:cs="Helvetica"/>
          <w:color w:val="333333"/>
          <w:sz w:val="20"/>
          <w:szCs w:val="20"/>
          <w:lang w:eastAsia="ru-RU"/>
        </w:rPr>
        <w:t>сима</w:t>
      </w:r>
      <w:proofErr w:type="spellEnd"/>
      <w:r w:rsidRPr="001775EF">
        <w:rPr>
          <w:rFonts w:ascii="Helvetica" w:eastAsia="Times New Roman" w:hAnsi="Helvetica" w:cs="Helvetica"/>
          <w:color w:val="333333"/>
          <w:sz w:val="20"/>
          <w:szCs w:val="20"/>
          <w:lang w:eastAsia="ru-RU"/>
        </w:rPr>
        <w:t>)</w:t>
      </w:r>
    </w:p>
    <w:p w:rsidR="001775EF" w:rsidRPr="001775EF" w:rsidRDefault="001775EF" w:rsidP="001775EF">
      <w:pPr>
        <w:numPr>
          <w:ilvl w:val="1"/>
          <w:numId w:val="6"/>
        </w:numPr>
        <w:spacing w:before="100" w:beforeAutospacing="1" w:after="100" w:afterAutospacing="1" w:line="240" w:lineRule="auto"/>
        <w:ind w:left="1215"/>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Лабиализованные гласные</w:t>
      </w:r>
      <w:proofErr w:type="gramStart"/>
      <w:r w:rsidRPr="001775EF">
        <w:rPr>
          <w:rFonts w:ascii="Helvetica" w:eastAsia="Times New Roman" w:hAnsi="Helvetica" w:cs="Helvetica"/>
          <w:color w:val="333333"/>
          <w:sz w:val="20"/>
          <w:szCs w:val="20"/>
          <w:lang w:eastAsia="ru-RU"/>
        </w:rPr>
        <w:t>.</w:t>
      </w:r>
      <w:proofErr w:type="gramEnd"/>
      <w:r w:rsidRPr="001775EF">
        <w:rPr>
          <w:rFonts w:ascii="Helvetica" w:eastAsia="Times New Roman" w:hAnsi="Helvetica" w:cs="Helvetica"/>
          <w:color w:val="333333"/>
          <w:sz w:val="20"/>
          <w:szCs w:val="20"/>
          <w:lang w:eastAsia="ru-RU"/>
        </w:rPr>
        <w:t xml:space="preserve"> (</w:t>
      </w:r>
      <w:proofErr w:type="gramStart"/>
      <w:r w:rsidRPr="001775EF">
        <w:rPr>
          <w:rFonts w:ascii="Helvetica" w:eastAsia="Times New Roman" w:hAnsi="Helvetica" w:cs="Helvetica"/>
          <w:color w:val="333333"/>
          <w:sz w:val="20"/>
          <w:szCs w:val="20"/>
          <w:lang w:eastAsia="ru-RU"/>
        </w:rPr>
        <w:t>о</w:t>
      </w:r>
      <w:proofErr w:type="gramEnd"/>
      <w:r w:rsidRPr="001775EF">
        <w:rPr>
          <w:rFonts w:ascii="Helvetica" w:eastAsia="Times New Roman" w:hAnsi="Helvetica" w:cs="Helvetica"/>
          <w:color w:val="333333"/>
          <w:sz w:val="20"/>
          <w:szCs w:val="20"/>
          <w:lang w:eastAsia="ru-RU"/>
        </w:rPr>
        <w:t xml:space="preserve"> – у: ручей – </w:t>
      </w:r>
      <w:proofErr w:type="spellStart"/>
      <w:r w:rsidRPr="001775EF">
        <w:rPr>
          <w:rFonts w:ascii="Helvetica" w:eastAsia="Times New Roman" w:hAnsi="Helvetica" w:cs="Helvetica"/>
          <w:color w:val="333333"/>
          <w:sz w:val="20"/>
          <w:szCs w:val="20"/>
          <w:lang w:eastAsia="ru-RU"/>
        </w:rPr>
        <w:t>рочей</w:t>
      </w:r>
      <w:proofErr w:type="spellEnd"/>
      <w:r w:rsidRPr="001775EF">
        <w:rPr>
          <w:rFonts w:ascii="Helvetica" w:eastAsia="Times New Roman" w:hAnsi="Helvetica" w:cs="Helvetica"/>
          <w:color w:val="333333"/>
          <w:sz w:val="20"/>
          <w:szCs w:val="20"/>
          <w:lang w:eastAsia="ru-RU"/>
        </w:rPr>
        <w:t xml:space="preserve">; ё – ю: клюква – </w:t>
      </w:r>
      <w:proofErr w:type="spellStart"/>
      <w:r w:rsidRPr="001775EF">
        <w:rPr>
          <w:rFonts w:ascii="Helvetica" w:eastAsia="Times New Roman" w:hAnsi="Helvetica" w:cs="Helvetica"/>
          <w:color w:val="333333"/>
          <w:sz w:val="20"/>
          <w:szCs w:val="20"/>
          <w:lang w:eastAsia="ru-RU"/>
        </w:rPr>
        <w:t>клёква</w:t>
      </w:r>
      <w:proofErr w:type="spellEnd"/>
      <w:r w:rsidRPr="001775EF">
        <w:rPr>
          <w:rFonts w:ascii="Helvetica" w:eastAsia="Times New Roman" w:hAnsi="Helvetica" w:cs="Helvetica"/>
          <w:color w:val="333333"/>
          <w:sz w:val="20"/>
          <w:szCs w:val="20"/>
          <w:lang w:eastAsia="ru-RU"/>
        </w:rPr>
        <w:t xml:space="preserve">, самолёт – </w:t>
      </w:r>
      <w:proofErr w:type="spellStart"/>
      <w:r w:rsidRPr="001775EF">
        <w:rPr>
          <w:rFonts w:ascii="Helvetica" w:eastAsia="Times New Roman" w:hAnsi="Helvetica" w:cs="Helvetica"/>
          <w:color w:val="333333"/>
          <w:sz w:val="20"/>
          <w:szCs w:val="20"/>
          <w:lang w:eastAsia="ru-RU"/>
        </w:rPr>
        <w:t>самолют</w:t>
      </w:r>
      <w:proofErr w:type="spellEnd"/>
      <w:r w:rsidRPr="001775EF">
        <w:rPr>
          <w:rFonts w:ascii="Helvetica" w:eastAsia="Times New Roman" w:hAnsi="Helvetica" w:cs="Helvetica"/>
          <w:color w:val="333333"/>
          <w:sz w:val="20"/>
          <w:szCs w:val="20"/>
          <w:lang w:eastAsia="ru-RU"/>
        </w:rPr>
        <w:t>)</w:t>
      </w:r>
    </w:p>
    <w:p w:rsidR="001775EF" w:rsidRPr="001775EF" w:rsidRDefault="001775EF" w:rsidP="001775EF">
      <w:pPr>
        <w:numPr>
          <w:ilvl w:val="1"/>
          <w:numId w:val="6"/>
        </w:numPr>
        <w:spacing w:before="100" w:beforeAutospacing="1" w:after="100" w:afterAutospacing="1" w:line="240" w:lineRule="auto"/>
        <w:ind w:left="1215"/>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Заднеязычные</w:t>
      </w:r>
      <w:proofErr w:type="gramStart"/>
      <w:r w:rsidRPr="001775EF">
        <w:rPr>
          <w:rFonts w:ascii="Helvetica" w:eastAsia="Times New Roman" w:hAnsi="Helvetica" w:cs="Helvetica"/>
          <w:color w:val="333333"/>
          <w:sz w:val="20"/>
          <w:szCs w:val="20"/>
          <w:lang w:eastAsia="ru-RU"/>
        </w:rPr>
        <w:t xml:space="preserve"> :</w:t>
      </w:r>
      <w:proofErr w:type="gramEnd"/>
      <w:r w:rsidRPr="001775EF">
        <w:rPr>
          <w:rFonts w:ascii="Helvetica" w:eastAsia="Times New Roman" w:hAnsi="Helvetica" w:cs="Helvetica"/>
          <w:color w:val="333333"/>
          <w:sz w:val="20"/>
          <w:szCs w:val="20"/>
          <w:lang w:eastAsia="ru-RU"/>
        </w:rPr>
        <w:t xml:space="preserve"> г к </w:t>
      </w:r>
      <w:proofErr w:type="spellStart"/>
      <w:r w:rsidRPr="001775EF">
        <w:rPr>
          <w:rFonts w:ascii="Helvetica" w:eastAsia="Times New Roman" w:hAnsi="Helvetica" w:cs="Helvetica"/>
          <w:color w:val="333333"/>
          <w:sz w:val="20"/>
          <w:szCs w:val="20"/>
          <w:lang w:eastAsia="ru-RU"/>
        </w:rPr>
        <w:t>х</w:t>
      </w:r>
      <w:proofErr w:type="spellEnd"/>
      <w:r w:rsidRPr="001775EF">
        <w:rPr>
          <w:rFonts w:ascii="Helvetica" w:eastAsia="Times New Roman" w:hAnsi="Helvetica" w:cs="Helvetica"/>
          <w:color w:val="333333"/>
          <w:sz w:val="20"/>
          <w:szCs w:val="20"/>
          <w:lang w:eastAsia="ru-RU"/>
        </w:rPr>
        <w:t xml:space="preserve"> (сухой – </w:t>
      </w:r>
      <w:proofErr w:type="spellStart"/>
      <w:r w:rsidRPr="001775EF">
        <w:rPr>
          <w:rFonts w:ascii="Helvetica" w:eastAsia="Times New Roman" w:hAnsi="Helvetica" w:cs="Helvetica"/>
          <w:color w:val="333333"/>
          <w:sz w:val="20"/>
          <w:szCs w:val="20"/>
          <w:lang w:eastAsia="ru-RU"/>
        </w:rPr>
        <w:t>сугой</w:t>
      </w:r>
      <w:proofErr w:type="spellEnd"/>
      <w:r w:rsidRPr="001775EF">
        <w:rPr>
          <w:rFonts w:ascii="Helvetica" w:eastAsia="Times New Roman" w:hAnsi="Helvetica" w:cs="Helvetica"/>
          <w:color w:val="333333"/>
          <w:sz w:val="20"/>
          <w:szCs w:val="20"/>
          <w:lang w:eastAsia="ru-RU"/>
        </w:rPr>
        <w:t>)</w:t>
      </w:r>
    </w:p>
    <w:p w:rsidR="001775EF" w:rsidRPr="001775EF" w:rsidRDefault="001775EF" w:rsidP="001775EF">
      <w:pPr>
        <w:numPr>
          <w:ilvl w:val="1"/>
          <w:numId w:val="6"/>
        </w:numPr>
        <w:spacing w:before="100" w:beforeAutospacing="1" w:after="100" w:afterAutospacing="1" w:line="240" w:lineRule="auto"/>
        <w:ind w:left="1215"/>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 xml:space="preserve">Сонорные: </w:t>
      </w:r>
      <w:proofErr w:type="spellStart"/>
      <w:proofErr w:type="gramStart"/>
      <w:r w:rsidRPr="001775EF">
        <w:rPr>
          <w:rFonts w:ascii="Helvetica" w:eastAsia="Times New Roman" w:hAnsi="Helvetica" w:cs="Helvetica"/>
          <w:color w:val="333333"/>
          <w:sz w:val="20"/>
          <w:szCs w:val="20"/>
          <w:lang w:eastAsia="ru-RU"/>
        </w:rPr>
        <w:t>р</w:t>
      </w:r>
      <w:proofErr w:type="spellEnd"/>
      <w:proofErr w:type="gramEnd"/>
      <w:r w:rsidRPr="001775EF">
        <w:rPr>
          <w:rFonts w:ascii="Helvetica" w:eastAsia="Times New Roman" w:hAnsi="Helvetica" w:cs="Helvetica"/>
          <w:color w:val="333333"/>
          <w:sz w:val="20"/>
          <w:szCs w:val="20"/>
          <w:lang w:eastAsia="ru-RU"/>
        </w:rPr>
        <w:t xml:space="preserve"> – л (смелый – </w:t>
      </w:r>
      <w:proofErr w:type="spellStart"/>
      <w:r w:rsidRPr="001775EF">
        <w:rPr>
          <w:rFonts w:ascii="Helvetica" w:eastAsia="Times New Roman" w:hAnsi="Helvetica" w:cs="Helvetica"/>
          <w:color w:val="333333"/>
          <w:sz w:val="20"/>
          <w:szCs w:val="20"/>
          <w:lang w:eastAsia="ru-RU"/>
        </w:rPr>
        <w:t>смерый</w:t>
      </w:r>
      <w:proofErr w:type="spellEnd"/>
      <w:r w:rsidRPr="001775EF">
        <w:rPr>
          <w:rFonts w:ascii="Helvetica" w:eastAsia="Times New Roman" w:hAnsi="Helvetica" w:cs="Helvetica"/>
          <w:color w:val="333333"/>
          <w:sz w:val="20"/>
          <w:szCs w:val="20"/>
          <w:lang w:eastAsia="ru-RU"/>
        </w:rPr>
        <w:t xml:space="preserve">), </w:t>
      </w:r>
      <w:proofErr w:type="spellStart"/>
      <w:r w:rsidRPr="001775EF">
        <w:rPr>
          <w:rFonts w:ascii="Helvetica" w:eastAsia="Times New Roman" w:hAnsi="Helvetica" w:cs="Helvetica"/>
          <w:color w:val="333333"/>
          <w:sz w:val="20"/>
          <w:szCs w:val="20"/>
          <w:lang w:eastAsia="ru-RU"/>
        </w:rPr>
        <w:t>й</w:t>
      </w:r>
      <w:proofErr w:type="spellEnd"/>
      <w:r w:rsidRPr="001775EF">
        <w:rPr>
          <w:rFonts w:ascii="Helvetica" w:eastAsia="Times New Roman" w:hAnsi="Helvetica" w:cs="Helvetica"/>
          <w:color w:val="333333"/>
          <w:sz w:val="20"/>
          <w:szCs w:val="20"/>
          <w:lang w:eastAsia="ru-RU"/>
        </w:rPr>
        <w:t xml:space="preserve"> – л (мягкий) (сойка – </w:t>
      </w:r>
      <w:proofErr w:type="spellStart"/>
      <w:r w:rsidRPr="001775EF">
        <w:rPr>
          <w:rFonts w:ascii="Helvetica" w:eastAsia="Times New Roman" w:hAnsi="Helvetica" w:cs="Helvetica"/>
          <w:color w:val="333333"/>
          <w:sz w:val="20"/>
          <w:szCs w:val="20"/>
          <w:lang w:eastAsia="ru-RU"/>
        </w:rPr>
        <w:t>солька</w:t>
      </w:r>
      <w:proofErr w:type="spellEnd"/>
      <w:r w:rsidRPr="001775EF">
        <w:rPr>
          <w:rFonts w:ascii="Helvetica" w:eastAsia="Times New Roman" w:hAnsi="Helvetica" w:cs="Helvetica"/>
          <w:color w:val="333333"/>
          <w:sz w:val="20"/>
          <w:szCs w:val="20"/>
          <w:lang w:eastAsia="ru-RU"/>
        </w:rPr>
        <w:t>)</w:t>
      </w:r>
    </w:p>
    <w:p w:rsidR="001775EF" w:rsidRPr="001775EF" w:rsidRDefault="001775EF" w:rsidP="001775EF">
      <w:pPr>
        <w:numPr>
          <w:ilvl w:val="1"/>
          <w:numId w:val="6"/>
        </w:numPr>
        <w:spacing w:before="100" w:beforeAutospacing="1" w:after="100" w:afterAutospacing="1" w:line="240" w:lineRule="auto"/>
        <w:ind w:left="1215"/>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 xml:space="preserve">Свистящие и шипящие: с – </w:t>
      </w:r>
      <w:proofErr w:type="spellStart"/>
      <w:r w:rsidRPr="001775EF">
        <w:rPr>
          <w:rFonts w:ascii="Helvetica" w:eastAsia="Times New Roman" w:hAnsi="Helvetica" w:cs="Helvetica"/>
          <w:color w:val="333333"/>
          <w:sz w:val="20"/>
          <w:szCs w:val="20"/>
          <w:lang w:eastAsia="ru-RU"/>
        </w:rPr>
        <w:t>ш</w:t>
      </w:r>
      <w:proofErr w:type="spellEnd"/>
      <w:r w:rsidRPr="001775EF">
        <w:rPr>
          <w:rFonts w:ascii="Helvetica" w:eastAsia="Times New Roman" w:hAnsi="Helvetica" w:cs="Helvetica"/>
          <w:color w:val="333333"/>
          <w:sz w:val="20"/>
          <w:szCs w:val="20"/>
          <w:lang w:eastAsia="ru-RU"/>
        </w:rPr>
        <w:t xml:space="preserve"> (шишки – </w:t>
      </w:r>
      <w:proofErr w:type="spellStart"/>
      <w:r w:rsidRPr="001775EF">
        <w:rPr>
          <w:rFonts w:ascii="Helvetica" w:eastAsia="Times New Roman" w:hAnsi="Helvetica" w:cs="Helvetica"/>
          <w:color w:val="333333"/>
          <w:sz w:val="20"/>
          <w:szCs w:val="20"/>
          <w:lang w:eastAsia="ru-RU"/>
        </w:rPr>
        <w:t>шиски</w:t>
      </w:r>
      <w:proofErr w:type="spellEnd"/>
      <w:r w:rsidRPr="001775EF">
        <w:rPr>
          <w:rFonts w:ascii="Helvetica" w:eastAsia="Times New Roman" w:hAnsi="Helvetica" w:cs="Helvetica"/>
          <w:color w:val="333333"/>
          <w:sz w:val="20"/>
          <w:szCs w:val="20"/>
          <w:lang w:eastAsia="ru-RU"/>
        </w:rPr>
        <w:t xml:space="preserve">), </w:t>
      </w:r>
      <w:proofErr w:type="spellStart"/>
      <w:r w:rsidRPr="001775EF">
        <w:rPr>
          <w:rFonts w:ascii="Helvetica" w:eastAsia="Times New Roman" w:hAnsi="Helvetica" w:cs="Helvetica"/>
          <w:color w:val="333333"/>
          <w:sz w:val="20"/>
          <w:szCs w:val="20"/>
          <w:lang w:eastAsia="ru-RU"/>
        </w:rPr>
        <w:t>з</w:t>
      </w:r>
      <w:proofErr w:type="spellEnd"/>
      <w:r w:rsidRPr="001775EF">
        <w:rPr>
          <w:rFonts w:ascii="Helvetica" w:eastAsia="Times New Roman" w:hAnsi="Helvetica" w:cs="Helvetica"/>
          <w:color w:val="333333"/>
          <w:sz w:val="20"/>
          <w:szCs w:val="20"/>
          <w:lang w:eastAsia="ru-RU"/>
        </w:rPr>
        <w:t xml:space="preserve"> – ж (железо – </w:t>
      </w:r>
      <w:proofErr w:type="spellStart"/>
      <w:r w:rsidRPr="001775EF">
        <w:rPr>
          <w:rFonts w:ascii="Helvetica" w:eastAsia="Times New Roman" w:hAnsi="Helvetica" w:cs="Helvetica"/>
          <w:color w:val="333333"/>
          <w:sz w:val="20"/>
          <w:szCs w:val="20"/>
          <w:lang w:eastAsia="ru-RU"/>
        </w:rPr>
        <w:t>зелезо</w:t>
      </w:r>
      <w:proofErr w:type="spellEnd"/>
      <w:r w:rsidRPr="001775EF">
        <w:rPr>
          <w:rFonts w:ascii="Helvetica" w:eastAsia="Times New Roman" w:hAnsi="Helvetica" w:cs="Helvetica"/>
          <w:color w:val="333333"/>
          <w:sz w:val="20"/>
          <w:szCs w:val="20"/>
          <w:lang w:eastAsia="ru-RU"/>
        </w:rPr>
        <w:t xml:space="preserve">), с – </w:t>
      </w:r>
      <w:proofErr w:type="spellStart"/>
      <w:r w:rsidRPr="001775EF">
        <w:rPr>
          <w:rFonts w:ascii="Helvetica" w:eastAsia="Times New Roman" w:hAnsi="Helvetica" w:cs="Helvetica"/>
          <w:color w:val="333333"/>
          <w:sz w:val="20"/>
          <w:szCs w:val="20"/>
          <w:lang w:eastAsia="ru-RU"/>
        </w:rPr>
        <w:t>щ</w:t>
      </w:r>
      <w:proofErr w:type="spellEnd"/>
      <w:r w:rsidRPr="001775EF">
        <w:rPr>
          <w:rFonts w:ascii="Helvetica" w:eastAsia="Times New Roman" w:hAnsi="Helvetica" w:cs="Helvetica"/>
          <w:color w:val="333333"/>
          <w:sz w:val="20"/>
          <w:szCs w:val="20"/>
          <w:lang w:eastAsia="ru-RU"/>
        </w:rPr>
        <w:t xml:space="preserve"> (щенок – </w:t>
      </w:r>
      <w:proofErr w:type="spellStart"/>
      <w:r w:rsidRPr="001775EF">
        <w:rPr>
          <w:rFonts w:ascii="Helvetica" w:eastAsia="Times New Roman" w:hAnsi="Helvetica" w:cs="Helvetica"/>
          <w:color w:val="333333"/>
          <w:sz w:val="20"/>
          <w:szCs w:val="20"/>
          <w:lang w:eastAsia="ru-RU"/>
        </w:rPr>
        <w:t>сенок</w:t>
      </w:r>
      <w:proofErr w:type="spellEnd"/>
      <w:r w:rsidRPr="001775EF">
        <w:rPr>
          <w:rFonts w:ascii="Helvetica" w:eastAsia="Times New Roman" w:hAnsi="Helvetica" w:cs="Helvetica"/>
          <w:color w:val="333333"/>
          <w:sz w:val="20"/>
          <w:szCs w:val="20"/>
          <w:lang w:eastAsia="ru-RU"/>
        </w:rPr>
        <w:t>)</w:t>
      </w:r>
    </w:p>
    <w:p w:rsidR="001775EF" w:rsidRPr="001775EF" w:rsidRDefault="001775EF" w:rsidP="001775EF">
      <w:pPr>
        <w:numPr>
          <w:ilvl w:val="1"/>
          <w:numId w:val="6"/>
        </w:numPr>
        <w:spacing w:before="100" w:beforeAutospacing="1" w:after="100" w:afterAutospacing="1" w:line="240" w:lineRule="auto"/>
        <w:ind w:left="1215"/>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 xml:space="preserve">Аффрикаты: ч – </w:t>
      </w:r>
      <w:proofErr w:type="spellStart"/>
      <w:r w:rsidRPr="001775EF">
        <w:rPr>
          <w:rFonts w:ascii="Helvetica" w:eastAsia="Times New Roman" w:hAnsi="Helvetica" w:cs="Helvetica"/>
          <w:color w:val="333333"/>
          <w:sz w:val="20"/>
          <w:szCs w:val="20"/>
          <w:lang w:eastAsia="ru-RU"/>
        </w:rPr>
        <w:t>ц</w:t>
      </w:r>
      <w:proofErr w:type="spellEnd"/>
      <w:r w:rsidRPr="001775EF">
        <w:rPr>
          <w:rFonts w:ascii="Helvetica" w:eastAsia="Times New Roman" w:hAnsi="Helvetica" w:cs="Helvetica"/>
          <w:color w:val="333333"/>
          <w:sz w:val="20"/>
          <w:szCs w:val="20"/>
          <w:lang w:eastAsia="ru-RU"/>
        </w:rPr>
        <w:t xml:space="preserve"> (грачи – грации), </w:t>
      </w:r>
      <w:proofErr w:type="spellStart"/>
      <w:r w:rsidRPr="001775EF">
        <w:rPr>
          <w:rFonts w:ascii="Helvetica" w:eastAsia="Times New Roman" w:hAnsi="Helvetica" w:cs="Helvetica"/>
          <w:color w:val="333333"/>
          <w:sz w:val="20"/>
          <w:szCs w:val="20"/>
          <w:lang w:eastAsia="ru-RU"/>
        </w:rPr>
        <w:t>ц</w:t>
      </w:r>
      <w:proofErr w:type="spellEnd"/>
      <w:r w:rsidRPr="001775EF">
        <w:rPr>
          <w:rFonts w:ascii="Helvetica" w:eastAsia="Times New Roman" w:hAnsi="Helvetica" w:cs="Helvetica"/>
          <w:color w:val="333333"/>
          <w:sz w:val="20"/>
          <w:szCs w:val="20"/>
          <w:lang w:eastAsia="ru-RU"/>
        </w:rPr>
        <w:t xml:space="preserve"> – </w:t>
      </w:r>
      <w:proofErr w:type="gramStart"/>
      <w:r w:rsidRPr="001775EF">
        <w:rPr>
          <w:rFonts w:ascii="Helvetica" w:eastAsia="Times New Roman" w:hAnsi="Helvetica" w:cs="Helvetica"/>
          <w:color w:val="333333"/>
          <w:sz w:val="20"/>
          <w:szCs w:val="20"/>
          <w:lang w:eastAsia="ru-RU"/>
        </w:rPr>
        <w:t>с</w:t>
      </w:r>
      <w:proofErr w:type="gramEnd"/>
      <w:r w:rsidRPr="001775EF">
        <w:rPr>
          <w:rFonts w:ascii="Helvetica" w:eastAsia="Times New Roman" w:hAnsi="Helvetica" w:cs="Helvetica"/>
          <w:color w:val="333333"/>
          <w:sz w:val="20"/>
          <w:szCs w:val="20"/>
          <w:lang w:eastAsia="ru-RU"/>
        </w:rPr>
        <w:t xml:space="preserve"> (курица – </w:t>
      </w:r>
      <w:proofErr w:type="spellStart"/>
      <w:r w:rsidRPr="001775EF">
        <w:rPr>
          <w:rFonts w:ascii="Helvetica" w:eastAsia="Times New Roman" w:hAnsi="Helvetica" w:cs="Helvetica"/>
          <w:color w:val="333333"/>
          <w:sz w:val="20"/>
          <w:szCs w:val="20"/>
          <w:lang w:eastAsia="ru-RU"/>
        </w:rPr>
        <w:t>куриса</w:t>
      </w:r>
      <w:proofErr w:type="spellEnd"/>
      <w:r w:rsidRPr="001775EF">
        <w:rPr>
          <w:rFonts w:ascii="Helvetica" w:eastAsia="Times New Roman" w:hAnsi="Helvetica" w:cs="Helvetica"/>
          <w:color w:val="333333"/>
          <w:sz w:val="20"/>
          <w:szCs w:val="20"/>
          <w:lang w:eastAsia="ru-RU"/>
        </w:rPr>
        <w:t>)</w:t>
      </w:r>
    </w:p>
    <w:p w:rsidR="001775EF" w:rsidRPr="001775EF" w:rsidRDefault="001775EF" w:rsidP="001775EF">
      <w:pPr>
        <w:numPr>
          <w:ilvl w:val="0"/>
          <w:numId w:val="6"/>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 xml:space="preserve">Ошибки на уровне слов. </w:t>
      </w:r>
    </w:p>
    <w:p w:rsidR="001775EF" w:rsidRPr="001775EF" w:rsidRDefault="001775EF" w:rsidP="001775EF">
      <w:pPr>
        <w:numPr>
          <w:ilvl w:val="1"/>
          <w:numId w:val="6"/>
        </w:numPr>
        <w:spacing w:before="100" w:beforeAutospacing="1" w:after="100" w:afterAutospacing="1" w:line="240" w:lineRule="auto"/>
        <w:ind w:left="1215"/>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Слитное написание слов, особенно служебных</w:t>
      </w:r>
      <w:proofErr w:type="gramStart"/>
      <w:r w:rsidRPr="001775EF">
        <w:rPr>
          <w:rFonts w:ascii="Helvetica" w:eastAsia="Times New Roman" w:hAnsi="Helvetica" w:cs="Helvetica"/>
          <w:color w:val="333333"/>
          <w:sz w:val="20"/>
          <w:szCs w:val="20"/>
          <w:lang w:eastAsia="ru-RU"/>
        </w:rPr>
        <w:t>.</w:t>
      </w:r>
      <w:proofErr w:type="gramEnd"/>
      <w:r w:rsidRPr="001775EF">
        <w:rPr>
          <w:rFonts w:ascii="Helvetica" w:eastAsia="Times New Roman" w:hAnsi="Helvetica" w:cs="Helvetica"/>
          <w:color w:val="333333"/>
          <w:sz w:val="20"/>
          <w:szCs w:val="20"/>
          <w:lang w:eastAsia="ru-RU"/>
        </w:rPr>
        <w:t xml:space="preserve"> (… </w:t>
      </w:r>
      <w:proofErr w:type="gramStart"/>
      <w:r w:rsidRPr="001775EF">
        <w:rPr>
          <w:rFonts w:ascii="Helvetica" w:eastAsia="Times New Roman" w:hAnsi="Helvetica" w:cs="Helvetica"/>
          <w:color w:val="333333"/>
          <w:sz w:val="20"/>
          <w:szCs w:val="20"/>
          <w:lang w:eastAsia="ru-RU"/>
        </w:rPr>
        <w:t>в</w:t>
      </w:r>
      <w:proofErr w:type="gramEnd"/>
      <w:r w:rsidRPr="001775EF">
        <w:rPr>
          <w:rFonts w:ascii="Helvetica" w:eastAsia="Times New Roman" w:hAnsi="Helvetica" w:cs="Helvetica"/>
          <w:color w:val="333333"/>
          <w:sz w:val="20"/>
          <w:szCs w:val="20"/>
          <w:lang w:eastAsia="ru-RU"/>
        </w:rPr>
        <w:t xml:space="preserve">етки </w:t>
      </w:r>
      <w:proofErr w:type="spellStart"/>
      <w:r w:rsidRPr="001775EF">
        <w:rPr>
          <w:rFonts w:ascii="Helvetica" w:eastAsia="Times New Roman" w:hAnsi="Helvetica" w:cs="Helvetica"/>
          <w:color w:val="333333"/>
          <w:sz w:val="20"/>
          <w:szCs w:val="20"/>
          <w:lang w:eastAsia="ru-RU"/>
        </w:rPr>
        <w:t>елии</w:t>
      </w:r>
      <w:proofErr w:type="spellEnd"/>
      <w:r w:rsidRPr="001775EF">
        <w:rPr>
          <w:rFonts w:ascii="Helvetica" w:eastAsia="Times New Roman" w:hAnsi="Helvetica" w:cs="Helvetica"/>
          <w:color w:val="333333"/>
          <w:sz w:val="20"/>
          <w:szCs w:val="20"/>
          <w:lang w:eastAsia="ru-RU"/>
        </w:rPr>
        <w:t xml:space="preserve"> сосны.)</w:t>
      </w:r>
    </w:p>
    <w:p w:rsidR="001775EF" w:rsidRPr="001775EF" w:rsidRDefault="001775EF" w:rsidP="001775EF">
      <w:pPr>
        <w:numPr>
          <w:ilvl w:val="1"/>
          <w:numId w:val="6"/>
        </w:numPr>
        <w:spacing w:before="100" w:beforeAutospacing="1" w:after="100" w:afterAutospacing="1" w:line="240" w:lineRule="auto"/>
        <w:ind w:left="1215"/>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Не разделение в речи два самостоятельных слова</w:t>
      </w:r>
      <w:proofErr w:type="gramStart"/>
      <w:r w:rsidRPr="001775EF">
        <w:rPr>
          <w:rFonts w:ascii="Helvetica" w:eastAsia="Times New Roman" w:hAnsi="Helvetica" w:cs="Helvetica"/>
          <w:color w:val="333333"/>
          <w:sz w:val="20"/>
          <w:szCs w:val="20"/>
          <w:lang w:eastAsia="ru-RU"/>
        </w:rPr>
        <w:t>.</w:t>
      </w:r>
      <w:proofErr w:type="gramEnd"/>
      <w:r w:rsidRPr="001775EF">
        <w:rPr>
          <w:rFonts w:ascii="Helvetica" w:eastAsia="Times New Roman" w:hAnsi="Helvetica" w:cs="Helvetica"/>
          <w:color w:val="333333"/>
          <w:sz w:val="20"/>
          <w:szCs w:val="20"/>
          <w:lang w:eastAsia="ru-RU"/>
        </w:rPr>
        <w:t xml:space="preserve"> (</w:t>
      </w:r>
      <w:proofErr w:type="spellStart"/>
      <w:proofErr w:type="gramStart"/>
      <w:r w:rsidRPr="001775EF">
        <w:rPr>
          <w:rFonts w:ascii="Helvetica" w:eastAsia="Times New Roman" w:hAnsi="Helvetica" w:cs="Helvetica"/>
          <w:color w:val="333333"/>
          <w:sz w:val="20"/>
          <w:szCs w:val="20"/>
          <w:lang w:eastAsia="ru-RU"/>
        </w:rPr>
        <w:t>в</w:t>
      </w:r>
      <w:proofErr w:type="gramEnd"/>
      <w:r w:rsidRPr="001775EF">
        <w:rPr>
          <w:rFonts w:ascii="Helvetica" w:eastAsia="Times New Roman" w:hAnsi="Helvetica" w:cs="Helvetica"/>
          <w:color w:val="333333"/>
          <w:sz w:val="20"/>
          <w:szCs w:val="20"/>
          <w:lang w:eastAsia="ru-RU"/>
        </w:rPr>
        <w:t>сталосолнце</w:t>
      </w:r>
      <w:proofErr w:type="spellEnd"/>
      <w:r w:rsidRPr="001775EF">
        <w:rPr>
          <w:rFonts w:ascii="Helvetica" w:eastAsia="Times New Roman" w:hAnsi="Helvetica" w:cs="Helvetica"/>
          <w:color w:val="333333"/>
          <w:sz w:val="20"/>
          <w:szCs w:val="20"/>
          <w:lang w:eastAsia="ru-RU"/>
        </w:rPr>
        <w:t>)</w:t>
      </w:r>
    </w:p>
    <w:p w:rsidR="001775EF" w:rsidRPr="001775EF" w:rsidRDefault="001775EF" w:rsidP="001775EF">
      <w:pPr>
        <w:numPr>
          <w:ilvl w:val="1"/>
          <w:numId w:val="6"/>
        </w:numPr>
        <w:spacing w:before="100" w:beforeAutospacing="1" w:after="100" w:afterAutospacing="1" w:line="240" w:lineRule="auto"/>
        <w:ind w:left="1215"/>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 xml:space="preserve">Смещение границы слова. </w:t>
      </w:r>
      <w:proofErr w:type="gramStart"/>
      <w:r w:rsidRPr="001775EF">
        <w:rPr>
          <w:rFonts w:ascii="Helvetica" w:eastAsia="Times New Roman" w:hAnsi="Helvetica" w:cs="Helvetica"/>
          <w:color w:val="333333"/>
          <w:sz w:val="20"/>
          <w:szCs w:val="20"/>
          <w:lang w:eastAsia="ru-RU"/>
        </w:rPr>
        <w:t>(У деда Мороза.</w:t>
      </w:r>
      <w:proofErr w:type="gramEnd"/>
      <w:r w:rsidRPr="001775EF">
        <w:rPr>
          <w:rFonts w:ascii="Helvetica" w:eastAsia="Times New Roman" w:hAnsi="Helvetica" w:cs="Helvetica"/>
          <w:color w:val="333333"/>
          <w:sz w:val="20"/>
          <w:szCs w:val="20"/>
          <w:lang w:eastAsia="ru-RU"/>
        </w:rPr>
        <w:t xml:space="preserve"> – </w:t>
      </w:r>
      <w:proofErr w:type="gramStart"/>
      <w:r w:rsidRPr="001775EF">
        <w:rPr>
          <w:rFonts w:ascii="Helvetica" w:eastAsia="Times New Roman" w:hAnsi="Helvetica" w:cs="Helvetica"/>
          <w:color w:val="333333"/>
          <w:sz w:val="20"/>
          <w:szCs w:val="20"/>
          <w:lang w:eastAsia="ru-RU"/>
        </w:rPr>
        <w:t xml:space="preserve">У </w:t>
      </w:r>
      <w:proofErr w:type="spellStart"/>
      <w:r w:rsidRPr="001775EF">
        <w:rPr>
          <w:rFonts w:ascii="Helvetica" w:eastAsia="Times New Roman" w:hAnsi="Helvetica" w:cs="Helvetica"/>
          <w:color w:val="333333"/>
          <w:sz w:val="20"/>
          <w:szCs w:val="20"/>
          <w:lang w:eastAsia="ru-RU"/>
        </w:rPr>
        <w:t>дедмо</w:t>
      </w:r>
      <w:proofErr w:type="spellEnd"/>
      <w:r w:rsidRPr="001775EF">
        <w:rPr>
          <w:rFonts w:ascii="Helvetica" w:eastAsia="Times New Roman" w:hAnsi="Helvetica" w:cs="Helvetica"/>
          <w:color w:val="333333"/>
          <w:sz w:val="20"/>
          <w:szCs w:val="20"/>
          <w:lang w:eastAsia="ru-RU"/>
        </w:rPr>
        <w:t xml:space="preserve"> </w:t>
      </w:r>
      <w:proofErr w:type="spellStart"/>
      <w:r w:rsidRPr="001775EF">
        <w:rPr>
          <w:rFonts w:ascii="Helvetica" w:eastAsia="Times New Roman" w:hAnsi="Helvetica" w:cs="Helvetica"/>
          <w:color w:val="333333"/>
          <w:sz w:val="20"/>
          <w:szCs w:val="20"/>
          <w:lang w:eastAsia="ru-RU"/>
        </w:rPr>
        <w:t>Рза</w:t>
      </w:r>
      <w:proofErr w:type="spellEnd"/>
      <w:r w:rsidRPr="001775EF">
        <w:rPr>
          <w:rFonts w:ascii="Helvetica" w:eastAsia="Times New Roman" w:hAnsi="Helvetica" w:cs="Helvetica"/>
          <w:color w:val="333333"/>
          <w:sz w:val="20"/>
          <w:szCs w:val="20"/>
          <w:lang w:eastAsia="ru-RU"/>
        </w:rPr>
        <w:t>.)</w:t>
      </w:r>
      <w:proofErr w:type="gramEnd"/>
    </w:p>
    <w:p w:rsidR="001775EF" w:rsidRPr="001775EF" w:rsidRDefault="001775EF" w:rsidP="001775EF">
      <w:pPr>
        <w:numPr>
          <w:ilvl w:val="1"/>
          <w:numId w:val="6"/>
        </w:numPr>
        <w:spacing w:before="100" w:beforeAutospacing="1" w:after="100" w:afterAutospacing="1" w:line="240" w:lineRule="auto"/>
        <w:ind w:left="1215"/>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Ошибки при самостоятельном словообразовании</w:t>
      </w:r>
      <w:proofErr w:type="gramStart"/>
      <w:r w:rsidRPr="001775EF">
        <w:rPr>
          <w:rFonts w:ascii="Helvetica" w:eastAsia="Times New Roman" w:hAnsi="Helvetica" w:cs="Helvetica"/>
          <w:color w:val="333333"/>
          <w:sz w:val="20"/>
          <w:szCs w:val="20"/>
          <w:lang w:eastAsia="ru-RU"/>
        </w:rPr>
        <w:t>.</w:t>
      </w:r>
      <w:proofErr w:type="gramEnd"/>
      <w:r w:rsidRPr="001775EF">
        <w:rPr>
          <w:rFonts w:ascii="Helvetica" w:eastAsia="Times New Roman" w:hAnsi="Helvetica" w:cs="Helvetica"/>
          <w:color w:val="333333"/>
          <w:sz w:val="20"/>
          <w:szCs w:val="20"/>
          <w:lang w:eastAsia="ru-RU"/>
        </w:rPr>
        <w:t xml:space="preserve"> (</w:t>
      </w:r>
      <w:proofErr w:type="gramStart"/>
      <w:r w:rsidRPr="001775EF">
        <w:rPr>
          <w:rFonts w:ascii="Helvetica" w:eastAsia="Times New Roman" w:hAnsi="Helvetica" w:cs="Helvetica"/>
          <w:color w:val="333333"/>
          <w:sz w:val="20"/>
          <w:szCs w:val="20"/>
          <w:lang w:eastAsia="ru-RU"/>
        </w:rPr>
        <w:t>р</w:t>
      </w:r>
      <w:proofErr w:type="gramEnd"/>
      <w:r w:rsidRPr="001775EF">
        <w:rPr>
          <w:rFonts w:ascii="Helvetica" w:eastAsia="Times New Roman" w:hAnsi="Helvetica" w:cs="Helvetica"/>
          <w:color w:val="333333"/>
          <w:sz w:val="20"/>
          <w:szCs w:val="20"/>
          <w:lang w:eastAsia="ru-RU"/>
        </w:rPr>
        <w:t xml:space="preserve">ука – </w:t>
      </w:r>
      <w:proofErr w:type="spellStart"/>
      <w:r w:rsidRPr="001775EF">
        <w:rPr>
          <w:rFonts w:ascii="Helvetica" w:eastAsia="Times New Roman" w:hAnsi="Helvetica" w:cs="Helvetica"/>
          <w:color w:val="333333"/>
          <w:sz w:val="20"/>
          <w:szCs w:val="20"/>
          <w:lang w:eastAsia="ru-RU"/>
        </w:rPr>
        <w:t>рукища</w:t>
      </w:r>
      <w:proofErr w:type="spellEnd"/>
      <w:r w:rsidRPr="001775EF">
        <w:rPr>
          <w:rFonts w:ascii="Helvetica" w:eastAsia="Times New Roman" w:hAnsi="Helvetica" w:cs="Helvetica"/>
          <w:color w:val="333333"/>
          <w:sz w:val="20"/>
          <w:szCs w:val="20"/>
          <w:lang w:eastAsia="ru-RU"/>
        </w:rPr>
        <w:t xml:space="preserve">, хвост медведя – </w:t>
      </w:r>
      <w:proofErr w:type="spellStart"/>
      <w:r w:rsidRPr="001775EF">
        <w:rPr>
          <w:rFonts w:ascii="Helvetica" w:eastAsia="Times New Roman" w:hAnsi="Helvetica" w:cs="Helvetica"/>
          <w:color w:val="333333"/>
          <w:sz w:val="20"/>
          <w:szCs w:val="20"/>
          <w:lang w:eastAsia="ru-RU"/>
        </w:rPr>
        <w:t>медведий</w:t>
      </w:r>
      <w:proofErr w:type="spellEnd"/>
      <w:r w:rsidRPr="001775EF">
        <w:rPr>
          <w:rFonts w:ascii="Helvetica" w:eastAsia="Times New Roman" w:hAnsi="Helvetica" w:cs="Helvetica"/>
          <w:color w:val="333333"/>
          <w:sz w:val="20"/>
          <w:szCs w:val="20"/>
          <w:lang w:eastAsia="ru-RU"/>
        </w:rPr>
        <w:t>)</w:t>
      </w:r>
      <w:r w:rsidRPr="001775EF">
        <w:rPr>
          <w:rFonts w:ascii="Helvetica" w:eastAsia="Times New Roman" w:hAnsi="Helvetica" w:cs="Helvetica"/>
          <w:color w:val="333333"/>
          <w:sz w:val="20"/>
          <w:szCs w:val="20"/>
          <w:lang w:eastAsia="ru-RU"/>
        </w:rPr>
        <w:br/>
        <w:t xml:space="preserve">(Навык словообразования будет совершенствоваться, если предлагать детям заменять словосочетания одним словом (с </w:t>
      </w:r>
      <w:proofErr w:type="spellStart"/>
      <w:r w:rsidRPr="001775EF">
        <w:rPr>
          <w:rFonts w:ascii="Helvetica" w:eastAsia="Times New Roman" w:hAnsi="Helvetica" w:cs="Helvetica"/>
          <w:color w:val="333333"/>
          <w:sz w:val="20"/>
          <w:szCs w:val="20"/>
          <w:lang w:eastAsia="ru-RU"/>
        </w:rPr>
        <w:t>голубыми</w:t>
      </w:r>
      <w:proofErr w:type="spellEnd"/>
      <w:r w:rsidRPr="001775EF">
        <w:rPr>
          <w:rFonts w:ascii="Helvetica" w:eastAsia="Times New Roman" w:hAnsi="Helvetica" w:cs="Helvetica"/>
          <w:color w:val="333333"/>
          <w:sz w:val="20"/>
          <w:szCs w:val="20"/>
          <w:lang w:eastAsia="ru-RU"/>
        </w:rPr>
        <w:t xml:space="preserve"> глазами – голубоглазый). И наоборот, заменять сложное слово словосочетанием (самовар – сам варит)</w:t>
      </w:r>
    </w:p>
    <w:p w:rsidR="001775EF" w:rsidRPr="001775EF" w:rsidRDefault="001775EF" w:rsidP="001775EF">
      <w:pPr>
        <w:numPr>
          <w:ilvl w:val="0"/>
          <w:numId w:val="6"/>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 xml:space="preserve">Ошибки на уровне предложений. </w:t>
      </w:r>
    </w:p>
    <w:p w:rsidR="001775EF" w:rsidRPr="001775EF" w:rsidRDefault="001775EF" w:rsidP="001775EF">
      <w:pPr>
        <w:numPr>
          <w:ilvl w:val="1"/>
          <w:numId w:val="6"/>
        </w:numPr>
        <w:spacing w:before="100" w:beforeAutospacing="1" w:after="100" w:afterAutospacing="1" w:line="240" w:lineRule="auto"/>
        <w:ind w:left="1215"/>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Ошибки при согласовании</w:t>
      </w:r>
      <w:proofErr w:type="gramStart"/>
      <w:r w:rsidRPr="001775EF">
        <w:rPr>
          <w:rFonts w:ascii="Helvetica" w:eastAsia="Times New Roman" w:hAnsi="Helvetica" w:cs="Helvetica"/>
          <w:color w:val="333333"/>
          <w:sz w:val="20"/>
          <w:szCs w:val="20"/>
          <w:lang w:eastAsia="ru-RU"/>
        </w:rPr>
        <w:t>.</w:t>
      </w:r>
      <w:proofErr w:type="gramEnd"/>
      <w:r w:rsidRPr="001775EF">
        <w:rPr>
          <w:rFonts w:ascii="Helvetica" w:eastAsia="Times New Roman" w:hAnsi="Helvetica" w:cs="Helvetica"/>
          <w:color w:val="333333"/>
          <w:sz w:val="20"/>
          <w:szCs w:val="20"/>
          <w:lang w:eastAsia="ru-RU"/>
        </w:rPr>
        <w:t xml:space="preserve"> (</w:t>
      </w:r>
      <w:proofErr w:type="gramStart"/>
      <w:r w:rsidRPr="001775EF">
        <w:rPr>
          <w:rFonts w:ascii="Helvetica" w:eastAsia="Times New Roman" w:hAnsi="Helvetica" w:cs="Helvetica"/>
          <w:color w:val="333333"/>
          <w:sz w:val="20"/>
          <w:szCs w:val="20"/>
          <w:lang w:eastAsia="ru-RU"/>
        </w:rPr>
        <w:t>б</w:t>
      </w:r>
      <w:proofErr w:type="gramEnd"/>
      <w:r w:rsidRPr="001775EF">
        <w:rPr>
          <w:rFonts w:ascii="Helvetica" w:eastAsia="Times New Roman" w:hAnsi="Helvetica" w:cs="Helvetica"/>
          <w:color w:val="333333"/>
          <w:sz w:val="20"/>
          <w:szCs w:val="20"/>
          <w:lang w:eastAsia="ru-RU"/>
        </w:rPr>
        <w:t xml:space="preserve">ольшая белая пятно) </w:t>
      </w:r>
    </w:p>
    <w:p w:rsidR="001775EF" w:rsidRPr="001775EF" w:rsidRDefault="001775EF" w:rsidP="001775EF">
      <w:pPr>
        <w:numPr>
          <w:ilvl w:val="1"/>
          <w:numId w:val="6"/>
        </w:numPr>
        <w:spacing w:before="100" w:beforeAutospacing="1" w:after="100" w:afterAutospacing="1" w:line="240" w:lineRule="auto"/>
        <w:ind w:left="1215"/>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Ошибки при управлении (на ветки деревьях)</w:t>
      </w:r>
    </w:p>
    <w:p w:rsidR="001775EF" w:rsidRPr="001775EF" w:rsidRDefault="001775EF" w:rsidP="001775EF">
      <w:pPr>
        <w:spacing w:after="135" w:line="240" w:lineRule="auto"/>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 xml:space="preserve">Нередко низкая успеваемость учащихся объясняется не состоянием их интеллекта, а наличием специфических нарушений чтения и письма, о которых говорилось в данной работе. Речевые нарушения сочетаются с нарушением артикуляционной моторики, с недостаточным развитием общей и мелкой моторики пальцев рук. По мнению многих исследователей нарушения письма и </w:t>
      </w:r>
      <w:proofErr w:type="gramStart"/>
      <w:r w:rsidRPr="001775EF">
        <w:rPr>
          <w:rFonts w:ascii="Helvetica" w:eastAsia="Times New Roman" w:hAnsi="Helvetica" w:cs="Helvetica"/>
          <w:color w:val="333333"/>
          <w:sz w:val="20"/>
          <w:szCs w:val="20"/>
          <w:lang w:eastAsia="ru-RU"/>
        </w:rPr>
        <w:t>чтения</w:t>
      </w:r>
      <w:proofErr w:type="gramEnd"/>
      <w:r w:rsidRPr="001775EF">
        <w:rPr>
          <w:rFonts w:ascii="Helvetica" w:eastAsia="Times New Roman" w:hAnsi="Helvetica" w:cs="Helvetica"/>
          <w:color w:val="333333"/>
          <w:sz w:val="20"/>
          <w:szCs w:val="20"/>
          <w:lang w:eastAsia="ru-RU"/>
        </w:rPr>
        <w:t xml:space="preserve"> основываются на совокупности дисфункций: дефектов устной речи, недостаточной </w:t>
      </w:r>
      <w:proofErr w:type="spellStart"/>
      <w:r w:rsidRPr="001775EF">
        <w:rPr>
          <w:rFonts w:ascii="Helvetica" w:eastAsia="Times New Roman" w:hAnsi="Helvetica" w:cs="Helvetica"/>
          <w:color w:val="333333"/>
          <w:sz w:val="20"/>
          <w:szCs w:val="20"/>
          <w:lang w:eastAsia="ru-RU"/>
        </w:rPr>
        <w:t>сформированности</w:t>
      </w:r>
      <w:proofErr w:type="spellEnd"/>
      <w:r w:rsidRPr="001775EF">
        <w:rPr>
          <w:rFonts w:ascii="Helvetica" w:eastAsia="Times New Roman" w:hAnsi="Helvetica" w:cs="Helvetica"/>
          <w:color w:val="333333"/>
          <w:sz w:val="20"/>
          <w:szCs w:val="20"/>
          <w:lang w:eastAsia="ru-RU"/>
        </w:rPr>
        <w:t xml:space="preserve"> психических процессов и их произвольности, телесной схемы, чувства ритма. Распознать подобные расстройства может только специалист. Невролог может порекомендовать определённые стимулирующие, улучшающие память и обмен веществ мозга препараты. Главное – помнить, что </w:t>
      </w:r>
      <w:proofErr w:type="spellStart"/>
      <w:r w:rsidRPr="001775EF">
        <w:rPr>
          <w:rFonts w:ascii="Helvetica" w:eastAsia="Times New Roman" w:hAnsi="Helvetica" w:cs="Helvetica"/>
          <w:color w:val="333333"/>
          <w:sz w:val="20"/>
          <w:szCs w:val="20"/>
          <w:lang w:eastAsia="ru-RU"/>
        </w:rPr>
        <w:t>дислексия</w:t>
      </w:r>
      <w:proofErr w:type="spellEnd"/>
      <w:r w:rsidRPr="001775EF">
        <w:rPr>
          <w:rFonts w:ascii="Helvetica" w:eastAsia="Times New Roman" w:hAnsi="Helvetica" w:cs="Helvetica"/>
          <w:color w:val="333333"/>
          <w:sz w:val="20"/>
          <w:szCs w:val="20"/>
          <w:lang w:eastAsia="ru-RU"/>
        </w:rPr>
        <w:t xml:space="preserve"> и </w:t>
      </w:r>
      <w:proofErr w:type="spellStart"/>
      <w:r w:rsidRPr="001775EF">
        <w:rPr>
          <w:rFonts w:ascii="Helvetica" w:eastAsia="Times New Roman" w:hAnsi="Helvetica" w:cs="Helvetica"/>
          <w:color w:val="333333"/>
          <w:sz w:val="20"/>
          <w:szCs w:val="20"/>
          <w:lang w:eastAsia="ru-RU"/>
        </w:rPr>
        <w:t>дисграфия</w:t>
      </w:r>
      <w:proofErr w:type="spellEnd"/>
      <w:r w:rsidRPr="001775EF">
        <w:rPr>
          <w:rFonts w:ascii="Helvetica" w:eastAsia="Times New Roman" w:hAnsi="Helvetica" w:cs="Helvetica"/>
          <w:color w:val="333333"/>
          <w:sz w:val="20"/>
          <w:szCs w:val="20"/>
          <w:lang w:eastAsia="ru-RU"/>
        </w:rPr>
        <w:t xml:space="preserve"> – это состояния, для определения которых требуется тесное сотрудничество врачей и педагогов. Конечно </w:t>
      </w:r>
      <w:proofErr w:type="gramStart"/>
      <w:r w:rsidRPr="001775EF">
        <w:rPr>
          <w:rFonts w:ascii="Helvetica" w:eastAsia="Times New Roman" w:hAnsi="Helvetica" w:cs="Helvetica"/>
          <w:color w:val="333333"/>
          <w:sz w:val="20"/>
          <w:szCs w:val="20"/>
          <w:lang w:eastAsia="ru-RU"/>
        </w:rPr>
        <w:t>же</w:t>
      </w:r>
      <w:proofErr w:type="gramEnd"/>
      <w:r w:rsidRPr="001775EF">
        <w:rPr>
          <w:rFonts w:ascii="Helvetica" w:eastAsia="Times New Roman" w:hAnsi="Helvetica" w:cs="Helvetica"/>
          <w:color w:val="333333"/>
          <w:sz w:val="20"/>
          <w:szCs w:val="20"/>
          <w:lang w:eastAsia="ru-RU"/>
        </w:rPr>
        <w:t xml:space="preserve"> ошибки, имеющие логопедическую природу, должны предупреждать и корректировать специалисты. Однако</w:t>
      </w:r>
      <w:proofErr w:type="gramStart"/>
      <w:r w:rsidRPr="001775EF">
        <w:rPr>
          <w:rFonts w:ascii="Helvetica" w:eastAsia="Times New Roman" w:hAnsi="Helvetica" w:cs="Helvetica"/>
          <w:color w:val="333333"/>
          <w:sz w:val="20"/>
          <w:szCs w:val="20"/>
          <w:lang w:eastAsia="ru-RU"/>
        </w:rPr>
        <w:t>,</w:t>
      </w:r>
      <w:proofErr w:type="gramEnd"/>
      <w:r w:rsidRPr="001775EF">
        <w:rPr>
          <w:rFonts w:ascii="Helvetica" w:eastAsia="Times New Roman" w:hAnsi="Helvetica" w:cs="Helvetica"/>
          <w:color w:val="333333"/>
          <w:sz w:val="20"/>
          <w:szCs w:val="20"/>
          <w:lang w:eastAsia="ru-RU"/>
        </w:rPr>
        <w:t xml:space="preserve"> практика показывает, что многие школьные логопеды ограниченно понимают свою задачу и концентрируются на преодолении внешних, явных проявлениях дефекта, таких как нарушение звукопроизношения и фонематического восприятия. Но, к сожалению, и они есть не в каждой школе. Поэтому можно предложить несколько рекомендаций для учителей начальной школы.</w:t>
      </w:r>
    </w:p>
    <w:p w:rsidR="001775EF" w:rsidRPr="001775EF" w:rsidRDefault="001775EF" w:rsidP="001775EF">
      <w:pPr>
        <w:spacing w:after="135" w:line="240" w:lineRule="auto"/>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 xml:space="preserve">Процесс овладения чтением и письмом вызывает наибольшие трудности именно у детей с речевой патологией. Следовательно, это необходимо учитывать при отношении к таким ребятам. Помочь избежать им личностных проблем: смущения, замкнутости и т.д. Учитель должен и может создать для ребёнка психологически комфортные условия, тогда и работа логопеда даст гораздо больший эффект. </w:t>
      </w:r>
      <w:r w:rsidRPr="001775EF">
        <w:rPr>
          <w:rFonts w:ascii="Helvetica" w:eastAsia="Times New Roman" w:hAnsi="Helvetica" w:cs="Helvetica"/>
          <w:color w:val="333333"/>
          <w:sz w:val="20"/>
          <w:szCs w:val="20"/>
          <w:lang w:eastAsia="ru-RU"/>
        </w:rPr>
        <w:br/>
      </w:r>
      <w:r w:rsidRPr="001775EF">
        <w:rPr>
          <w:rFonts w:ascii="Helvetica" w:eastAsia="Times New Roman" w:hAnsi="Helvetica" w:cs="Helvetica"/>
          <w:color w:val="333333"/>
          <w:sz w:val="20"/>
          <w:szCs w:val="20"/>
          <w:lang w:eastAsia="ru-RU"/>
        </w:rPr>
        <w:lastRenderedPageBreak/>
        <w:t>При классно – урочной системе обучения больше внимания уделять индивидуально-дифференцированному подходу к ученикам, страдающими речевыми нарушениями.</w:t>
      </w:r>
    </w:p>
    <w:p w:rsidR="001775EF" w:rsidRPr="001775EF" w:rsidRDefault="001775EF" w:rsidP="001775EF">
      <w:pPr>
        <w:spacing w:after="135" w:line="240" w:lineRule="auto"/>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 xml:space="preserve">Проводить индивидуальные занятия в форме игры. Использовать пальчиковую гимнастику при проведении физкультурных минуток. При обучении грамоте, если ребёнок упорно путает и плохо запоминает буквы, непременно задействовать тактильные ощущения: лепка; выкладывание из </w:t>
      </w:r>
      <w:proofErr w:type="spellStart"/>
      <w:r w:rsidRPr="001775EF">
        <w:rPr>
          <w:rFonts w:ascii="Helvetica" w:eastAsia="Times New Roman" w:hAnsi="Helvetica" w:cs="Helvetica"/>
          <w:color w:val="333333"/>
          <w:sz w:val="20"/>
          <w:szCs w:val="20"/>
          <w:lang w:eastAsia="ru-RU"/>
        </w:rPr>
        <w:t>лего-конструктора</w:t>
      </w:r>
      <w:proofErr w:type="spellEnd"/>
      <w:r w:rsidRPr="001775EF">
        <w:rPr>
          <w:rFonts w:ascii="Helvetica" w:eastAsia="Times New Roman" w:hAnsi="Helvetica" w:cs="Helvetica"/>
          <w:color w:val="333333"/>
          <w:sz w:val="20"/>
          <w:szCs w:val="20"/>
          <w:lang w:eastAsia="ru-RU"/>
        </w:rPr>
        <w:t>; «рисование» в воздухе», на спине, на ладошке; аппликация и вышивание буквы. Полученные изображения обязательно сравнивать с образцом. Описывать очертания букв словами. Использовать как дополнительные упражнения, направленные на развитие мелкой мускулатуры рук. Материал для занятий должен быть подобран с учётом возрастных особенностей детей и расположен по степени возрастания сложности содержания и формы.</w:t>
      </w:r>
    </w:p>
    <w:p w:rsidR="001775EF" w:rsidRPr="001775EF" w:rsidRDefault="001775EF" w:rsidP="001775EF">
      <w:pPr>
        <w:spacing w:after="135" w:line="240" w:lineRule="auto"/>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 xml:space="preserve">Многие учителя начальных классов не знакомы с особенностями развития речи и познавательной деятельности детей с речевыми нарушениями. Поэтому, необходимо решать вопрос начальной дефектологической подготовки педагогических кадров, что поможет учителю начальной школы, с одной стороны, увидеть особенности развития учеников, страдающих нарушениями речи, а, с другой – объективно оценить потенциальные возможности и уровень </w:t>
      </w:r>
      <w:proofErr w:type="spellStart"/>
      <w:r w:rsidRPr="001775EF">
        <w:rPr>
          <w:rFonts w:ascii="Helvetica" w:eastAsia="Times New Roman" w:hAnsi="Helvetica" w:cs="Helvetica"/>
          <w:color w:val="333333"/>
          <w:sz w:val="20"/>
          <w:szCs w:val="20"/>
          <w:lang w:eastAsia="ru-RU"/>
        </w:rPr>
        <w:t>обучаемости</w:t>
      </w:r>
      <w:proofErr w:type="spellEnd"/>
      <w:r w:rsidRPr="001775EF">
        <w:rPr>
          <w:rFonts w:ascii="Helvetica" w:eastAsia="Times New Roman" w:hAnsi="Helvetica" w:cs="Helvetica"/>
          <w:color w:val="333333"/>
          <w:sz w:val="20"/>
          <w:szCs w:val="20"/>
          <w:lang w:eastAsia="ru-RU"/>
        </w:rPr>
        <w:t xml:space="preserve"> этих детей. Знание специфических методов и приёмов в работе с данной категорией учеников позволит учителям улучшить результаты учебной деятельности ребят и повысить эффективность своей работы.</w:t>
      </w:r>
    </w:p>
    <w:p w:rsidR="001775EF" w:rsidRPr="001775EF" w:rsidRDefault="001775EF" w:rsidP="001775EF">
      <w:pPr>
        <w:spacing w:after="135" w:line="240" w:lineRule="auto"/>
        <w:rPr>
          <w:rFonts w:ascii="Helvetica" w:eastAsia="Times New Roman" w:hAnsi="Helvetica" w:cs="Helvetica"/>
          <w:color w:val="333333"/>
          <w:sz w:val="20"/>
          <w:szCs w:val="20"/>
          <w:lang w:eastAsia="ru-RU"/>
        </w:rPr>
      </w:pPr>
      <w:proofErr w:type="gramStart"/>
      <w:r w:rsidRPr="001775EF">
        <w:rPr>
          <w:rFonts w:ascii="Helvetica" w:eastAsia="Times New Roman" w:hAnsi="Helvetica" w:cs="Helvetica"/>
          <w:color w:val="333333"/>
          <w:sz w:val="20"/>
          <w:szCs w:val="20"/>
          <w:lang w:eastAsia="ru-RU"/>
        </w:rPr>
        <w:t xml:space="preserve">Проанализировав речевую деятельность и качество </w:t>
      </w:r>
      <w:proofErr w:type="spellStart"/>
      <w:r w:rsidRPr="001775EF">
        <w:rPr>
          <w:rFonts w:ascii="Helvetica" w:eastAsia="Times New Roman" w:hAnsi="Helvetica" w:cs="Helvetica"/>
          <w:color w:val="333333"/>
          <w:sz w:val="20"/>
          <w:szCs w:val="20"/>
          <w:lang w:eastAsia="ru-RU"/>
        </w:rPr>
        <w:t>обученности</w:t>
      </w:r>
      <w:proofErr w:type="spellEnd"/>
      <w:r w:rsidRPr="001775EF">
        <w:rPr>
          <w:rFonts w:ascii="Helvetica" w:eastAsia="Times New Roman" w:hAnsi="Helvetica" w:cs="Helvetica"/>
          <w:color w:val="333333"/>
          <w:sz w:val="20"/>
          <w:szCs w:val="20"/>
          <w:lang w:eastAsia="ru-RU"/>
        </w:rPr>
        <w:t xml:space="preserve"> некоторых своих учащихся, я пришла к выводу: дети, речевое развитие которых практически соответствует возрасту, которым присуще нарушение фонематического слуха, у которых затруднён </w:t>
      </w:r>
      <w:proofErr w:type="spellStart"/>
      <w:r w:rsidRPr="001775EF">
        <w:rPr>
          <w:rFonts w:ascii="Helvetica" w:eastAsia="Times New Roman" w:hAnsi="Helvetica" w:cs="Helvetica"/>
          <w:color w:val="333333"/>
          <w:sz w:val="20"/>
          <w:szCs w:val="20"/>
          <w:lang w:eastAsia="ru-RU"/>
        </w:rPr>
        <w:t>звуко-слоговой</w:t>
      </w:r>
      <w:proofErr w:type="spellEnd"/>
      <w:r w:rsidRPr="001775EF">
        <w:rPr>
          <w:rFonts w:ascii="Helvetica" w:eastAsia="Times New Roman" w:hAnsi="Helvetica" w:cs="Helvetica"/>
          <w:color w:val="333333"/>
          <w:sz w:val="20"/>
          <w:szCs w:val="20"/>
          <w:lang w:eastAsia="ru-RU"/>
        </w:rPr>
        <w:t xml:space="preserve"> анализ и синтез слов и возникают затруднения при овладении элементами письма и чтения могут успешно обучаться при условии систематической </w:t>
      </w:r>
      <w:proofErr w:type="spellStart"/>
      <w:r w:rsidRPr="001775EF">
        <w:rPr>
          <w:rFonts w:ascii="Helvetica" w:eastAsia="Times New Roman" w:hAnsi="Helvetica" w:cs="Helvetica"/>
          <w:color w:val="333333"/>
          <w:sz w:val="20"/>
          <w:szCs w:val="20"/>
          <w:lang w:eastAsia="ru-RU"/>
        </w:rPr>
        <w:t>коррекционно</w:t>
      </w:r>
      <w:proofErr w:type="spellEnd"/>
      <w:r w:rsidRPr="001775EF">
        <w:rPr>
          <w:rFonts w:ascii="Helvetica" w:eastAsia="Times New Roman" w:hAnsi="Helvetica" w:cs="Helvetica"/>
          <w:color w:val="333333"/>
          <w:sz w:val="20"/>
          <w:szCs w:val="20"/>
          <w:lang w:eastAsia="ru-RU"/>
        </w:rPr>
        <w:t xml:space="preserve"> – педагогической и психологической поддержки.</w:t>
      </w:r>
      <w:proofErr w:type="gramEnd"/>
    </w:p>
    <w:p w:rsidR="001775EF" w:rsidRPr="001775EF" w:rsidRDefault="001775EF" w:rsidP="001775EF">
      <w:pPr>
        <w:spacing w:after="135" w:line="240" w:lineRule="auto"/>
        <w:rPr>
          <w:rFonts w:ascii="Helvetica" w:eastAsia="Times New Roman" w:hAnsi="Helvetica" w:cs="Helvetica"/>
          <w:color w:val="333333"/>
          <w:sz w:val="20"/>
          <w:szCs w:val="20"/>
          <w:lang w:eastAsia="ru-RU"/>
        </w:rPr>
      </w:pPr>
      <w:r w:rsidRPr="001775EF">
        <w:rPr>
          <w:rFonts w:ascii="Helvetica" w:eastAsia="Times New Roman" w:hAnsi="Helvetica" w:cs="Helvetica"/>
          <w:b/>
          <w:bCs/>
          <w:color w:val="333333"/>
          <w:sz w:val="20"/>
          <w:lang w:eastAsia="ru-RU"/>
        </w:rPr>
        <w:t xml:space="preserve">Логопедические задания, включаемые в учебный процесс. </w:t>
      </w:r>
    </w:p>
    <w:p w:rsidR="001775EF" w:rsidRPr="001775EF" w:rsidRDefault="001775EF" w:rsidP="001775EF">
      <w:pPr>
        <w:spacing w:after="135" w:line="240" w:lineRule="auto"/>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1. Распознавание букв, обозначающих свистящие и шипящие звуки.</w:t>
      </w:r>
    </w:p>
    <w:p w:rsidR="001775EF" w:rsidRPr="001775EF" w:rsidRDefault="001775EF" w:rsidP="001775EF">
      <w:pPr>
        <w:spacing w:after="135" w:line="240" w:lineRule="auto"/>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а) Инструкция:</w:t>
      </w:r>
    </w:p>
    <w:p w:rsidR="001775EF" w:rsidRPr="001775EF" w:rsidRDefault="001775EF" w:rsidP="001775EF">
      <w:pPr>
        <w:numPr>
          <w:ilvl w:val="0"/>
          <w:numId w:val="7"/>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букву</w:t>
      </w:r>
      <w:proofErr w:type="gramStart"/>
      <w:r w:rsidRPr="001775EF">
        <w:rPr>
          <w:rFonts w:ascii="Helvetica" w:eastAsia="Times New Roman" w:hAnsi="Helvetica" w:cs="Helvetica"/>
          <w:color w:val="333333"/>
          <w:sz w:val="20"/>
          <w:szCs w:val="20"/>
          <w:lang w:eastAsia="ru-RU"/>
        </w:rPr>
        <w:t xml:space="preserve"> С</w:t>
      </w:r>
      <w:proofErr w:type="gramEnd"/>
      <w:r w:rsidRPr="001775EF">
        <w:rPr>
          <w:rFonts w:ascii="Helvetica" w:eastAsia="Times New Roman" w:hAnsi="Helvetica" w:cs="Helvetica"/>
          <w:color w:val="333333"/>
          <w:sz w:val="20"/>
          <w:szCs w:val="20"/>
          <w:lang w:eastAsia="ru-RU"/>
        </w:rPr>
        <w:t xml:space="preserve"> подчеркни одной чертой;</w:t>
      </w:r>
    </w:p>
    <w:p w:rsidR="001775EF" w:rsidRPr="001775EF" w:rsidRDefault="001775EF" w:rsidP="001775EF">
      <w:pPr>
        <w:numPr>
          <w:ilvl w:val="0"/>
          <w:numId w:val="7"/>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 xml:space="preserve">букву </w:t>
      </w:r>
      <w:proofErr w:type="gramStart"/>
      <w:r w:rsidRPr="001775EF">
        <w:rPr>
          <w:rFonts w:ascii="Helvetica" w:eastAsia="Times New Roman" w:hAnsi="Helvetica" w:cs="Helvetica"/>
          <w:color w:val="333333"/>
          <w:sz w:val="20"/>
          <w:szCs w:val="20"/>
          <w:lang w:eastAsia="ru-RU"/>
        </w:rPr>
        <w:t>Ш</w:t>
      </w:r>
      <w:proofErr w:type="gramEnd"/>
      <w:r w:rsidRPr="001775EF">
        <w:rPr>
          <w:rFonts w:ascii="Helvetica" w:eastAsia="Times New Roman" w:hAnsi="Helvetica" w:cs="Helvetica"/>
          <w:color w:val="333333"/>
          <w:sz w:val="20"/>
          <w:szCs w:val="20"/>
          <w:lang w:eastAsia="ru-RU"/>
        </w:rPr>
        <w:t xml:space="preserve"> подчеркни двумя чертами; </w:t>
      </w:r>
    </w:p>
    <w:p w:rsidR="001775EF" w:rsidRPr="001775EF" w:rsidRDefault="001775EF" w:rsidP="001775EF">
      <w:pPr>
        <w:numPr>
          <w:ilvl w:val="0"/>
          <w:numId w:val="7"/>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букву Ч обведи в кружок;</w:t>
      </w:r>
    </w:p>
    <w:p w:rsidR="001775EF" w:rsidRPr="001775EF" w:rsidRDefault="001775EF" w:rsidP="001775EF">
      <w:pPr>
        <w:numPr>
          <w:ilvl w:val="0"/>
          <w:numId w:val="7"/>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 xml:space="preserve">букву </w:t>
      </w:r>
      <w:proofErr w:type="gramStart"/>
      <w:r w:rsidRPr="001775EF">
        <w:rPr>
          <w:rFonts w:ascii="Helvetica" w:eastAsia="Times New Roman" w:hAnsi="Helvetica" w:cs="Helvetica"/>
          <w:color w:val="333333"/>
          <w:sz w:val="20"/>
          <w:szCs w:val="20"/>
          <w:lang w:eastAsia="ru-RU"/>
        </w:rPr>
        <w:t>Щ</w:t>
      </w:r>
      <w:proofErr w:type="gramEnd"/>
      <w:r w:rsidRPr="001775EF">
        <w:rPr>
          <w:rFonts w:ascii="Helvetica" w:eastAsia="Times New Roman" w:hAnsi="Helvetica" w:cs="Helvetica"/>
          <w:color w:val="333333"/>
          <w:sz w:val="20"/>
          <w:szCs w:val="20"/>
          <w:lang w:eastAsia="ru-RU"/>
        </w:rPr>
        <w:t xml:space="preserve"> зачеркни.</w:t>
      </w:r>
    </w:p>
    <w:p w:rsidR="001775EF" w:rsidRPr="001775EF" w:rsidRDefault="001775EF" w:rsidP="001775EF">
      <w:pPr>
        <w:spacing w:after="135" w:line="240" w:lineRule="auto"/>
        <w:rPr>
          <w:rFonts w:ascii="Helvetica" w:eastAsia="Times New Roman" w:hAnsi="Helvetica" w:cs="Helvetica"/>
          <w:color w:val="333333"/>
          <w:sz w:val="24"/>
          <w:szCs w:val="24"/>
          <w:lang w:eastAsia="ru-RU"/>
        </w:rPr>
      </w:pPr>
      <w:r w:rsidRPr="001775EF">
        <w:rPr>
          <w:rFonts w:ascii="Helvetica" w:eastAsia="Times New Roman" w:hAnsi="Helvetica" w:cs="Helvetica"/>
          <w:color w:val="333333"/>
          <w:sz w:val="24"/>
          <w:szCs w:val="24"/>
          <w:lang w:eastAsia="ru-RU"/>
        </w:rPr>
        <w:t xml:space="preserve">Л А С </w:t>
      </w:r>
      <w:proofErr w:type="spellStart"/>
      <w:proofErr w:type="gramStart"/>
      <w:r w:rsidRPr="001775EF">
        <w:rPr>
          <w:rFonts w:ascii="Helvetica" w:eastAsia="Times New Roman" w:hAnsi="Helvetica" w:cs="Helvetica"/>
          <w:color w:val="333333"/>
          <w:sz w:val="24"/>
          <w:szCs w:val="24"/>
          <w:lang w:eastAsia="ru-RU"/>
        </w:rPr>
        <w:t>С</w:t>
      </w:r>
      <w:proofErr w:type="spellEnd"/>
      <w:proofErr w:type="gramEnd"/>
      <w:r w:rsidRPr="001775EF">
        <w:rPr>
          <w:rFonts w:ascii="Helvetica" w:eastAsia="Times New Roman" w:hAnsi="Helvetica" w:cs="Helvetica"/>
          <w:color w:val="333333"/>
          <w:sz w:val="24"/>
          <w:szCs w:val="24"/>
          <w:lang w:eastAsia="ru-RU"/>
        </w:rPr>
        <w:t xml:space="preserve"> Ж Ь И Р З Ж Л И Т И Я В А Р Ч С И Л С В Д Л Б М А Л О П М Н Ы Т К Д Т </w:t>
      </w:r>
    </w:p>
    <w:p w:rsidR="001775EF" w:rsidRPr="001775EF" w:rsidRDefault="001775EF" w:rsidP="001775EF">
      <w:pPr>
        <w:spacing w:line="240" w:lineRule="auto"/>
        <w:rPr>
          <w:rFonts w:ascii="Helvetica" w:eastAsia="Times New Roman" w:hAnsi="Helvetica" w:cs="Helvetica"/>
          <w:color w:val="333333"/>
          <w:sz w:val="24"/>
          <w:szCs w:val="24"/>
          <w:lang w:eastAsia="ru-RU"/>
        </w:rPr>
      </w:pPr>
      <w:r w:rsidRPr="001775EF">
        <w:rPr>
          <w:rFonts w:ascii="Helvetica" w:eastAsia="Times New Roman" w:hAnsi="Helvetica" w:cs="Helvetica"/>
          <w:color w:val="333333"/>
          <w:sz w:val="24"/>
          <w:szCs w:val="24"/>
          <w:lang w:eastAsia="ru-RU"/>
        </w:rPr>
        <w:t xml:space="preserve">К У Ф С </w:t>
      </w:r>
      <w:proofErr w:type="gramStart"/>
      <w:r w:rsidRPr="001775EF">
        <w:rPr>
          <w:rFonts w:ascii="Helvetica" w:eastAsia="Times New Roman" w:hAnsi="Helvetica" w:cs="Helvetica"/>
          <w:color w:val="333333"/>
          <w:sz w:val="24"/>
          <w:szCs w:val="24"/>
          <w:lang w:eastAsia="ru-RU"/>
        </w:rPr>
        <w:t>Ю</w:t>
      </w:r>
      <w:proofErr w:type="gramEnd"/>
      <w:r w:rsidRPr="001775EF">
        <w:rPr>
          <w:rFonts w:ascii="Helvetica" w:eastAsia="Times New Roman" w:hAnsi="Helvetica" w:cs="Helvetica"/>
          <w:color w:val="333333"/>
          <w:sz w:val="24"/>
          <w:szCs w:val="24"/>
          <w:lang w:eastAsia="ru-RU"/>
        </w:rPr>
        <w:t xml:space="preserve"> Р А Ш В Ф Ч Я Е Ъ Щ Ч Я Й Г Н Ь Б Ю Э Х Ж П Ч Ц Р С П Н Щ Т В Ш Б</w:t>
      </w:r>
    </w:p>
    <w:p w:rsidR="001775EF" w:rsidRPr="001775EF" w:rsidRDefault="001775EF" w:rsidP="001775EF">
      <w:pPr>
        <w:spacing w:after="135" w:line="240" w:lineRule="auto"/>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 xml:space="preserve">б) Инструкция: </w:t>
      </w:r>
    </w:p>
    <w:p w:rsidR="001775EF" w:rsidRPr="001775EF" w:rsidRDefault="001775EF" w:rsidP="001775EF">
      <w:pPr>
        <w:numPr>
          <w:ilvl w:val="0"/>
          <w:numId w:val="8"/>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найди слова с шипящей;</w:t>
      </w:r>
    </w:p>
    <w:p w:rsidR="001775EF" w:rsidRPr="001775EF" w:rsidRDefault="001775EF" w:rsidP="001775EF">
      <w:pPr>
        <w:numPr>
          <w:ilvl w:val="0"/>
          <w:numId w:val="8"/>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отдели одно слово от другого;</w:t>
      </w:r>
    </w:p>
    <w:p w:rsidR="001775EF" w:rsidRPr="001775EF" w:rsidRDefault="001775EF" w:rsidP="001775EF">
      <w:pPr>
        <w:numPr>
          <w:ilvl w:val="0"/>
          <w:numId w:val="8"/>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найди другие слова.</w:t>
      </w:r>
    </w:p>
    <w:p w:rsidR="001775EF" w:rsidRPr="001775EF" w:rsidRDefault="001775EF" w:rsidP="001775EF">
      <w:pPr>
        <w:spacing w:after="135" w:line="240" w:lineRule="auto"/>
        <w:rPr>
          <w:rFonts w:ascii="Helvetica" w:eastAsia="Times New Roman" w:hAnsi="Helvetica" w:cs="Helvetica"/>
          <w:color w:val="333333"/>
          <w:sz w:val="24"/>
          <w:szCs w:val="24"/>
          <w:lang w:eastAsia="ru-RU"/>
        </w:rPr>
      </w:pPr>
      <w:r w:rsidRPr="001775EF">
        <w:rPr>
          <w:rFonts w:ascii="Helvetica" w:eastAsia="Times New Roman" w:hAnsi="Helvetica" w:cs="Helvetica"/>
          <w:color w:val="333333"/>
          <w:sz w:val="24"/>
          <w:szCs w:val="24"/>
          <w:lang w:eastAsia="ru-RU"/>
        </w:rPr>
        <w:t>БАШНЯБЛОНЯАПРЕЛЬНИККИПАРИСПАРИНАПЁРСТОКРЕПКОПЕРА</w:t>
      </w:r>
    </w:p>
    <w:p w:rsidR="001775EF" w:rsidRPr="001775EF" w:rsidRDefault="001775EF" w:rsidP="001775EF">
      <w:pPr>
        <w:spacing w:line="240" w:lineRule="auto"/>
        <w:rPr>
          <w:rFonts w:ascii="Helvetica" w:eastAsia="Times New Roman" w:hAnsi="Helvetica" w:cs="Helvetica"/>
          <w:color w:val="333333"/>
          <w:sz w:val="24"/>
          <w:szCs w:val="24"/>
          <w:lang w:eastAsia="ru-RU"/>
        </w:rPr>
      </w:pPr>
      <w:r w:rsidRPr="001775EF">
        <w:rPr>
          <w:rFonts w:ascii="Helvetica" w:eastAsia="Times New Roman" w:hAnsi="Helvetica" w:cs="Helvetica"/>
          <w:color w:val="333333"/>
          <w:sz w:val="24"/>
          <w:szCs w:val="24"/>
          <w:lang w:eastAsia="ru-RU"/>
        </w:rPr>
        <w:t>ШИПУЧИЙОДОММАЛЫШПАЛАНДЫШАНХЩУПАЛЬЦЫЧИСЛОПУШКА</w:t>
      </w:r>
    </w:p>
    <w:p w:rsidR="001775EF" w:rsidRPr="001775EF" w:rsidRDefault="001775EF" w:rsidP="001775EF">
      <w:pPr>
        <w:spacing w:after="135" w:line="240" w:lineRule="auto"/>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2. Дифференциация мягких и твёрдых согласных.</w:t>
      </w:r>
    </w:p>
    <w:p w:rsidR="001775EF" w:rsidRPr="001775EF" w:rsidRDefault="001775EF" w:rsidP="001775EF">
      <w:pPr>
        <w:spacing w:after="135" w:line="240" w:lineRule="auto"/>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 xml:space="preserve">Инструкция: </w:t>
      </w:r>
    </w:p>
    <w:p w:rsidR="001775EF" w:rsidRPr="001775EF" w:rsidRDefault="001775EF" w:rsidP="001775EF">
      <w:pPr>
        <w:numPr>
          <w:ilvl w:val="0"/>
          <w:numId w:val="9"/>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 xml:space="preserve">составь и напиши предложения; </w:t>
      </w:r>
    </w:p>
    <w:p w:rsidR="001775EF" w:rsidRPr="001775EF" w:rsidRDefault="001775EF" w:rsidP="001775EF">
      <w:pPr>
        <w:numPr>
          <w:ilvl w:val="0"/>
          <w:numId w:val="9"/>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 xml:space="preserve">подчеркни одинаковые буквы в начале слов, обозначающие мягкий и твёрдый согласный звуки. </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534"/>
        <w:gridCol w:w="1381"/>
      </w:tblGrid>
      <w:tr w:rsidR="001775EF" w:rsidRPr="001775EF" w:rsidTr="001775E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775EF" w:rsidRPr="001775EF" w:rsidRDefault="001775EF" w:rsidP="001775EF">
            <w:pPr>
              <w:spacing w:after="0" w:line="240" w:lineRule="auto"/>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 xml:space="preserve">МЫ ВИДЕЛИ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775EF" w:rsidRPr="001775EF" w:rsidRDefault="001775EF" w:rsidP="001775EF">
            <w:pPr>
              <w:spacing w:after="135" w:line="240" w:lineRule="auto"/>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 НЕЗАБУДКУ.</w:t>
            </w:r>
          </w:p>
        </w:tc>
      </w:tr>
      <w:tr w:rsidR="001775EF" w:rsidRPr="001775EF" w:rsidTr="001775E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775EF" w:rsidRPr="001775EF" w:rsidRDefault="001775EF" w:rsidP="001775EF">
            <w:pPr>
              <w:spacing w:after="135" w:line="240" w:lineRule="auto"/>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 xml:space="preserve">МЫ НАШЛИ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775EF" w:rsidRPr="001775EF" w:rsidRDefault="001775EF" w:rsidP="001775EF">
            <w:pPr>
              <w:spacing w:after="135" w:line="240" w:lineRule="auto"/>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 ВОДОЛАЗОВ.</w:t>
            </w:r>
          </w:p>
        </w:tc>
      </w:tr>
      <w:tr w:rsidR="001775EF" w:rsidRPr="001775EF" w:rsidTr="001775E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775EF" w:rsidRPr="001775EF" w:rsidRDefault="001775EF" w:rsidP="001775EF">
            <w:pPr>
              <w:spacing w:after="135" w:line="240" w:lineRule="auto"/>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lastRenderedPageBreak/>
              <w:t xml:space="preserve">МЫ РИСОВАЛИ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775EF" w:rsidRPr="001775EF" w:rsidRDefault="001775EF" w:rsidP="001775EF">
            <w:pPr>
              <w:spacing w:after="135" w:line="240" w:lineRule="auto"/>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 ПИОНЫ.</w:t>
            </w:r>
          </w:p>
        </w:tc>
      </w:tr>
      <w:tr w:rsidR="001775EF" w:rsidRPr="001775EF" w:rsidTr="001775E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775EF" w:rsidRPr="001775EF" w:rsidRDefault="001775EF" w:rsidP="001775EF">
            <w:pPr>
              <w:spacing w:after="135" w:line="240" w:lineRule="auto"/>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 xml:space="preserve">МЫ ПОЛИВАЛИ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775EF" w:rsidRPr="001775EF" w:rsidRDefault="001775EF" w:rsidP="001775EF">
            <w:pPr>
              <w:spacing w:after="135" w:line="240" w:lineRule="auto"/>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 xml:space="preserve"> РОМАШКУ. </w:t>
            </w:r>
          </w:p>
        </w:tc>
      </w:tr>
    </w:tbl>
    <w:p w:rsidR="001775EF" w:rsidRPr="001775EF" w:rsidRDefault="001775EF" w:rsidP="001775EF">
      <w:pPr>
        <w:spacing w:after="135" w:line="240" w:lineRule="auto"/>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3. Дифференциация гласных</w:t>
      </w:r>
      <w:proofErr w:type="gramStart"/>
      <w:r w:rsidRPr="001775EF">
        <w:rPr>
          <w:rFonts w:ascii="Helvetica" w:eastAsia="Times New Roman" w:hAnsi="Helvetica" w:cs="Helvetica"/>
          <w:color w:val="333333"/>
          <w:sz w:val="20"/>
          <w:szCs w:val="20"/>
          <w:lang w:eastAsia="ru-RU"/>
        </w:rPr>
        <w:t xml:space="preserve"> Э</w:t>
      </w:r>
      <w:proofErr w:type="gramEnd"/>
      <w:r w:rsidRPr="001775EF">
        <w:rPr>
          <w:rFonts w:ascii="Helvetica" w:eastAsia="Times New Roman" w:hAnsi="Helvetica" w:cs="Helvetica"/>
          <w:color w:val="333333"/>
          <w:sz w:val="20"/>
          <w:szCs w:val="20"/>
          <w:lang w:eastAsia="ru-RU"/>
        </w:rPr>
        <w:t xml:space="preserve"> – Е.</w:t>
      </w:r>
    </w:p>
    <w:p w:rsidR="001775EF" w:rsidRPr="001775EF" w:rsidRDefault="001775EF" w:rsidP="001775EF">
      <w:pPr>
        <w:spacing w:after="135" w:line="240" w:lineRule="auto"/>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 xml:space="preserve">Инструкция: </w:t>
      </w:r>
    </w:p>
    <w:p w:rsidR="001775EF" w:rsidRPr="001775EF" w:rsidRDefault="001775EF" w:rsidP="001775EF">
      <w:pPr>
        <w:numPr>
          <w:ilvl w:val="0"/>
          <w:numId w:val="10"/>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 xml:space="preserve">соедини слоги; </w:t>
      </w:r>
    </w:p>
    <w:p w:rsidR="001775EF" w:rsidRPr="001775EF" w:rsidRDefault="001775EF" w:rsidP="001775EF">
      <w:pPr>
        <w:numPr>
          <w:ilvl w:val="0"/>
          <w:numId w:val="10"/>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 xml:space="preserve">запиши получившиеся слова; </w:t>
      </w:r>
    </w:p>
    <w:p w:rsidR="001775EF" w:rsidRPr="001775EF" w:rsidRDefault="001775EF" w:rsidP="001775EF">
      <w:pPr>
        <w:numPr>
          <w:ilvl w:val="0"/>
          <w:numId w:val="10"/>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подчеркни букву</w:t>
      </w:r>
      <w:proofErr w:type="gramStart"/>
      <w:r w:rsidRPr="001775EF">
        <w:rPr>
          <w:rFonts w:ascii="Helvetica" w:eastAsia="Times New Roman" w:hAnsi="Helvetica" w:cs="Helvetica"/>
          <w:color w:val="333333"/>
          <w:sz w:val="20"/>
          <w:szCs w:val="20"/>
          <w:lang w:eastAsia="ru-RU"/>
        </w:rPr>
        <w:t xml:space="preserve"> Э</w:t>
      </w:r>
      <w:proofErr w:type="gramEnd"/>
      <w:r w:rsidRPr="001775EF">
        <w:rPr>
          <w:rFonts w:ascii="Helvetica" w:eastAsia="Times New Roman" w:hAnsi="Helvetica" w:cs="Helvetica"/>
          <w:color w:val="333333"/>
          <w:sz w:val="20"/>
          <w:szCs w:val="20"/>
          <w:lang w:eastAsia="ru-RU"/>
        </w:rPr>
        <w:t xml:space="preserve"> одной красной чертой, букву Е подчеркни двумя красными чертами.</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04"/>
        <w:gridCol w:w="411"/>
        <w:gridCol w:w="533"/>
      </w:tblGrid>
      <w:tr w:rsidR="001775EF" w:rsidRPr="001775EF" w:rsidTr="001775E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775EF" w:rsidRPr="001775EF" w:rsidRDefault="001775EF" w:rsidP="001775EF">
            <w:pPr>
              <w:spacing w:after="0" w:line="240" w:lineRule="auto"/>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 xml:space="preserve">Э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775EF" w:rsidRPr="001775EF" w:rsidRDefault="001775EF" w:rsidP="001775EF">
            <w:pPr>
              <w:spacing w:after="135" w:line="240" w:lineRule="auto"/>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 xml:space="preserve"> КИ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775EF" w:rsidRPr="001775EF" w:rsidRDefault="001775EF" w:rsidP="001775EF">
            <w:pPr>
              <w:spacing w:after="135" w:line="240" w:lineRule="auto"/>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 ВЫЙ</w:t>
            </w:r>
          </w:p>
        </w:tc>
      </w:tr>
      <w:tr w:rsidR="001775EF" w:rsidRPr="001775EF" w:rsidTr="001775E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775EF" w:rsidRPr="001775EF" w:rsidRDefault="001775EF" w:rsidP="001775EF">
            <w:pPr>
              <w:spacing w:after="135" w:line="240" w:lineRule="auto"/>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 xml:space="preserve">ЭС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775EF" w:rsidRPr="001775EF" w:rsidRDefault="001775EF" w:rsidP="001775EF">
            <w:pPr>
              <w:spacing w:after="135" w:line="240" w:lineRule="auto"/>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 xml:space="preserve"> ЖО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775EF" w:rsidRPr="001775EF" w:rsidRDefault="001775EF" w:rsidP="001775EF">
            <w:pPr>
              <w:spacing w:after="135" w:line="240" w:lineRule="auto"/>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 МО</w:t>
            </w:r>
          </w:p>
        </w:tc>
      </w:tr>
      <w:tr w:rsidR="001775EF" w:rsidRPr="001775EF" w:rsidTr="001775E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775EF" w:rsidRPr="001775EF" w:rsidRDefault="001775EF" w:rsidP="001775EF">
            <w:pPr>
              <w:spacing w:after="135" w:line="240" w:lineRule="auto"/>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 xml:space="preserve">Е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775EF" w:rsidRPr="001775EF" w:rsidRDefault="001775EF" w:rsidP="001775EF">
            <w:pPr>
              <w:spacing w:after="135" w:line="240" w:lineRule="auto"/>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 xml:space="preserve"> КИ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775EF" w:rsidRPr="001775EF" w:rsidRDefault="001775EF" w:rsidP="001775EF">
            <w:pPr>
              <w:spacing w:after="135" w:line="240" w:lineRule="auto"/>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 НОК</w:t>
            </w:r>
          </w:p>
        </w:tc>
      </w:tr>
      <w:tr w:rsidR="001775EF" w:rsidRPr="001775EF" w:rsidTr="001775E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775EF" w:rsidRPr="001775EF" w:rsidRDefault="001775EF" w:rsidP="001775EF">
            <w:pPr>
              <w:spacing w:after="135" w:line="240" w:lineRule="auto"/>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 xml:space="preserve">Э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775EF" w:rsidRPr="001775EF" w:rsidRDefault="001775EF" w:rsidP="001775EF">
            <w:pPr>
              <w:spacing w:after="135" w:line="240" w:lineRule="auto"/>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 xml:space="preserve"> ЛО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775EF" w:rsidRPr="001775EF" w:rsidRDefault="001775EF" w:rsidP="001775EF">
            <w:pPr>
              <w:spacing w:after="135" w:line="240" w:lineRule="auto"/>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 ЛОН</w:t>
            </w:r>
          </w:p>
        </w:tc>
      </w:tr>
      <w:tr w:rsidR="001775EF" w:rsidRPr="001775EF" w:rsidTr="001775E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775EF" w:rsidRPr="001775EF" w:rsidRDefault="001775EF" w:rsidP="001775EF">
            <w:pPr>
              <w:spacing w:after="135" w:line="240" w:lineRule="auto"/>
              <w:rPr>
                <w:rFonts w:ascii="Helvetica" w:eastAsia="Times New Roman" w:hAnsi="Helvetica" w:cs="Helvetica"/>
                <w:color w:val="333333"/>
                <w:sz w:val="20"/>
                <w:szCs w:val="20"/>
                <w:lang w:eastAsia="ru-RU"/>
              </w:rPr>
            </w:pPr>
            <w:proofErr w:type="gramStart"/>
            <w:r w:rsidRPr="001775EF">
              <w:rPr>
                <w:rFonts w:ascii="Helvetica" w:eastAsia="Times New Roman" w:hAnsi="Helvetica" w:cs="Helvetica"/>
                <w:color w:val="333333"/>
                <w:sz w:val="20"/>
                <w:szCs w:val="20"/>
                <w:lang w:eastAsia="ru-RU"/>
              </w:rPr>
              <w:t>ЭК</w:t>
            </w:r>
            <w:proofErr w:type="gramEnd"/>
            <w:r w:rsidRPr="001775EF">
              <w:rPr>
                <w:rFonts w:ascii="Helvetica" w:eastAsia="Times New Roman" w:hAnsi="Helvetica" w:cs="Helvetica"/>
                <w:color w:val="333333"/>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775EF" w:rsidRPr="001775EF" w:rsidRDefault="001775EF" w:rsidP="001775EF">
            <w:pPr>
              <w:spacing w:after="135" w:line="240" w:lineRule="auto"/>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 xml:space="preserve"> ШЕ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775EF" w:rsidRPr="001775EF" w:rsidRDefault="001775EF" w:rsidP="001775EF">
            <w:pPr>
              <w:spacing w:after="135" w:line="240" w:lineRule="auto"/>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 ТОР</w:t>
            </w:r>
          </w:p>
        </w:tc>
      </w:tr>
      <w:tr w:rsidR="001775EF" w:rsidRPr="001775EF" w:rsidTr="001775E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775EF" w:rsidRPr="001775EF" w:rsidRDefault="001775EF" w:rsidP="001775EF">
            <w:pPr>
              <w:spacing w:after="135" w:line="240" w:lineRule="auto"/>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 xml:space="preserve">Е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775EF" w:rsidRPr="001775EF" w:rsidRDefault="001775EF" w:rsidP="001775EF">
            <w:pPr>
              <w:spacing w:after="135" w:line="240" w:lineRule="auto"/>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 xml:space="preserve"> ВА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775EF" w:rsidRPr="001775EF" w:rsidRDefault="001775EF" w:rsidP="001775EF">
            <w:pPr>
              <w:spacing w:after="135" w:line="240" w:lineRule="auto"/>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 ПАЖ</w:t>
            </w:r>
          </w:p>
        </w:tc>
      </w:tr>
    </w:tbl>
    <w:p w:rsidR="001775EF" w:rsidRPr="001775EF" w:rsidRDefault="001775EF" w:rsidP="001775EF">
      <w:pPr>
        <w:spacing w:after="135" w:line="240" w:lineRule="auto"/>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4. Дифференциация парных согласных Г – К.</w:t>
      </w:r>
    </w:p>
    <w:p w:rsidR="001775EF" w:rsidRPr="001775EF" w:rsidRDefault="001775EF" w:rsidP="001775EF">
      <w:pPr>
        <w:spacing w:after="135" w:line="240" w:lineRule="auto"/>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Инструкция:</w:t>
      </w:r>
    </w:p>
    <w:p w:rsidR="001775EF" w:rsidRPr="001775EF" w:rsidRDefault="001775EF" w:rsidP="001775EF">
      <w:pPr>
        <w:numPr>
          <w:ilvl w:val="0"/>
          <w:numId w:val="11"/>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замени звонкую согласную Г на парную глухую</w:t>
      </w:r>
      <w:proofErr w:type="gramStart"/>
      <w:r w:rsidRPr="001775EF">
        <w:rPr>
          <w:rFonts w:ascii="Helvetica" w:eastAsia="Times New Roman" w:hAnsi="Helvetica" w:cs="Helvetica"/>
          <w:color w:val="333333"/>
          <w:sz w:val="20"/>
          <w:szCs w:val="20"/>
          <w:lang w:eastAsia="ru-RU"/>
        </w:rPr>
        <w:t xml:space="preserve"> К</w:t>
      </w:r>
      <w:proofErr w:type="gramEnd"/>
      <w:r w:rsidRPr="001775EF">
        <w:rPr>
          <w:rFonts w:ascii="Helvetica" w:eastAsia="Times New Roman" w:hAnsi="Helvetica" w:cs="Helvetica"/>
          <w:color w:val="333333"/>
          <w:sz w:val="20"/>
          <w:szCs w:val="20"/>
          <w:lang w:eastAsia="ru-RU"/>
        </w:rPr>
        <w:t xml:space="preserve">; </w:t>
      </w:r>
    </w:p>
    <w:p w:rsidR="001775EF" w:rsidRPr="001775EF" w:rsidRDefault="001775EF" w:rsidP="001775EF">
      <w:pPr>
        <w:numPr>
          <w:ilvl w:val="0"/>
          <w:numId w:val="11"/>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 xml:space="preserve">запиши слова парами; </w:t>
      </w:r>
    </w:p>
    <w:p w:rsidR="001775EF" w:rsidRPr="001775EF" w:rsidRDefault="001775EF" w:rsidP="001775EF">
      <w:pPr>
        <w:numPr>
          <w:ilvl w:val="0"/>
          <w:numId w:val="11"/>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подчеркни буквы, которыми отличается каждая пара слов.</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035"/>
        <w:gridCol w:w="1189"/>
        <w:gridCol w:w="1248"/>
      </w:tblGrid>
      <w:tr w:rsidR="001775EF" w:rsidRPr="001775EF" w:rsidTr="001775E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775EF" w:rsidRPr="001775EF" w:rsidRDefault="001775EF" w:rsidP="001775EF">
            <w:pPr>
              <w:spacing w:after="0" w:line="240" w:lineRule="auto"/>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ГОЛ</w:t>
            </w:r>
            <w:proofErr w:type="gramStart"/>
            <w:r w:rsidRPr="001775EF">
              <w:rPr>
                <w:rFonts w:ascii="Helvetica" w:eastAsia="Times New Roman" w:hAnsi="Helvetica" w:cs="Helvetica"/>
                <w:color w:val="333333"/>
                <w:sz w:val="20"/>
                <w:szCs w:val="20"/>
                <w:lang w:eastAsia="ru-RU"/>
              </w:rPr>
              <w:t xml:space="preserve"> –- … </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775EF" w:rsidRPr="001775EF" w:rsidRDefault="001775EF" w:rsidP="001775EF">
            <w:pPr>
              <w:spacing w:after="135" w:line="240" w:lineRule="auto"/>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 xml:space="preserve"> ГОСТИ – …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775EF" w:rsidRPr="001775EF" w:rsidRDefault="001775EF" w:rsidP="001775EF">
            <w:pPr>
              <w:spacing w:after="135" w:line="240" w:lineRule="auto"/>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 Галина – …</w:t>
            </w:r>
          </w:p>
        </w:tc>
      </w:tr>
      <w:tr w:rsidR="001775EF" w:rsidRPr="001775EF" w:rsidTr="001775E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775EF" w:rsidRPr="001775EF" w:rsidRDefault="001775EF" w:rsidP="001775EF">
            <w:pPr>
              <w:spacing w:after="135" w:line="240" w:lineRule="auto"/>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ГОРА</w:t>
            </w:r>
            <w:proofErr w:type="gramStart"/>
            <w:r w:rsidRPr="001775EF">
              <w:rPr>
                <w:rFonts w:ascii="Helvetica" w:eastAsia="Times New Roman" w:hAnsi="Helvetica" w:cs="Helvetica"/>
                <w:color w:val="333333"/>
                <w:sz w:val="20"/>
                <w:szCs w:val="20"/>
                <w:lang w:eastAsia="ru-RU"/>
              </w:rPr>
              <w:t xml:space="preserve"> –- … </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775EF" w:rsidRPr="001775EF" w:rsidRDefault="001775EF" w:rsidP="001775EF">
            <w:pPr>
              <w:spacing w:after="135" w:line="240" w:lineRule="auto"/>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 xml:space="preserve"> ГОЛОС – …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775EF" w:rsidRPr="001775EF" w:rsidRDefault="001775EF" w:rsidP="001775EF">
            <w:pPr>
              <w:spacing w:after="135" w:line="240" w:lineRule="auto"/>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 ГАЛЬКА – …</w:t>
            </w:r>
          </w:p>
        </w:tc>
      </w:tr>
      <w:tr w:rsidR="001775EF" w:rsidRPr="001775EF" w:rsidTr="001775E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775EF" w:rsidRPr="001775EF" w:rsidRDefault="001775EF" w:rsidP="001775EF">
            <w:pPr>
              <w:spacing w:after="135" w:line="240" w:lineRule="auto"/>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 xml:space="preserve">ГРОТ – …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775EF" w:rsidRPr="001775EF" w:rsidRDefault="001775EF" w:rsidP="001775EF">
            <w:pPr>
              <w:spacing w:after="135" w:line="240" w:lineRule="auto"/>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 xml:space="preserve"> ГОРКА –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775EF" w:rsidRPr="001775EF" w:rsidRDefault="001775EF" w:rsidP="001775EF">
            <w:pPr>
              <w:spacing w:after="135" w:line="240" w:lineRule="auto"/>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 </w:t>
            </w:r>
          </w:p>
        </w:tc>
      </w:tr>
    </w:tbl>
    <w:p w:rsidR="001775EF" w:rsidRPr="001775EF" w:rsidRDefault="001775EF" w:rsidP="001775EF">
      <w:pPr>
        <w:spacing w:after="135" w:line="240" w:lineRule="auto"/>
        <w:rPr>
          <w:rFonts w:ascii="Helvetica" w:eastAsia="Times New Roman" w:hAnsi="Helvetica" w:cs="Helvetica"/>
          <w:color w:val="333333"/>
          <w:sz w:val="20"/>
          <w:szCs w:val="20"/>
          <w:lang w:eastAsia="ru-RU"/>
        </w:rPr>
      </w:pPr>
      <w:r w:rsidRPr="001775EF">
        <w:rPr>
          <w:rFonts w:ascii="Helvetica" w:eastAsia="Times New Roman" w:hAnsi="Helvetica" w:cs="Helvetica"/>
          <w:b/>
          <w:bCs/>
          <w:color w:val="333333"/>
          <w:sz w:val="20"/>
          <w:lang w:eastAsia="ru-RU"/>
        </w:rPr>
        <w:t>Библиография.</w:t>
      </w:r>
    </w:p>
    <w:p w:rsidR="001775EF" w:rsidRPr="001775EF" w:rsidRDefault="001775EF" w:rsidP="001775EF">
      <w:pPr>
        <w:numPr>
          <w:ilvl w:val="0"/>
          <w:numId w:val="12"/>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А.Н. Корнев Нарушение чтения и письма у детей СПб</w:t>
      </w:r>
      <w:proofErr w:type="gramStart"/>
      <w:r w:rsidRPr="001775EF">
        <w:rPr>
          <w:rFonts w:ascii="Helvetica" w:eastAsia="Times New Roman" w:hAnsi="Helvetica" w:cs="Helvetica"/>
          <w:color w:val="333333"/>
          <w:sz w:val="20"/>
          <w:szCs w:val="20"/>
          <w:lang w:eastAsia="ru-RU"/>
        </w:rPr>
        <w:t xml:space="preserve">.: </w:t>
      </w:r>
      <w:proofErr w:type="gramEnd"/>
      <w:r w:rsidRPr="001775EF">
        <w:rPr>
          <w:rFonts w:ascii="Helvetica" w:eastAsia="Times New Roman" w:hAnsi="Helvetica" w:cs="Helvetica"/>
          <w:color w:val="333333"/>
          <w:sz w:val="20"/>
          <w:szCs w:val="20"/>
          <w:lang w:eastAsia="ru-RU"/>
        </w:rPr>
        <w:t xml:space="preserve">изд. Речь, 1997. </w:t>
      </w:r>
    </w:p>
    <w:p w:rsidR="001775EF" w:rsidRPr="001775EF" w:rsidRDefault="001775EF" w:rsidP="001775EF">
      <w:pPr>
        <w:numPr>
          <w:ilvl w:val="0"/>
          <w:numId w:val="12"/>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 xml:space="preserve">А.Н. Корнев Обучение грамоте детей с нарушением речи М.: изд. Айрис-Пресс, 2007. </w:t>
      </w:r>
    </w:p>
    <w:p w:rsidR="001775EF" w:rsidRPr="001775EF" w:rsidRDefault="001775EF" w:rsidP="001775EF">
      <w:pPr>
        <w:numPr>
          <w:ilvl w:val="0"/>
          <w:numId w:val="12"/>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 xml:space="preserve">В.А. Акименко Речевые нарушения у детей М.: изд. Феникс, 2008. </w:t>
      </w:r>
    </w:p>
    <w:p w:rsidR="001775EF" w:rsidRPr="001775EF" w:rsidRDefault="001775EF" w:rsidP="001775EF">
      <w:pPr>
        <w:numPr>
          <w:ilvl w:val="0"/>
          <w:numId w:val="12"/>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 xml:space="preserve">Л.Ф. Спирова Нарушение речи у детей М.: изд. </w:t>
      </w:r>
      <w:proofErr w:type="spellStart"/>
      <w:r w:rsidRPr="001775EF">
        <w:rPr>
          <w:rFonts w:ascii="Helvetica" w:eastAsia="Times New Roman" w:hAnsi="Helvetica" w:cs="Helvetica"/>
          <w:color w:val="333333"/>
          <w:sz w:val="20"/>
          <w:szCs w:val="20"/>
          <w:lang w:eastAsia="ru-RU"/>
        </w:rPr>
        <w:t>Аркти</w:t>
      </w:r>
      <w:proofErr w:type="spellEnd"/>
      <w:r w:rsidRPr="001775EF">
        <w:rPr>
          <w:rFonts w:ascii="Helvetica" w:eastAsia="Times New Roman" w:hAnsi="Helvetica" w:cs="Helvetica"/>
          <w:color w:val="333333"/>
          <w:sz w:val="20"/>
          <w:szCs w:val="20"/>
          <w:lang w:eastAsia="ru-RU"/>
        </w:rPr>
        <w:t xml:space="preserve">, 1997. </w:t>
      </w:r>
    </w:p>
    <w:p w:rsidR="001775EF" w:rsidRPr="001775EF" w:rsidRDefault="001775EF" w:rsidP="001775EF">
      <w:pPr>
        <w:numPr>
          <w:ilvl w:val="0"/>
          <w:numId w:val="12"/>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М.М. Кольцова Медлительные дети СПб</w:t>
      </w:r>
      <w:proofErr w:type="gramStart"/>
      <w:r w:rsidRPr="001775EF">
        <w:rPr>
          <w:rFonts w:ascii="Helvetica" w:eastAsia="Times New Roman" w:hAnsi="Helvetica" w:cs="Helvetica"/>
          <w:color w:val="333333"/>
          <w:sz w:val="20"/>
          <w:szCs w:val="20"/>
          <w:lang w:eastAsia="ru-RU"/>
        </w:rPr>
        <w:t xml:space="preserve">.: </w:t>
      </w:r>
      <w:proofErr w:type="gramEnd"/>
      <w:r w:rsidRPr="001775EF">
        <w:rPr>
          <w:rFonts w:ascii="Helvetica" w:eastAsia="Times New Roman" w:hAnsi="Helvetica" w:cs="Helvetica"/>
          <w:color w:val="333333"/>
          <w:sz w:val="20"/>
          <w:szCs w:val="20"/>
          <w:lang w:eastAsia="ru-RU"/>
        </w:rPr>
        <w:t xml:space="preserve">изд. Речь, 2003. </w:t>
      </w:r>
    </w:p>
    <w:p w:rsidR="001775EF" w:rsidRPr="001775EF" w:rsidRDefault="001775EF" w:rsidP="001775EF">
      <w:pPr>
        <w:numPr>
          <w:ilvl w:val="0"/>
          <w:numId w:val="12"/>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 xml:space="preserve">М.С. </w:t>
      </w:r>
      <w:proofErr w:type="spellStart"/>
      <w:r w:rsidRPr="001775EF">
        <w:rPr>
          <w:rFonts w:ascii="Helvetica" w:eastAsia="Times New Roman" w:hAnsi="Helvetica" w:cs="Helvetica"/>
          <w:color w:val="333333"/>
          <w:sz w:val="20"/>
          <w:szCs w:val="20"/>
          <w:lang w:eastAsia="ru-RU"/>
        </w:rPr>
        <w:t>Рузина</w:t>
      </w:r>
      <w:proofErr w:type="spellEnd"/>
      <w:r w:rsidRPr="001775EF">
        <w:rPr>
          <w:rFonts w:ascii="Helvetica" w:eastAsia="Times New Roman" w:hAnsi="Helvetica" w:cs="Helvetica"/>
          <w:color w:val="333333"/>
          <w:sz w:val="20"/>
          <w:szCs w:val="20"/>
          <w:lang w:eastAsia="ru-RU"/>
        </w:rPr>
        <w:t xml:space="preserve"> Пальчиковый </w:t>
      </w:r>
      <w:proofErr w:type="spellStart"/>
      <w:r w:rsidRPr="001775EF">
        <w:rPr>
          <w:rFonts w:ascii="Helvetica" w:eastAsia="Times New Roman" w:hAnsi="Helvetica" w:cs="Helvetica"/>
          <w:color w:val="333333"/>
          <w:sz w:val="20"/>
          <w:szCs w:val="20"/>
          <w:lang w:eastAsia="ru-RU"/>
        </w:rPr>
        <w:t>игротренинг</w:t>
      </w:r>
      <w:proofErr w:type="spellEnd"/>
      <w:r w:rsidRPr="001775EF">
        <w:rPr>
          <w:rFonts w:ascii="Helvetica" w:eastAsia="Times New Roman" w:hAnsi="Helvetica" w:cs="Helvetica"/>
          <w:color w:val="333333"/>
          <w:sz w:val="20"/>
          <w:szCs w:val="20"/>
          <w:lang w:eastAsia="ru-RU"/>
        </w:rPr>
        <w:t xml:space="preserve"> СПб</w:t>
      </w:r>
      <w:proofErr w:type="gramStart"/>
      <w:r w:rsidRPr="001775EF">
        <w:rPr>
          <w:rFonts w:ascii="Helvetica" w:eastAsia="Times New Roman" w:hAnsi="Helvetica" w:cs="Helvetica"/>
          <w:color w:val="333333"/>
          <w:sz w:val="20"/>
          <w:szCs w:val="20"/>
          <w:lang w:eastAsia="ru-RU"/>
        </w:rPr>
        <w:t xml:space="preserve">.: </w:t>
      </w:r>
      <w:proofErr w:type="gramEnd"/>
      <w:r w:rsidRPr="001775EF">
        <w:rPr>
          <w:rFonts w:ascii="Helvetica" w:eastAsia="Times New Roman" w:hAnsi="Helvetica" w:cs="Helvetica"/>
          <w:color w:val="333333"/>
          <w:sz w:val="20"/>
          <w:szCs w:val="20"/>
          <w:lang w:eastAsia="ru-RU"/>
        </w:rPr>
        <w:t xml:space="preserve">Кристалл, 1997. </w:t>
      </w:r>
    </w:p>
    <w:p w:rsidR="001775EF" w:rsidRPr="001775EF" w:rsidRDefault="001775EF" w:rsidP="001775EF">
      <w:pPr>
        <w:numPr>
          <w:ilvl w:val="0"/>
          <w:numId w:val="12"/>
        </w:numPr>
        <w:spacing w:before="100" w:beforeAutospacing="1" w:after="100" w:afterAutospacing="1" w:line="240" w:lineRule="auto"/>
        <w:ind w:left="495"/>
        <w:rPr>
          <w:rFonts w:ascii="Helvetica" w:eastAsia="Times New Roman" w:hAnsi="Helvetica" w:cs="Helvetica"/>
          <w:color w:val="333333"/>
          <w:sz w:val="20"/>
          <w:szCs w:val="20"/>
          <w:lang w:eastAsia="ru-RU"/>
        </w:rPr>
      </w:pPr>
      <w:r w:rsidRPr="001775EF">
        <w:rPr>
          <w:rFonts w:ascii="Helvetica" w:eastAsia="Times New Roman" w:hAnsi="Helvetica" w:cs="Helvetica"/>
          <w:color w:val="333333"/>
          <w:sz w:val="20"/>
          <w:szCs w:val="20"/>
          <w:lang w:eastAsia="ru-RU"/>
        </w:rPr>
        <w:t xml:space="preserve">Т.Б. Бессонова Обучаем читать и писать без ошибок М.: изд. </w:t>
      </w:r>
      <w:proofErr w:type="spellStart"/>
      <w:r w:rsidRPr="001775EF">
        <w:rPr>
          <w:rFonts w:ascii="Helvetica" w:eastAsia="Times New Roman" w:hAnsi="Helvetica" w:cs="Helvetica"/>
          <w:color w:val="333333"/>
          <w:sz w:val="20"/>
          <w:szCs w:val="20"/>
          <w:lang w:eastAsia="ru-RU"/>
        </w:rPr>
        <w:t>Аркти</w:t>
      </w:r>
      <w:proofErr w:type="spellEnd"/>
      <w:r w:rsidRPr="001775EF">
        <w:rPr>
          <w:rFonts w:ascii="Helvetica" w:eastAsia="Times New Roman" w:hAnsi="Helvetica" w:cs="Helvetica"/>
          <w:color w:val="333333"/>
          <w:sz w:val="20"/>
          <w:szCs w:val="20"/>
          <w:lang w:eastAsia="ru-RU"/>
        </w:rPr>
        <w:t xml:space="preserve">, 2005. </w:t>
      </w:r>
    </w:p>
    <w:p w:rsidR="004F1282" w:rsidRDefault="004F1282"/>
    <w:sectPr w:rsidR="004F1282" w:rsidSect="004F12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A3D23"/>
    <w:multiLevelType w:val="multilevel"/>
    <w:tmpl w:val="757CB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DD5410"/>
    <w:multiLevelType w:val="multilevel"/>
    <w:tmpl w:val="75A25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06C47"/>
    <w:multiLevelType w:val="multilevel"/>
    <w:tmpl w:val="45460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555F17"/>
    <w:multiLevelType w:val="multilevel"/>
    <w:tmpl w:val="937220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323385"/>
    <w:multiLevelType w:val="multilevel"/>
    <w:tmpl w:val="49ACC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975C04"/>
    <w:multiLevelType w:val="multilevel"/>
    <w:tmpl w:val="7A4C2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8640DD"/>
    <w:multiLevelType w:val="multilevel"/>
    <w:tmpl w:val="2E10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9240E5"/>
    <w:multiLevelType w:val="multilevel"/>
    <w:tmpl w:val="CAD02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7C0D71"/>
    <w:multiLevelType w:val="multilevel"/>
    <w:tmpl w:val="B7C0C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595C00"/>
    <w:multiLevelType w:val="multilevel"/>
    <w:tmpl w:val="61266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AAC2051"/>
    <w:multiLevelType w:val="multilevel"/>
    <w:tmpl w:val="F3465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597C4B"/>
    <w:multiLevelType w:val="multilevel"/>
    <w:tmpl w:val="19D69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8"/>
  </w:num>
  <w:num w:numId="4">
    <w:abstractNumId w:val="10"/>
  </w:num>
  <w:num w:numId="5">
    <w:abstractNumId w:val="0"/>
  </w:num>
  <w:num w:numId="6">
    <w:abstractNumId w:val="3"/>
  </w:num>
  <w:num w:numId="7">
    <w:abstractNumId w:val="2"/>
  </w:num>
  <w:num w:numId="8">
    <w:abstractNumId w:val="7"/>
  </w:num>
  <w:num w:numId="9">
    <w:abstractNumId w:val="5"/>
  </w:num>
  <w:num w:numId="10">
    <w:abstractNumId w:val="6"/>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75EF"/>
    <w:rsid w:val="001775EF"/>
    <w:rsid w:val="004F1282"/>
    <w:rsid w:val="0064209A"/>
    <w:rsid w:val="00AE34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82"/>
  </w:style>
  <w:style w:type="paragraph" w:styleId="1">
    <w:name w:val="heading 1"/>
    <w:basedOn w:val="a"/>
    <w:link w:val="10"/>
    <w:uiPriority w:val="9"/>
    <w:qFormat/>
    <w:rsid w:val="001775EF"/>
    <w:pPr>
      <w:spacing w:before="270" w:after="135" w:line="240" w:lineRule="auto"/>
      <w:outlineLvl w:val="0"/>
    </w:pPr>
    <w:rPr>
      <w:rFonts w:ascii="inherit" w:eastAsia="Times New Roman" w:hAnsi="inherit" w:cs="Times New Roman"/>
      <w:kern w:val="36"/>
      <w:sz w:val="50"/>
      <w:szCs w:val="50"/>
      <w:lang w:eastAsia="ru-RU"/>
    </w:rPr>
  </w:style>
  <w:style w:type="paragraph" w:styleId="2">
    <w:name w:val="heading 2"/>
    <w:basedOn w:val="a"/>
    <w:link w:val="20"/>
    <w:uiPriority w:val="9"/>
    <w:qFormat/>
    <w:rsid w:val="001775EF"/>
    <w:pPr>
      <w:spacing w:before="270" w:after="135" w:line="240" w:lineRule="auto"/>
      <w:outlineLvl w:val="1"/>
    </w:pPr>
    <w:rPr>
      <w:rFonts w:ascii="inherit" w:eastAsia="Times New Roman" w:hAnsi="inherit" w:cs="Times New Roman"/>
      <w:sz w:val="41"/>
      <w:szCs w:val="4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75EF"/>
    <w:rPr>
      <w:rFonts w:ascii="inherit" w:eastAsia="Times New Roman" w:hAnsi="inherit" w:cs="Times New Roman"/>
      <w:kern w:val="36"/>
      <w:sz w:val="50"/>
      <w:szCs w:val="50"/>
      <w:lang w:eastAsia="ru-RU"/>
    </w:rPr>
  </w:style>
  <w:style w:type="character" w:customStyle="1" w:styleId="20">
    <w:name w:val="Заголовок 2 Знак"/>
    <w:basedOn w:val="a0"/>
    <w:link w:val="2"/>
    <w:uiPriority w:val="9"/>
    <w:rsid w:val="001775EF"/>
    <w:rPr>
      <w:rFonts w:ascii="inherit" w:eastAsia="Times New Roman" w:hAnsi="inherit" w:cs="Times New Roman"/>
      <w:sz w:val="41"/>
      <w:szCs w:val="41"/>
      <w:lang w:eastAsia="ru-RU"/>
    </w:rPr>
  </w:style>
  <w:style w:type="character" w:styleId="a3">
    <w:name w:val="Hyperlink"/>
    <w:basedOn w:val="a0"/>
    <w:uiPriority w:val="99"/>
    <w:semiHidden/>
    <w:unhideWhenUsed/>
    <w:rsid w:val="001775EF"/>
    <w:rPr>
      <w:strike w:val="0"/>
      <w:dstrike w:val="0"/>
      <w:color w:val="008738"/>
      <w:u w:val="none"/>
      <w:effect w:val="none"/>
      <w:shd w:val="clear" w:color="auto" w:fill="auto"/>
    </w:rPr>
  </w:style>
  <w:style w:type="character" w:styleId="a4">
    <w:name w:val="Emphasis"/>
    <w:basedOn w:val="a0"/>
    <w:uiPriority w:val="20"/>
    <w:qFormat/>
    <w:rsid w:val="001775EF"/>
    <w:rPr>
      <w:i/>
      <w:iCs/>
    </w:rPr>
  </w:style>
  <w:style w:type="character" w:styleId="a5">
    <w:name w:val="Strong"/>
    <w:basedOn w:val="a0"/>
    <w:uiPriority w:val="22"/>
    <w:qFormat/>
    <w:rsid w:val="001775EF"/>
    <w:rPr>
      <w:b/>
      <w:bCs/>
    </w:rPr>
  </w:style>
  <w:style w:type="paragraph" w:styleId="a6">
    <w:name w:val="Normal (Web)"/>
    <w:basedOn w:val="a"/>
    <w:uiPriority w:val="99"/>
    <w:unhideWhenUsed/>
    <w:rsid w:val="001775EF"/>
    <w:pPr>
      <w:spacing w:after="135"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98311245">
      <w:bodyDiv w:val="1"/>
      <w:marLeft w:val="0"/>
      <w:marRight w:val="0"/>
      <w:marTop w:val="0"/>
      <w:marBottom w:val="0"/>
      <w:divBdr>
        <w:top w:val="none" w:sz="0" w:space="0" w:color="auto"/>
        <w:left w:val="none" w:sz="0" w:space="0" w:color="auto"/>
        <w:bottom w:val="none" w:sz="0" w:space="0" w:color="auto"/>
        <w:right w:val="none" w:sz="0" w:space="0" w:color="auto"/>
      </w:divBdr>
      <w:divsChild>
        <w:div w:id="2147233928">
          <w:marLeft w:val="0"/>
          <w:marRight w:val="0"/>
          <w:marTop w:val="0"/>
          <w:marBottom w:val="0"/>
          <w:divBdr>
            <w:top w:val="none" w:sz="0" w:space="0" w:color="auto"/>
            <w:left w:val="none" w:sz="0" w:space="0" w:color="auto"/>
            <w:bottom w:val="none" w:sz="0" w:space="0" w:color="auto"/>
            <w:right w:val="none" w:sz="0" w:space="0" w:color="auto"/>
          </w:divBdr>
          <w:divsChild>
            <w:div w:id="418983002">
              <w:marLeft w:val="-225"/>
              <w:marRight w:val="-225"/>
              <w:marTop w:val="0"/>
              <w:marBottom w:val="0"/>
              <w:divBdr>
                <w:top w:val="none" w:sz="0" w:space="0" w:color="auto"/>
                <w:left w:val="none" w:sz="0" w:space="0" w:color="auto"/>
                <w:bottom w:val="none" w:sz="0" w:space="0" w:color="auto"/>
                <w:right w:val="none" w:sz="0" w:space="0" w:color="auto"/>
              </w:divBdr>
              <w:divsChild>
                <w:div w:id="2140754744">
                  <w:marLeft w:val="0"/>
                  <w:marRight w:val="0"/>
                  <w:marTop w:val="0"/>
                  <w:marBottom w:val="0"/>
                  <w:divBdr>
                    <w:top w:val="none" w:sz="0" w:space="0" w:color="auto"/>
                    <w:left w:val="none" w:sz="0" w:space="0" w:color="auto"/>
                    <w:bottom w:val="none" w:sz="0" w:space="0" w:color="auto"/>
                    <w:right w:val="none" w:sz="0" w:space="0" w:color="auto"/>
                  </w:divBdr>
                  <w:divsChild>
                    <w:div w:id="386270839">
                      <w:marLeft w:val="0"/>
                      <w:marRight w:val="0"/>
                      <w:marTop w:val="0"/>
                      <w:marBottom w:val="0"/>
                      <w:divBdr>
                        <w:top w:val="none" w:sz="0" w:space="0" w:color="auto"/>
                        <w:left w:val="none" w:sz="0" w:space="0" w:color="auto"/>
                        <w:bottom w:val="none" w:sz="0" w:space="0" w:color="auto"/>
                        <w:right w:val="none" w:sz="0" w:space="0" w:color="auto"/>
                      </w:divBdr>
                      <w:divsChild>
                        <w:div w:id="45184386">
                          <w:marLeft w:val="-225"/>
                          <w:marRight w:val="-225"/>
                          <w:marTop w:val="0"/>
                          <w:marBottom w:val="0"/>
                          <w:divBdr>
                            <w:top w:val="none" w:sz="0" w:space="0" w:color="auto"/>
                            <w:left w:val="none" w:sz="0" w:space="0" w:color="auto"/>
                            <w:bottom w:val="none" w:sz="0" w:space="0" w:color="auto"/>
                            <w:right w:val="none" w:sz="0" w:space="0" w:color="auto"/>
                          </w:divBdr>
                        </w:div>
                        <w:div w:id="399865232">
                          <w:blockQuote w:val="1"/>
                          <w:marLeft w:val="0"/>
                          <w:marRight w:val="0"/>
                          <w:marTop w:val="0"/>
                          <w:marBottom w:val="270"/>
                          <w:divBdr>
                            <w:top w:val="none" w:sz="0" w:space="0" w:color="auto"/>
                            <w:left w:val="single" w:sz="36" w:space="14" w:color="EEEEEE"/>
                            <w:bottom w:val="none" w:sz="0" w:space="0" w:color="auto"/>
                            <w:right w:val="none" w:sz="0" w:space="0" w:color="auto"/>
                          </w:divBdr>
                        </w:div>
                        <w:div w:id="1328751042">
                          <w:blockQuote w:val="1"/>
                          <w:marLeft w:val="0"/>
                          <w:marRight w:val="0"/>
                          <w:marTop w:val="0"/>
                          <w:marBottom w:val="270"/>
                          <w:divBdr>
                            <w:top w:val="none" w:sz="0" w:space="0" w:color="auto"/>
                            <w:left w:val="single" w:sz="36" w:space="14" w:color="EEEEEE"/>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1086;&#1090;&#1082;&#1088;&#1099;&#1090;&#1099;&#1081;&#1091;&#1088;&#1086;&#1082;.&#1088;&#1092;/&#1085;&#1072;&#1095;&#1072;&#1083;&#1100;&#1085;&#1072;&#1103;-&#1096;&#1082;&#1086;&#1083;&#107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4277</Words>
  <Characters>24382</Characters>
  <Application>Microsoft Office Word</Application>
  <DocSecurity>0</DocSecurity>
  <Lines>203</Lines>
  <Paragraphs>57</Paragraphs>
  <ScaleCrop>false</ScaleCrop>
  <Company/>
  <LinksUpToDate>false</LinksUpToDate>
  <CharactersWithSpaces>28602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люба</cp:lastModifiedBy>
  <cp:revision>3</cp:revision>
  <dcterms:created xsi:type="dcterms:W3CDTF">2019-03-06T13:13:00Z</dcterms:created>
  <dcterms:modified xsi:type="dcterms:W3CDTF">2022-03-11T15:24:00Z</dcterms:modified>
</cp:coreProperties>
</file>