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F9" w:rsidRDefault="00AF0AF9" w:rsidP="00AF0A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0AF9" w:rsidRDefault="00AF0AF9" w:rsidP="00AF0A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0AF9" w:rsidRDefault="00AF0AF9" w:rsidP="00AF0A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0AF9" w:rsidRDefault="00AF0AF9" w:rsidP="007C15E6">
      <w:pPr>
        <w:rPr>
          <w:rFonts w:ascii="Times New Roman" w:hAnsi="Times New Roman" w:cs="Times New Roman"/>
          <w:sz w:val="24"/>
          <w:szCs w:val="24"/>
        </w:rPr>
      </w:pPr>
    </w:p>
    <w:p w:rsidR="00AF0AF9" w:rsidRDefault="00AF0AF9" w:rsidP="007C15E6">
      <w:pPr>
        <w:rPr>
          <w:rFonts w:ascii="Times New Roman" w:hAnsi="Times New Roman" w:cs="Times New Roman"/>
          <w:sz w:val="24"/>
          <w:szCs w:val="24"/>
        </w:rPr>
      </w:pPr>
    </w:p>
    <w:p w:rsidR="00AF0AF9" w:rsidRPr="007C15E6" w:rsidRDefault="00AE3D42" w:rsidP="007C15E6">
      <w:pPr>
        <w:pStyle w:val="1"/>
        <w:jc w:val="center"/>
        <w:rPr>
          <w:color w:val="auto"/>
          <w:sz w:val="40"/>
          <w:szCs w:val="40"/>
          <w:u w:val="single"/>
        </w:rPr>
      </w:pPr>
      <w:r>
        <w:rPr>
          <w:color w:val="auto"/>
          <w:sz w:val="40"/>
          <w:szCs w:val="40"/>
          <w:u w:val="single"/>
        </w:rPr>
        <w:t>Доклад</w:t>
      </w:r>
    </w:p>
    <w:p w:rsidR="007C15E6" w:rsidRDefault="007C15E6">
      <w:pPr>
        <w:rPr>
          <w:rFonts w:ascii="Times New Roman" w:hAnsi="Times New Roman" w:cs="Times New Roman"/>
          <w:sz w:val="24"/>
          <w:szCs w:val="24"/>
        </w:rPr>
      </w:pPr>
    </w:p>
    <w:p w:rsidR="00AF0AF9" w:rsidRDefault="00AF0AF9" w:rsidP="007C15E6">
      <w:pPr>
        <w:pStyle w:val="1"/>
        <w:jc w:val="center"/>
        <w:rPr>
          <w:i/>
          <w:color w:val="auto"/>
          <w:sz w:val="44"/>
          <w:szCs w:val="44"/>
        </w:rPr>
      </w:pPr>
      <w:r w:rsidRPr="007C15E6">
        <w:rPr>
          <w:i/>
          <w:color w:val="auto"/>
          <w:sz w:val="44"/>
          <w:szCs w:val="44"/>
        </w:rPr>
        <w:t>«Переход на новые стандарты образования в основной школе. Профессиональные компетентности современного учителя и проектирования современного урока в соответствии с требованиями ФГОС ООО».</w:t>
      </w:r>
    </w:p>
    <w:p w:rsidR="007C15E6" w:rsidRDefault="007C15E6" w:rsidP="007C15E6"/>
    <w:p w:rsidR="007C15E6" w:rsidRDefault="007C15E6" w:rsidP="007C15E6"/>
    <w:p w:rsidR="007C15E6" w:rsidRDefault="007C15E6" w:rsidP="007C15E6"/>
    <w:p w:rsidR="007C15E6" w:rsidRDefault="007C15E6" w:rsidP="007C15E6">
      <w:pPr>
        <w:jc w:val="right"/>
        <w:rPr>
          <w:rFonts w:ascii="Times New Roman" w:hAnsi="Times New Roman" w:cs="Times New Roman"/>
          <w:sz w:val="28"/>
          <w:szCs w:val="28"/>
        </w:rPr>
      </w:pPr>
      <w:r w:rsidRPr="007C15E6">
        <w:rPr>
          <w:rFonts w:ascii="Times New Roman" w:hAnsi="Times New Roman" w:cs="Times New Roman"/>
          <w:sz w:val="28"/>
          <w:szCs w:val="28"/>
        </w:rPr>
        <w:t>Подготовил:</w:t>
      </w:r>
    </w:p>
    <w:p w:rsidR="00502442" w:rsidRDefault="007C15E6" w:rsidP="007C15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502442">
        <w:rPr>
          <w:rFonts w:ascii="Times New Roman" w:hAnsi="Times New Roman" w:cs="Times New Roman"/>
          <w:sz w:val="28"/>
          <w:szCs w:val="28"/>
        </w:rPr>
        <w:t xml:space="preserve">биологии </w:t>
      </w:r>
    </w:p>
    <w:p w:rsidR="007C15E6" w:rsidRDefault="007C15E6" w:rsidP="007C15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 категории</w:t>
      </w:r>
    </w:p>
    <w:p w:rsidR="007C15E6" w:rsidRDefault="007C15E6" w:rsidP="007C15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– СОШ №5 </w:t>
      </w:r>
    </w:p>
    <w:p w:rsidR="007C15E6" w:rsidRDefault="007C15E6" w:rsidP="007C15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Писаревская Наталья Леонидовна</w:t>
      </w:r>
    </w:p>
    <w:p w:rsidR="007C15E6" w:rsidRDefault="007C15E6" w:rsidP="007C15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18C" w:rsidRDefault="005B418C" w:rsidP="007C15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15E6" w:rsidRDefault="007C15E6" w:rsidP="007C15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AF9" w:rsidRPr="007C15E6" w:rsidRDefault="00AE3D42" w:rsidP="007C15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7C15E6">
        <w:rPr>
          <w:rFonts w:ascii="Times New Roman" w:hAnsi="Times New Roman" w:cs="Times New Roman"/>
          <w:sz w:val="28"/>
          <w:szCs w:val="28"/>
        </w:rPr>
        <w:t>г.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t xml:space="preserve">Введение и реализация Федеральных государственных образовательных стандартов основного общего образования является сегодня одним из приоритетных направлений модернизации образования как в стране, так и в отдельно взятом образовательном учреждении.  Школа в целях обеспечения современного качества образования стремится к организации комплексного подхода в создании условий для осмысления нового понимания образовательных стандартов, подходов к их оцениванию, проектированию, реализации основной образовательной программы, функционирования образовательного процесса на основе системно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Стандарт выдвигает три группы требований:</w:t>
      </w:r>
    </w:p>
    <w:p w:rsidR="007C15E6" w:rsidRDefault="007C15E6" w:rsidP="007C15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результатам освоения основной образовательной программы основного общего образования;</w:t>
      </w:r>
    </w:p>
    <w:p w:rsidR="007C15E6" w:rsidRDefault="007C15E6" w:rsidP="007C15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структуре основной образовательной программы основного общего образования;</w:t>
      </w:r>
    </w:p>
    <w:p w:rsidR="007C15E6" w:rsidRDefault="007C15E6" w:rsidP="007C15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условиям реализации основной образовательной программы основного общего образования.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E6" w:rsidRPr="0022025A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25A">
        <w:rPr>
          <w:rFonts w:ascii="Times New Roman" w:hAnsi="Times New Roman" w:cs="Times New Roman"/>
          <w:sz w:val="24"/>
          <w:szCs w:val="24"/>
        </w:rPr>
        <w:t>Нормативной базой введения ФГОС ОО является приказ Министерства образования и науки Российской Федерации от 17.12.2010 № 1897.</w:t>
      </w:r>
    </w:p>
    <w:p w:rsidR="007C15E6" w:rsidRPr="0022025A" w:rsidRDefault="007C15E6" w:rsidP="007C15E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15E6" w:rsidRPr="0022025A" w:rsidRDefault="007C15E6" w:rsidP="007C1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25A">
        <w:rPr>
          <w:rFonts w:ascii="Times New Roman" w:hAnsi="Times New Roman" w:cs="Times New Roman"/>
          <w:b/>
          <w:sz w:val="24"/>
          <w:szCs w:val="24"/>
        </w:rPr>
        <w:t>Что же является отличительной особенностью нового Стандарта?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образовании осуществляется переход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модель образования.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«Компетенция – совокупность определенных знаний, умений и навыков, в которых человек должен быть осведомлен и иметь практический опыт работы» Отличительной особенностью нового стандарта является его системно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ставящий главной целью развитие и воспитание личности гражданина России.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учащиеся должны овладеть к концу основного обучения. Самообразование – очень важный момент в современном обществе. В случаях, когда объем информации удваивается каждые пять лет, важно не просто передать знания человеку, а научить его овладеть новым знанием, новыми видами деятельности. Это принципиальное изменение. На уроке сейчас основное внимание должно быть уделено развитию видов деятельности ребенка, выполнению различных проектных, исследовательских работ.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требованиями Стандарта система планируемых результатов –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– устанавливает и описывает классы учебно- познавательных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практических задач, которые осваивают учащиеся в ходе обучения, особо выделяя среди них те, которые выносятся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итоговую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оценку, в том числе государственную итоговую аттестацию выпускников. Успешное выполнение этих задач требует от учащихся овладения системой учебных действий (универсальных и специфических для данного учебного предмета: личностных, регулятивных, коммуникативных, познавательных) с учебным материалом, и прежде всего с опорным учебным материалом, служащим основой для последующего обучения.</w:t>
      </w:r>
    </w:p>
    <w:p w:rsidR="009F4F5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4F56" w:rsidRDefault="009F4F5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F56" w:rsidRDefault="009F4F5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видится результат реализации ФГОС?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успешного  поколения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владеющих адекватными времени знаниями, навыками и компетенциями, на идеалах демократии и правового государства, в соответствии с национальными и общечеловеческими ценностными установками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образом, можно выделить следующие особенности ФГОС ООО:</w:t>
      </w:r>
    </w:p>
    <w:p w:rsidR="007C15E6" w:rsidRDefault="007C15E6" w:rsidP="007C15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на обеспечение перехода в образовании к стратегии социального проектирования и конструирования;</w:t>
      </w:r>
    </w:p>
    <w:p w:rsidR="007C15E6" w:rsidRDefault="007C15E6" w:rsidP="007C15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Раскрытие возможностей подростка, подготовка к жизни в современных условиях на основе системно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подхода;</w:t>
      </w:r>
    </w:p>
    <w:p w:rsidR="007C15E6" w:rsidRDefault="007C15E6" w:rsidP="007C15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Преемственность ООП начального и основного общего образования;</w:t>
      </w:r>
    </w:p>
    <w:p w:rsidR="007C15E6" w:rsidRDefault="007C15E6" w:rsidP="007C15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Индивидуализация обучения;</w:t>
      </w:r>
    </w:p>
    <w:p w:rsidR="007C15E6" w:rsidRDefault="007C15E6" w:rsidP="007C15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Нелинейный  формат реализации ООП ООО;</w:t>
      </w:r>
    </w:p>
    <w:p w:rsidR="007C15E6" w:rsidRDefault="007C15E6" w:rsidP="007C15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методологические основы построения системы оценки достижений результатов образования.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 о преемственности ООП начального и основного общего образования, вместе с тем необходимо отметить, что существует главное различие ВГОС НОО и ФГОС ООО, которое заключается в содержании и ведущем виде деятельности: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5E3">
        <w:rPr>
          <w:rFonts w:ascii="Times New Roman" w:hAnsi="Times New Roman" w:cs="Times New Roman"/>
          <w:b/>
          <w:sz w:val="24"/>
          <w:szCs w:val="24"/>
        </w:rPr>
        <w:t>в начальной школе</w:t>
      </w:r>
      <w:r>
        <w:rPr>
          <w:rFonts w:ascii="Times New Roman" w:hAnsi="Times New Roman" w:cs="Times New Roman"/>
          <w:sz w:val="24"/>
          <w:szCs w:val="24"/>
        </w:rPr>
        <w:t xml:space="preserve"> – средства и способы решения задачи (игровая деятельность, учебная самостоятельность),</w:t>
      </w:r>
    </w:p>
    <w:p w:rsidR="007C15E6" w:rsidRPr="008325E3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5E3">
        <w:rPr>
          <w:rFonts w:ascii="Times New Roman" w:hAnsi="Times New Roman" w:cs="Times New Roman"/>
          <w:b/>
          <w:sz w:val="24"/>
          <w:szCs w:val="24"/>
        </w:rPr>
        <w:t>в основной школе</w:t>
      </w:r>
      <w:r>
        <w:rPr>
          <w:rFonts w:ascii="Times New Roman" w:hAnsi="Times New Roman" w:cs="Times New Roman"/>
          <w:sz w:val="24"/>
          <w:szCs w:val="24"/>
        </w:rPr>
        <w:t xml:space="preserve"> – выбор самой задачи, выбор направления действий (систем проб, проектная деятельность).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говорить о переходе на ФГОС ООО  необходимо знать критерии готовности образовательного учреждения к введению стандарта и выяснить насколько деятельность школы отвечает данным критериям.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основными критериями готовности образовательного учреждения к переходу на ФГОС являются:</w:t>
      </w:r>
    </w:p>
    <w:p w:rsidR="007C15E6" w:rsidRDefault="007C15E6" w:rsidP="007C15E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Разработана и утверждена основная образовательная программ</w:t>
      </w:r>
      <w:r w:rsidR="009F4F56">
        <w:rPr>
          <w:rFonts w:ascii="Times New Roman" w:hAnsi="Times New Roman" w:cs="Times New Roman"/>
          <w:sz w:val="24"/>
          <w:szCs w:val="24"/>
        </w:rPr>
        <w:t>а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15E6" w:rsidRDefault="007C15E6" w:rsidP="007C15E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Нормативная база образовательного учреждения приведена в соответствие с требо</w:t>
      </w:r>
      <w:r w:rsidR="009F4F56">
        <w:rPr>
          <w:rFonts w:ascii="Times New Roman" w:hAnsi="Times New Roman" w:cs="Times New Roman"/>
          <w:sz w:val="24"/>
          <w:szCs w:val="24"/>
        </w:rPr>
        <w:t>ваниями ФГОС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15E6" w:rsidRDefault="007C15E6" w:rsidP="007C15E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Приведены в соответствие с требованиями ФГОС и новы</w:t>
      </w:r>
      <w:r w:rsidR="009F4F56">
        <w:rPr>
          <w:rFonts w:ascii="Times New Roman" w:hAnsi="Times New Roman" w:cs="Times New Roman"/>
          <w:sz w:val="24"/>
          <w:szCs w:val="24"/>
        </w:rPr>
        <w:t>ми квалификационными характеристики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15E6" w:rsidRDefault="007C15E6" w:rsidP="007C15E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 список учебников и учебны</w:t>
      </w:r>
      <w:r w:rsidR="009F4F56">
        <w:rPr>
          <w:rFonts w:ascii="Times New Roman" w:hAnsi="Times New Roman" w:cs="Times New Roman"/>
          <w:sz w:val="24"/>
          <w:szCs w:val="24"/>
        </w:rPr>
        <w:t>х пособий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15E6" w:rsidRDefault="007C15E6" w:rsidP="007C15E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Определена модель образовательного процесса, обеспечивающая организацию внеурочной деятельности </w:t>
      </w:r>
      <w:r w:rsidR="009F4F56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9F4F5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щихся;</w:t>
      </w:r>
    </w:p>
    <w:p w:rsidR="007C15E6" w:rsidRDefault="007C15E6" w:rsidP="007C15E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 план методической работы, обеспечивающей сопровождение </w:t>
      </w:r>
      <w:r w:rsidR="00420414">
        <w:rPr>
          <w:rFonts w:ascii="Times New Roman" w:hAnsi="Times New Roman" w:cs="Times New Roman"/>
          <w:sz w:val="24"/>
          <w:szCs w:val="24"/>
        </w:rPr>
        <w:t>введения ФГОС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15E6" w:rsidRDefault="007C15E6" w:rsidP="007C15E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Осуществлено повышение квалификации педагогов основной школ</w:t>
      </w:r>
      <w:r w:rsidR="0042041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15E6" w:rsidRDefault="007C15E6" w:rsidP="007C15E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Обеспечены кадровые, финансовые, материально-технические и иные условия реализации ООП ООО в соответствии с требованиями ФГОС.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на новые образовательные стандарты является событием, определяющим в ближайшей перспективе главный вектор изменений в системе образования. Поэтому особое значение приобретает задача обеспечения профессиональной готовности учителей к успешной реализации ФГОС нового поколения в основной школе.</w:t>
      </w:r>
      <w:r w:rsidRPr="004B7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Поэтому целями стратегии развития образования на современном этапе модернизации образования являются: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1.Обновление содержания образования в школе на ступени основного общего образования и, в частности в 5-х</w:t>
      </w:r>
      <w:r w:rsidR="00420414">
        <w:rPr>
          <w:rFonts w:ascii="Times New Roman" w:hAnsi="Times New Roman" w:cs="Times New Roman"/>
          <w:sz w:val="24"/>
          <w:szCs w:val="24"/>
        </w:rPr>
        <w:t>,6-х,7-х</w:t>
      </w:r>
      <w:r>
        <w:rPr>
          <w:rFonts w:ascii="Times New Roman" w:hAnsi="Times New Roman" w:cs="Times New Roman"/>
          <w:sz w:val="24"/>
          <w:szCs w:val="24"/>
        </w:rPr>
        <w:t xml:space="preserve"> классах, в условиях перехода на новые образовательные стандарты.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2.Создание условий и механизмов для повышения качества образования на основе перехода от репродуктивных форм учебной деятельности к самостоятельным, поисково-исследовательским видам работы, преемственности образовательных программ и технологий на всех ступенях общего образования.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Процесс внедрения стандарта основной школы с очевидностью  выявляет ряд проблем и противоречий. Данные противоречия проявляются на целевом, организационном, содержательном и технологическом уровнях.</w:t>
      </w:r>
    </w:p>
    <w:p w:rsidR="007C15E6" w:rsidRPr="007B4A89" w:rsidRDefault="007C15E6" w:rsidP="007C1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A89">
        <w:rPr>
          <w:rFonts w:ascii="Times New Roman" w:hAnsi="Times New Roman" w:cs="Times New Roman"/>
          <w:b/>
          <w:sz w:val="24"/>
          <w:szCs w:val="24"/>
        </w:rPr>
        <w:t>1.Целевой уровень: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избегание новых форм взаимодействия с учащимися, отдельными педагогами, связанных со страхом потери авторитета;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неподготовленность ряда педагогов к внедрению ФГОС ООО, объясняемая недостаточным уровнем владения содержанием Стандарта.</w:t>
      </w:r>
    </w:p>
    <w:p w:rsidR="007C15E6" w:rsidRPr="007B4A89" w:rsidRDefault="007C15E6" w:rsidP="007C1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A89">
        <w:rPr>
          <w:rFonts w:ascii="Times New Roman" w:hAnsi="Times New Roman" w:cs="Times New Roman"/>
          <w:b/>
          <w:sz w:val="24"/>
          <w:szCs w:val="24"/>
        </w:rPr>
        <w:t>2. Организационный уровень: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нерешительность отдельных педагогов при введении новых курсов. Следует отметить, что большинство педагогов не готовы к написанию авторских программ курсов, которые вводятся как школьный компонент и направлены на решение задач, которые выдвигают современные условия нашей жизни.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недостаточное материально – техническое оснащение (например, отсутствие цифровых лабораторий, расходных материалов и т.д.), особенно предметной области «Естествознание»;</w:t>
      </w:r>
    </w:p>
    <w:p w:rsidR="007C15E6" w:rsidRPr="00D463C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определены нормативы финансирования реализации ФГОС ООО на уровне субъекта Федерации.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A89">
        <w:rPr>
          <w:rFonts w:ascii="Times New Roman" w:hAnsi="Times New Roman" w:cs="Times New Roman"/>
          <w:b/>
          <w:sz w:val="24"/>
          <w:szCs w:val="24"/>
        </w:rPr>
        <w:t>3. Содержательный уровень: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008">
        <w:rPr>
          <w:rFonts w:ascii="Times New Roman" w:hAnsi="Times New Roman" w:cs="Times New Roman"/>
          <w:sz w:val="24"/>
          <w:szCs w:val="24"/>
        </w:rPr>
        <w:t>Трудности внедрения ФГОС ООО частично провоцируются недостаточностью методического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и отсутствием УМК на данный период времени. Учитель не может познакомиться с теми учебниками, по которым ему придётся работать. В настоящее время не определено каким образом будет формироваться насыщение предметов учебного плана УМК. От неопределенности не спасают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которые проводятся различными издательствами. На мой взгляд, трудности реализации Стандарта могут возникнуть и по причине неготовности отдельных учителей самостоятельно конструировать содержание обучения по предмету.</w:t>
      </w:r>
    </w:p>
    <w:p w:rsidR="007C15E6" w:rsidRPr="00F02D3C" w:rsidRDefault="007C15E6" w:rsidP="007C1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D3C">
        <w:rPr>
          <w:rFonts w:ascii="Times New Roman" w:hAnsi="Times New Roman" w:cs="Times New Roman"/>
          <w:b/>
          <w:sz w:val="24"/>
          <w:szCs w:val="24"/>
        </w:rPr>
        <w:t>4. Технологический уровень: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Очевидно, что цели и содержание обучения должны найти отражение в методике и технологии обучения, а, значит, и в средствах обучения.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 полной мере решена первостепенная  задача разработчиков средств обучения – их совершенствование с учетом планируемых результатов образования: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уменьшение числа репродуктивных заданий, которые пока в значительной части учебников превалируют;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числа учебных задач, требующих ответа на вопрос «как делать» (пока средства обучения строятся на практических задачах и отвечают на вопрос «что делать»);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раскрытие в учебниках алгоритмов пошаговых действий ученика (пока преобладает структура «правило – упражнение»);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усиление внимания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составляющей средства обучения (пока учебник отражает в основном предметную составляющую учебного курса).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Необходимым условием успешного введения ФГОС является проблемно – ориентированный анализ учителем собственной профессиональной готовности к реализации ФГОС.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схемы такого анализа можно предложить каждому учителю вдумчиво поискать ответы на следующие вопросы:</w:t>
      </w:r>
    </w:p>
    <w:p w:rsidR="007C15E6" w:rsidRDefault="007C15E6" w:rsidP="007C15E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именно должно измениться в содержании и организации образования в связи с переходом на ФГОС?</w:t>
      </w:r>
    </w:p>
    <w:p w:rsidR="007C15E6" w:rsidRDefault="007C15E6" w:rsidP="007C15E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эти изменения должны отразиться на характере личной профессиональной деятельности педагога?</w:t>
      </w:r>
    </w:p>
    <w:p w:rsidR="007C15E6" w:rsidRDefault="007C15E6" w:rsidP="007C15E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состоят критерии практической готовности учителя к эффективной реализации ФГОС? (что он должен знать, понимать, чем должен владеть)</w:t>
      </w:r>
    </w:p>
    <w:p w:rsidR="007C15E6" w:rsidRDefault="007C15E6" w:rsidP="007C15E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проблемные моменты (профессиональные дефициты) в своей профессиональной подготовке видит педагог в связи с изменениями решаемых задач и условий образовательной деятельности? Какие из них являются наиболее насущными и требуют восполнения в первую очередь?</w:t>
      </w:r>
    </w:p>
    <w:p w:rsidR="007C15E6" w:rsidRPr="00D463C6" w:rsidRDefault="007C15E6" w:rsidP="007C15E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какие уже имеющиеся элементы собственного практического опыта и опыта коллег, на какие методические наработки можно опереться в процессе подготовки к решению задач ФГОС? </w:t>
      </w:r>
    </w:p>
    <w:p w:rsidR="00D463C6" w:rsidRPr="00D463C6" w:rsidRDefault="00D463C6" w:rsidP="00D463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Меняются цели и содержание образования, появляются новые средства и технологии обучения, но при всём многообразии – урок остаётся  главной формой организации учебного процесса. И для того, чтобы реализовать требования, предъявляемые Стандартами второго поколения, урок должен стать новым, современным!</w:t>
      </w:r>
    </w:p>
    <w:p w:rsidR="00D463C6" w:rsidRPr="00D463C6" w:rsidRDefault="00D463C6" w:rsidP="00D463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современный урок неразрывно связано с понятием современный учитель. </w:t>
      </w:r>
    </w:p>
    <w:p w:rsidR="00D463C6" w:rsidRPr="00D463C6" w:rsidRDefault="00D463C6" w:rsidP="00D463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новых Стандартах сформулированы требования к современному учителю:</w:t>
      </w:r>
    </w:p>
    <w:p w:rsidR="00D463C6" w:rsidRPr="00D463C6" w:rsidRDefault="00D463C6" w:rsidP="00D463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во-первых, это профессионал, который:</w:t>
      </w:r>
    </w:p>
    <w:p w:rsidR="00D463C6" w:rsidRPr="00D463C6" w:rsidRDefault="00D463C6" w:rsidP="00D463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демонстрирует универсальные и предметные способы действий</w:t>
      </w:r>
    </w:p>
    <w:p w:rsidR="00D463C6" w:rsidRPr="00D463C6" w:rsidRDefault="00D463C6" w:rsidP="00D463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инициирует действия учащихся</w:t>
      </w:r>
    </w:p>
    <w:p w:rsidR="00D463C6" w:rsidRPr="00D463C6" w:rsidRDefault="00D463C6" w:rsidP="00D463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 и корректирует их действия</w:t>
      </w:r>
    </w:p>
    <w:p w:rsidR="00D463C6" w:rsidRPr="00D463C6" w:rsidRDefault="00D463C6" w:rsidP="00D463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 способы включения в работу каждого ученика</w:t>
      </w:r>
    </w:p>
    <w:p w:rsidR="00D463C6" w:rsidRPr="00D463C6" w:rsidRDefault="00D463C6" w:rsidP="00D463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 условия для приобретения детьми жизненного опыта.</w:t>
      </w:r>
    </w:p>
    <w:p w:rsidR="00D463C6" w:rsidRPr="00D463C6" w:rsidRDefault="00D463C6" w:rsidP="00D463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это учитель, применяющий  развивающие технологии.</w:t>
      </w:r>
    </w:p>
    <w:p w:rsidR="00D463C6" w:rsidRPr="00D463C6" w:rsidRDefault="00D463C6" w:rsidP="00D463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современный учитель обладает информационной компетентностью.</w:t>
      </w:r>
    </w:p>
    <w:p w:rsidR="00D463C6" w:rsidRPr="00D463C6" w:rsidRDefault="00D463C6" w:rsidP="00D463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Достижение нового образовательного результата возможно при реализации системно-</w:t>
      </w:r>
      <w:proofErr w:type="spellStart"/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подхода, который положен в основу Стандарта.</w:t>
      </w:r>
    </w:p>
    <w:p w:rsidR="00D463C6" w:rsidRPr="00D463C6" w:rsidRDefault="00D463C6" w:rsidP="00D463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в первую очередь, меняются функции участников образовательного процесса: учитель из вещателя и передатчика информации становится менеджером. Главное для учителя  в новой системе образования – это управлять процессом обучения,  а не передавать знания. Функции ученика – активный деятель. То есть обучающийся становится активной личностью, умеющей ставить цели и достигать их, самостоятельно перерабатывать информацию и применять имеющиеся знания  на практике.</w:t>
      </w:r>
    </w:p>
    <w:p w:rsidR="00D463C6" w:rsidRDefault="00D463C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63C6" w:rsidRPr="00D463C6" w:rsidRDefault="00D463C6" w:rsidP="00D463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 </w:t>
      </w:r>
      <w:r w:rsidRPr="00D46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чем же новизна современного урока в условиях введения стандарта второго поколения? </w:t>
      </w:r>
      <w:r w:rsidRPr="00D46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организуются индивидуальные и групповые формы работы на уроке. Постепенно преодолевается авторитарный стиль общения между учителем и учеником.</w:t>
      </w: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6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требования предъявляются к современному уроку: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</w:t>
      </w: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хорошо организованный урок  в хорошо оборудованном кабинете должен иметь хорошее начало и хорошее окончание;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</w:t>
      </w: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должен спланировать свою деятельность и деятельность учащихся, четко сформулировать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тему, цель, задачи урока;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</w:t>
      </w: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ассниками;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</w:t>
      </w: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организует проблемные и поисковые ситуации, активизи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рует деятельность обучающихся;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вывод делают сами учащиеся;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</w:t>
      </w: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минимум репродукции и максимум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 и сотворчества;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времясбережение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</w:t>
      </w: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внимания урока - дети;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</w:t>
      </w: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уровня и возможностей учащихся, в котором учтены  такие аспекты, как профиль класса, стремление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ащихся, настроение детей;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</w:t>
      </w: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демонстрировать метод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ическое искусство учителя;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</w:t>
      </w: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обратной связи;</w:t>
      </w: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должен быть добрым.</w:t>
      </w: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обратить внимание  и на принци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пы педагогической техники: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выбора (в любом  обучающем или управляющем действии ученику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оставляется право выбора);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 (не только давать знания, но и показывать их границы, сталкивать ученика с проблемами, решения которых лежат за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еделами изучаемого курса);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(освоение учениками знаний, умений, навыков преимущественно в форме деятельности, ученик должен уметь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свои знания);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идеальности (высокого КПД) (максимально использовать возможности, 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интересы самих учащихся);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обратной связи (регулярно контролировать процесс обучения с помощью развитой системы приемов обратной связи).</w:t>
      </w:r>
      <w:r w:rsidRPr="004623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D46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Уроки должны строиться по совершенно иной схеме.</w:t>
      </w:r>
    </w:p>
    <w:p w:rsidR="00D463C6" w:rsidRPr="00D463C6" w:rsidRDefault="00D463C6" w:rsidP="00D463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основные моменты следует учитывать учителю при подготовке к современному уроку в соответствии с требованиями ФГОС? </w:t>
      </w:r>
    </w:p>
    <w:p w:rsidR="00D463C6" w:rsidRPr="00D463C6" w:rsidRDefault="00D463C6" w:rsidP="00D463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 необходимо рассмотреть этапы конструирования урока: </w:t>
      </w:r>
    </w:p>
    <w:p w:rsidR="00D463C6" w:rsidRPr="00D463C6" w:rsidRDefault="00966C85" w:rsidP="00D463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463C6"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темы учебного материала. </w:t>
      </w:r>
    </w:p>
    <w:p w:rsidR="00D463C6" w:rsidRPr="00D463C6" w:rsidRDefault="00966C85" w:rsidP="00D463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463C6"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дидактической цели темы. </w:t>
      </w:r>
    </w:p>
    <w:p w:rsidR="00D463C6" w:rsidRPr="00D463C6" w:rsidRDefault="00966C85" w:rsidP="00D463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463C6"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типа урока: урок изучения и первичного закрепления новых знаний; закрепления новых знаний; комплексного применения знаний, умений и навыков; обобщения и систематизации знаний; проверки, оценки и коррекции знаний, умений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навыков учащихся.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>4.</w:t>
      </w:r>
      <w:r w:rsidR="00D463C6"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Продумывание структуры урока. </w:t>
      </w:r>
    </w:p>
    <w:p w:rsidR="00D463C6" w:rsidRPr="00D463C6" w:rsidRDefault="00966C85" w:rsidP="00D463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463C6"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Обеспеченность урока. </w:t>
      </w:r>
    </w:p>
    <w:p w:rsidR="00D463C6" w:rsidRPr="00D463C6" w:rsidRDefault="00966C85" w:rsidP="00D463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r w:rsidR="00D463C6"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содержания учебного материала. </w:t>
      </w:r>
    </w:p>
    <w:p w:rsidR="00D463C6" w:rsidRPr="00D463C6" w:rsidRDefault="00966C85" w:rsidP="00D463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463C6"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методов обучения. </w:t>
      </w:r>
    </w:p>
    <w:p w:rsidR="00D463C6" w:rsidRPr="00D463C6" w:rsidRDefault="00966C85" w:rsidP="00D463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D463C6"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форм организации педагогической деятельности </w:t>
      </w:r>
    </w:p>
    <w:p w:rsidR="00D463C6" w:rsidRPr="00D463C6" w:rsidRDefault="00966C85" w:rsidP="00D463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D463C6"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знаний, умений и навыков.</w:t>
      </w:r>
    </w:p>
    <w:p w:rsidR="00D463C6" w:rsidRPr="00D463C6" w:rsidRDefault="00966C85" w:rsidP="00D463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D463C6"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урока.</w:t>
      </w:r>
    </w:p>
    <w:p w:rsidR="00D463C6" w:rsidRPr="00D463C6" w:rsidRDefault="00D463C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  необходимо акцентировать внимание и на  дидактические  требования   к   современному   уроку - четкое формулирование образовательных задач в целом и его составных элементов, их связь с развивающими и воспитате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льными задачами, с учетом: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  к результатам освоения основной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  к структуре основной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Pr="00D463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  к  условиям  реализации основной образовательной программы.</w:t>
      </w:r>
    </w:p>
    <w:p w:rsidR="00D463C6" w:rsidRDefault="00D463C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нам предстоит четко усвоить, что основным изменением в содержании образования является постепенный переход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предметной, основанной на усвоении основ наук, знаний, умений и навыков, парадигмы к ориентации овладения каждым учеником с учетом особенностей личности совокупностью универсальных умений.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должны произойти и в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воспитательного  процесса, методики проведения учебных занятий, отслеживании результатов обучения.</w:t>
      </w:r>
    </w:p>
    <w:p w:rsidR="007C15E6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Меняются требования к школьной подготовке учащихся, а, значит, меняется и сама модель школьника, то есть меняется конечный продукт образовательного процесса.</w:t>
      </w:r>
    </w:p>
    <w:p w:rsidR="007C15E6" w:rsidRPr="00E2660B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критерием успешности ученика в освоении учебных предметов</w:t>
      </w:r>
      <w:r w:rsidRPr="00B80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становятся не «знания» в чистом виде, а способность к решению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практических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исследовательских задач на основе системы знаний и представлений обобщенных способов деятельности, умений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познавательной и практической деятельности; коммуникативных и информационных умений.</w:t>
      </w:r>
    </w:p>
    <w:p w:rsidR="007C15E6" w:rsidRPr="00FF0008" w:rsidRDefault="007C15E6" w:rsidP="007C1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5E6" w:rsidRDefault="007C15E6" w:rsidP="007C1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15E6" w:rsidRPr="00F33E9C" w:rsidRDefault="007C15E6" w:rsidP="007C1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15E6" w:rsidRPr="00F33E9C" w:rsidRDefault="007C15E6" w:rsidP="007C15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3E9C">
        <w:rPr>
          <w:rFonts w:ascii="Times New Roman" w:hAnsi="Times New Roman" w:cs="Times New Roman"/>
          <w:sz w:val="24"/>
          <w:szCs w:val="24"/>
        </w:rPr>
        <w:tab/>
      </w:r>
    </w:p>
    <w:p w:rsidR="00AF0AF9" w:rsidRPr="00AF0AF9" w:rsidRDefault="00AF0AF9">
      <w:pPr>
        <w:rPr>
          <w:rFonts w:ascii="Times New Roman" w:hAnsi="Times New Roman" w:cs="Times New Roman"/>
          <w:sz w:val="24"/>
          <w:szCs w:val="24"/>
        </w:rPr>
      </w:pPr>
    </w:p>
    <w:sectPr w:rsidR="00AF0AF9" w:rsidRPr="00AF0AF9" w:rsidSect="007C15E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8BF"/>
    <w:multiLevelType w:val="hybridMultilevel"/>
    <w:tmpl w:val="FBACA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41BE"/>
    <w:multiLevelType w:val="hybridMultilevel"/>
    <w:tmpl w:val="C8C0E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A3416"/>
    <w:multiLevelType w:val="hybridMultilevel"/>
    <w:tmpl w:val="DE4C9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F6763"/>
    <w:multiLevelType w:val="hybridMultilevel"/>
    <w:tmpl w:val="28CEA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24"/>
    <w:rsid w:val="00102E97"/>
    <w:rsid w:val="00420414"/>
    <w:rsid w:val="00502442"/>
    <w:rsid w:val="005B418C"/>
    <w:rsid w:val="007C15E6"/>
    <w:rsid w:val="00966C85"/>
    <w:rsid w:val="009F4F56"/>
    <w:rsid w:val="00AE3D42"/>
    <w:rsid w:val="00AF0AF9"/>
    <w:rsid w:val="00D463C6"/>
    <w:rsid w:val="00DA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2A06"/>
  <w15:docId w15:val="{06BF0CFA-9A6C-44E4-A37D-DB533E1B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15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5E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C15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C1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0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7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Леонидовна</cp:lastModifiedBy>
  <cp:revision>6</cp:revision>
  <cp:lastPrinted>2017-08-24T07:37:00Z</cp:lastPrinted>
  <dcterms:created xsi:type="dcterms:W3CDTF">2017-08-24T06:25:00Z</dcterms:created>
  <dcterms:modified xsi:type="dcterms:W3CDTF">2022-03-15T14:33:00Z</dcterms:modified>
</cp:coreProperties>
</file>