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1C" w:rsidRPr="009605B4" w:rsidRDefault="00DA101C" w:rsidP="00DA101C">
      <w:pPr>
        <w:spacing w:after="0"/>
        <w:jc w:val="center"/>
        <w:rPr>
          <w:rFonts w:cs="Times New Roman"/>
          <w:b/>
          <w:szCs w:val="24"/>
        </w:rPr>
      </w:pPr>
      <w:r w:rsidRPr="009605B4">
        <w:rPr>
          <w:rFonts w:cs="Times New Roman"/>
          <w:b/>
          <w:szCs w:val="24"/>
        </w:rPr>
        <w:t>МИНИСТЕРСТВО ОБРАЗОВАНИЯ И НАУКИ РФ</w:t>
      </w:r>
    </w:p>
    <w:p w:rsidR="00DA101C" w:rsidRPr="009605B4" w:rsidRDefault="00DA101C" w:rsidP="00DA101C">
      <w:pPr>
        <w:spacing w:after="0"/>
        <w:jc w:val="center"/>
        <w:rPr>
          <w:rFonts w:cs="Times New Roman"/>
          <w:b/>
          <w:szCs w:val="24"/>
        </w:rPr>
      </w:pPr>
      <w:r w:rsidRPr="009605B4">
        <w:rPr>
          <w:rFonts w:cs="Times New Roman"/>
          <w:b/>
          <w:szCs w:val="24"/>
        </w:rPr>
        <w:t>ГОСУДАРСТВЕННОЕ БЮДЖЕТНОЕ</w:t>
      </w:r>
    </w:p>
    <w:p w:rsidR="00DA101C" w:rsidRPr="009605B4" w:rsidRDefault="00DA101C" w:rsidP="00DA101C">
      <w:pPr>
        <w:spacing w:after="0"/>
        <w:jc w:val="center"/>
        <w:rPr>
          <w:rFonts w:cs="Times New Roman"/>
          <w:b/>
          <w:szCs w:val="24"/>
        </w:rPr>
      </w:pPr>
      <w:r w:rsidRPr="009605B4">
        <w:rPr>
          <w:rFonts w:cs="Times New Roman"/>
          <w:b/>
          <w:szCs w:val="24"/>
        </w:rPr>
        <w:t xml:space="preserve"> ОБЩЕОБРАЗОВАТЕЛЬНОЕ УЧРЕЖДЕНИЕ </w:t>
      </w:r>
    </w:p>
    <w:p w:rsidR="00DA101C" w:rsidRPr="009605B4" w:rsidRDefault="00DA101C" w:rsidP="00DA101C">
      <w:pPr>
        <w:spacing w:after="0"/>
        <w:jc w:val="center"/>
        <w:rPr>
          <w:rFonts w:cs="Times New Roman"/>
          <w:b/>
          <w:szCs w:val="24"/>
        </w:rPr>
      </w:pPr>
      <w:r w:rsidRPr="009605B4">
        <w:rPr>
          <w:rFonts w:cs="Times New Roman"/>
          <w:b/>
          <w:szCs w:val="24"/>
        </w:rPr>
        <w:t xml:space="preserve"> СРЕДНЯЯ ОБЩЕОБРАЗОВАТЕЛЬНАЯ  ШКОЛА № 368 </w:t>
      </w:r>
    </w:p>
    <w:p w:rsidR="00DA101C" w:rsidRPr="009605B4" w:rsidRDefault="00DA101C" w:rsidP="00DA101C">
      <w:pPr>
        <w:spacing w:after="0"/>
        <w:jc w:val="center"/>
        <w:rPr>
          <w:rFonts w:cs="Times New Roman"/>
          <w:b/>
          <w:szCs w:val="24"/>
        </w:rPr>
      </w:pPr>
      <w:r w:rsidRPr="009605B4">
        <w:rPr>
          <w:rFonts w:cs="Times New Roman"/>
          <w:b/>
          <w:szCs w:val="24"/>
        </w:rPr>
        <w:t>С УГЛУБЛЕННЫМ ИЗУЧЕНИЕМ АНГЛИЙСКОГО ЯЗЫКА ФРУНЗЕНСКОГО РАЙОНА САНКТ-ПЕТЕРБУРГА</w:t>
      </w:r>
    </w:p>
    <w:p w:rsidR="00DA101C" w:rsidRPr="009605B4" w:rsidRDefault="00DA101C" w:rsidP="00DA101C">
      <w:pPr>
        <w:spacing w:after="0"/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A101C" w:rsidRDefault="00DA101C" w:rsidP="00DA101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9605B4" w:rsidRPr="009605B4" w:rsidRDefault="009605B4" w:rsidP="00DA101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spacing w:after="0"/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spacing w:after="0"/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spacing w:after="0"/>
        <w:jc w:val="center"/>
        <w:rPr>
          <w:rFonts w:cs="Times New Roman"/>
          <w:b/>
          <w:szCs w:val="24"/>
        </w:rPr>
      </w:pPr>
      <w:r w:rsidRPr="009605B4">
        <w:rPr>
          <w:rFonts w:cs="Times New Roman"/>
          <w:b/>
          <w:szCs w:val="24"/>
        </w:rPr>
        <w:t xml:space="preserve">ДОКЛАД </w:t>
      </w:r>
    </w:p>
    <w:p w:rsidR="00DA101C" w:rsidRPr="009605B4" w:rsidRDefault="008C3603" w:rsidP="00DA101C">
      <w:pPr>
        <w:jc w:val="center"/>
        <w:rPr>
          <w:rFonts w:cs="Times New Roman"/>
          <w:b/>
          <w:szCs w:val="24"/>
        </w:rPr>
      </w:pPr>
      <w:r w:rsidRPr="009605B4">
        <w:rPr>
          <w:rFonts w:cs="Times New Roman"/>
          <w:b/>
          <w:szCs w:val="24"/>
        </w:rPr>
        <w:t>Т</w:t>
      </w:r>
      <w:r w:rsidR="00E13731" w:rsidRPr="009605B4">
        <w:rPr>
          <w:rFonts w:cs="Times New Roman"/>
          <w:b/>
          <w:szCs w:val="24"/>
        </w:rPr>
        <w:t>ема</w:t>
      </w:r>
      <w:r w:rsidRPr="009605B4">
        <w:rPr>
          <w:rFonts w:cs="Times New Roman"/>
          <w:b/>
          <w:szCs w:val="24"/>
        </w:rPr>
        <w:t xml:space="preserve">: </w:t>
      </w:r>
      <w:r w:rsidR="00E13731" w:rsidRPr="009605B4">
        <w:rPr>
          <w:rFonts w:cs="Times New Roman"/>
          <w:b/>
          <w:szCs w:val="24"/>
        </w:rPr>
        <w:t>«Роль регионального компонента на уроках биологии»</w:t>
      </w:r>
    </w:p>
    <w:p w:rsidR="00DA101C" w:rsidRPr="009605B4" w:rsidRDefault="00DA101C" w:rsidP="00DA101C">
      <w:pPr>
        <w:rPr>
          <w:rFonts w:cs="Times New Roman"/>
          <w:szCs w:val="24"/>
        </w:rPr>
      </w:pPr>
    </w:p>
    <w:p w:rsidR="00DA101C" w:rsidRPr="009605B4" w:rsidRDefault="00DA101C" w:rsidP="00DA101C">
      <w:pPr>
        <w:rPr>
          <w:rFonts w:cs="Times New Roman"/>
          <w:szCs w:val="24"/>
        </w:rPr>
      </w:pPr>
    </w:p>
    <w:p w:rsidR="00DA101C" w:rsidRPr="009605B4" w:rsidRDefault="00DA101C" w:rsidP="00DA101C">
      <w:pPr>
        <w:ind w:firstLine="4962"/>
        <w:rPr>
          <w:rFonts w:cs="Times New Roman"/>
          <w:szCs w:val="24"/>
        </w:rPr>
      </w:pPr>
    </w:p>
    <w:p w:rsidR="00DA101C" w:rsidRPr="009605B4" w:rsidRDefault="00DA101C" w:rsidP="00DA101C">
      <w:pPr>
        <w:ind w:firstLine="4962"/>
        <w:rPr>
          <w:rFonts w:cs="Times New Roman"/>
          <w:szCs w:val="24"/>
        </w:rPr>
      </w:pPr>
    </w:p>
    <w:p w:rsidR="00DA101C" w:rsidRPr="009605B4" w:rsidRDefault="00DA101C" w:rsidP="00DA101C">
      <w:pPr>
        <w:ind w:firstLine="4962"/>
        <w:rPr>
          <w:rFonts w:cs="Times New Roman"/>
          <w:szCs w:val="24"/>
        </w:rPr>
      </w:pPr>
    </w:p>
    <w:p w:rsidR="00DA101C" w:rsidRDefault="00DA101C" w:rsidP="00DA101C">
      <w:pPr>
        <w:spacing w:after="0"/>
        <w:ind w:firstLine="4962"/>
        <w:rPr>
          <w:rFonts w:cs="Times New Roman"/>
          <w:b/>
          <w:szCs w:val="24"/>
        </w:rPr>
      </w:pPr>
    </w:p>
    <w:p w:rsidR="009605B4" w:rsidRDefault="009605B4" w:rsidP="00DA101C">
      <w:pPr>
        <w:spacing w:after="0"/>
        <w:ind w:firstLine="4962"/>
        <w:rPr>
          <w:rFonts w:cs="Times New Roman"/>
          <w:b/>
          <w:szCs w:val="24"/>
        </w:rPr>
      </w:pPr>
    </w:p>
    <w:p w:rsidR="009605B4" w:rsidRDefault="009605B4" w:rsidP="00DA101C">
      <w:pPr>
        <w:spacing w:after="0"/>
        <w:ind w:firstLine="4962"/>
        <w:rPr>
          <w:rFonts w:cs="Times New Roman"/>
          <w:b/>
          <w:szCs w:val="24"/>
        </w:rPr>
      </w:pPr>
    </w:p>
    <w:p w:rsidR="009605B4" w:rsidRPr="009605B4" w:rsidRDefault="009605B4" w:rsidP="00DA101C">
      <w:pPr>
        <w:spacing w:after="0"/>
        <w:ind w:firstLine="4962"/>
        <w:rPr>
          <w:rFonts w:cs="Times New Roman"/>
          <w:b/>
          <w:szCs w:val="24"/>
        </w:rPr>
      </w:pPr>
    </w:p>
    <w:p w:rsidR="00DA101C" w:rsidRPr="009605B4" w:rsidRDefault="00411D7E" w:rsidP="00DA101C">
      <w:pPr>
        <w:spacing w:after="0"/>
        <w:ind w:firstLine="4962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Выполнила</w:t>
      </w:r>
      <w:r w:rsidR="00DA101C" w:rsidRPr="009605B4">
        <w:rPr>
          <w:rFonts w:cs="Times New Roman"/>
          <w:b/>
          <w:szCs w:val="24"/>
        </w:rPr>
        <w:t>:</w:t>
      </w:r>
    </w:p>
    <w:p w:rsidR="00DA101C" w:rsidRPr="009605B4" w:rsidRDefault="00DA101C" w:rsidP="00DA101C">
      <w:pPr>
        <w:spacing w:after="0"/>
        <w:ind w:firstLine="4962"/>
        <w:jc w:val="right"/>
        <w:rPr>
          <w:rFonts w:cs="Times New Roman"/>
          <w:b/>
          <w:szCs w:val="24"/>
        </w:rPr>
      </w:pPr>
      <w:r w:rsidRPr="009605B4">
        <w:rPr>
          <w:rFonts w:cs="Times New Roman"/>
          <w:b/>
          <w:szCs w:val="24"/>
        </w:rPr>
        <w:t>учитель биологии</w:t>
      </w:r>
    </w:p>
    <w:p w:rsidR="00DA101C" w:rsidRPr="009605B4" w:rsidRDefault="00411D7E" w:rsidP="00411D7E">
      <w:pPr>
        <w:spacing w:after="0"/>
        <w:ind w:firstLine="496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</w:t>
      </w:r>
      <w:r w:rsidR="00DA101C" w:rsidRPr="009605B4">
        <w:rPr>
          <w:rFonts w:cs="Times New Roman"/>
          <w:b/>
          <w:szCs w:val="24"/>
        </w:rPr>
        <w:t>Косьянкова  А.С.</w:t>
      </w:r>
    </w:p>
    <w:p w:rsidR="00DA101C" w:rsidRPr="009605B4" w:rsidRDefault="00DA101C" w:rsidP="00DA101C">
      <w:pPr>
        <w:spacing w:after="0" w:line="240" w:lineRule="auto"/>
        <w:jc w:val="right"/>
        <w:rPr>
          <w:rFonts w:cs="Times New Roman"/>
          <w:b/>
          <w:szCs w:val="24"/>
        </w:rPr>
      </w:pPr>
    </w:p>
    <w:p w:rsidR="00DA101C" w:rsidRPr="009605B4" w:rsidRDefault="00DA101C" w:rsidP="00DA101C">
      <w:pPr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jc w:val="center"/>
        <w:rPr>
          <w:rFonts w:cs="Times New Roman"/>
          <w:b/>
          <w:szCs w:val="24"/>
        </w:rPr>
      </w:pPr>
    </w:p>
    <w:p w:rsidR="00331E24" w:rsidRPr="009605B4" w:rsidRDefault="00331E24" w:rsidP="00E13731">
      <w:pPr>
        <w:rPr>
          <w:rFonts w:cs="Times New Roman"/>
          <w:b/>
          <w:szCs w:val="24"/>
        </w:rPr>
      </w:pPr>
    </w:p>
    <w:p w:rsidR="00331E24" w:rsidRPr="009605B4" w:rsidRDefault="00331E24" w:rsidP="00DA101C">
      <w:pPr>
        <w:jc w:val="center"/>
        <w:rPr>
          <w:rFonts w:cs="Times New Roman"/>
          <w:b/>
          <w:szCs w:val="24"/>
        </w:rPr>
      </w:pPr>
    </w:p>
    <w:p w:rsidR="00331E24" w:rsidRDefault="00331E24" w:rsidP="00DA101C">
      <w:pPr>
        <w:jc w:val="center"/>
        <w:rPr>
          <w:rFonts w:cs="Times New Roman"/>
          <w:b/>
          <w:szCs w:val="24"/>
        </w:rPr>
      </w:pPr>
    </w:p>
    <w:p w:rsidR="009605B4" w:rsidRPr="009605B4" w:rsidRDefault="009605B4" w:rsidP="00DA101C">
      <w:pPr>
        <w:jc w:val="center"/>
        <w:rPr>
          <w:rFonts w:cs="Times New Roman"/>
          <w:b/>
          <w:szCs w:val="24"/>
        </w:rPr>
      </w:pPr>
    </w:p>
    <w:p w:rsidR="00DA101C" w:rsidRPr="009605B4" w:rsidRDefault="00DA101C" w:rsidP="00DA101C">
      <w:pPr>
        <w:jc w:val="center"/>
        <w:rPr>
          <w:rFonts w:cs="Times New Roman"/>
          <w:b/>
          <w:szCs w:val="24"/>
        </w:rPr>
      </w:pPr>
      <w:r w:rsidRPr="009605B4">
        <w:rPr>
          <w:rFonts w:cs="Times New Roman"/>
          <w:b/>
          <w:szCs w:val="24"/>
        </w:rPr>
        <w:t xml:space="preserve">Санкт-Петербург 2022 </w:t>
      </w:r>
    </w:p>
    <w:p w:rsidR="003766E2" w:rsidRDefault="003766E2" w:rsidP="00A9036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AF718B" w:rsidRPr="00E13731" w:rsidRDefault="00AF718B" w:rsidP="00E13731">
      <w:pPr>
        <w:pStyle w:val="c5"/>
        <w:shd w:val="clear" w:color="auto" w:fill="FFFFFF"/>
        <w:spacing w:before="0" w:beforeAutospacing="0" w:after="0" w:afterAutospacing="0" w:line="360" w:lineRule="auto"/>
        <w:ind w:right="566" w:firstLine="851"/>
        <w:jc w:val="center"/>
        <w:rPr>
          <w:b/>
          <w:color w:val="000000" w:themeColor="text1"/>
        </w:rPr>
      </w:pPr>
      <w:r w:rsidRPr="00E13731">
        <w:rPr>
          <w:b/>
          <w:color w:val="000000" w:themeColor="text1"/>
        </w:rPr>
        <w:t>Введение</w:t>
      </w:r>
    </w:p>
    <w:p w:rsidR="003766E2" w:rsidRPr="00E13731" w:rsidRDefault="00AF718B" w:rsidP="005142EC">
      <w:pPr>
        <w:pStyle w:val="c5"/>
        <w:shd w:val="clear" w:color="auto" w:fill="FFFFFF"/>
        <w:spacing w:before="0" w:beforeAutospacing="0" w:after="240" w:afterAutospacing="0" w:line="360" w:lineRule="auto"/>
        <w:ind w:right="566" w:firstLine="851"/>
        <w:rPr>
          <w:rStyle w:val="c7"/>
          <w:b/>
          <w:bCs/>
          <w:color w:val="000000" w:themeColor="text1"/>
        </w:rPr>
      </w:pPr>
      <w:r w:rsidRPr="00E13731">
        <w:rPr>
          <w:color w:val="000000" w:themeColor="text1"/>
        </w:rPr>
        <w:t xml:space="preserve">Совершенствование изучения региональных компонентов в содержании школьных предметов представляет собой процесс овладения большим и сложным комплексом знаний и чувств об определенной территории России, являющейся родной для обучающегося по факту рождения или длительного проживания. </w:t>
      </w:r>
      <w:r w:rsidR="008C3603" w:rsidRPr="00E13731">
        <w:rPr>
          <w:color w:val="000000" w:themeColor="text1"/>
        </w:rPr>
        <w:t>Главная установка совершенствования регионального компонента в содержании образования заключается в воспитании и развитии  многогранной совокупности патриотических чувств, освоении знаний о родном крае.</w:t>
      </w:r>
    </w:p>
    <w:p w:rsidR="00864C5A" w:rsidRPr="00E13731" w:rsidRDefault="00864C5A" w:rsidP="005142EC">
      <w:pPr>
        <w:pStyle w:val="a3"/>
        <w:spacing w:before="0" w:beforeAutospacing="0" w:after="240" w:afterAutospacing="0" w:line="360" w:lineRule="auto"/>
        <w:ind w:right="566" w:firstLine="851"/>
        <w:rPr>
          <w:color w:val="000000"/>
        </w:rPr>
      </w:pPr>
      <w:r w:rsidRPr="00E13731">
        <w:rPr>
          <w:color w:val="000000" w:themeColor="text1"/>
          <w:shd w:val="clear" w:color="auto" w:fill="FFFFFF"/>
        </w:rPr>
        <w:t>Одной из важных задач в системе образования является внедрение в образовательный процесс регионального компонента на уроках биологии</w:t>
      </w:r>
      <w:r w:rsidR="00B21B16" w:rsidRPr="00E13731">
        <w:rPr>
          <w:color w:val="000000" w:themeColor="text1"/>
        </w:rPr>
        <w:t xml:space="preserve">  </w:t>
      </w:r>
      <w:r w:rsidR="00B21B16" w:rsidRPr="00E13731">
        <w:rPr>
          <w:iCs/>
          <w:color w:val="000000"/>
        </w:rPr>
        <w:t>Необходимость выделения регионального компонента содержания биологического образования связана с тем, что:</w:t>
      </w:r>
      <w:r w:rsidR="00B21B16" w:rsidRPr="00E13731">
        <w:rPr>
          <w:color w:val="000000"/>
        </w:rPr>
        <w:t> </w:t>
      </w:r>
      <w:r w:rsidR="00B21B16" w:rsidRPr="00E13731">
        <w:rPr>
          <w:color w:val="000000"/>
        </w:rPr>
        <w:br/>
      </w:r>
      <w:r w:rsidR="00411D7E">
        <w:rPr>
          <w:color w:val="000000"/>
        </w:rPr>
        <w:t xml:space="preserve">               </w:t>
      </w:r>
      <w:r w:rsidR="00B21B16" w:rsidRPr="00E13731">
        <w:rPr>
          <w:color w:val="000000"/>
        </w:rPr>
        <w:t>- содержание федеральных учебников по биологии (реализующих федеральный компонент - ФК) построено на естественнонаучных данных, характерных для европейской части России, что способствует снижению (в определенной степени) познавательного интереса обучающихся к предлагаемому им дл</w:t>
      </w:r>
      <w:r w:rsidR="005142EC">
        <w:rPr>
          <w:color w:val="000000"/>
        </w:rPr>
        <w:t>я изучения учебного материала; </w:t>
      </w:r>
    </w:p>
    <w:p w:rsidR="00864C5A" w:rsidRPr="00E13731" w:rsidRDefault="00B21B16" w:rsidP="005142EC">
      <w:pPr>
        <w:pStyle w:val="a3"/>
        <w:spacing w:before="0" w:beforeAutospacing="0" w:after="24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>- региональный фактологический материал служит эмпирической базой для формирования, развития и конкретизации большинства биологиче</w:t>
      </w:r>
      <w:r w:rsidR="005142EC">
        <w:rPr>
          <w:color w:val="000000"/>
        </w:rPr>
        <w:t>ских понятий, теорий, законов; </w:t>
      </w:r>
    </w:p>
    <w:p w:rsidR="00864C5A" w:rsidRPr="00E13731" w:rsidRDefault="00B21B16" w:rsidP="005142EC">
      <w:pPr>
        <w:pStyle w:val="a3"/>
        <w:spacing w:before="0" w:beforeAutospacing="0" w:after="24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>- содержание регионального компонента  может расширять и дополнять информацию об изучаемых биологических объектах, процессах и явлениях, предложенных для изучения ФК, в зависимости от специфических целей регионального компонента; </w:t>
      </w:r>
    </w:p>
    <w:p w:rsidR="00864C5A" w:rsidRPr="00E13731" w:rsidRDefault="00B21B16" w:rsidP="005142EC">
      <w:pPr>
        <w:pStyle w:val="a3"/>
        <w:shd w:val="clear" w:color="auto" w:fill="FFFFFF"/>
        <w:spacing w:before="0" w:beforeAutospacing="0" w:after="24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>- на региональном содержании в значительной степени формируется опыт общеучебных способов деятельности и опыт творческой деятельности школьников; </w:t>
      </w:r>
    </w:p>
    <w:p w:rsidR="00AF718B" w:rsidRPr="005142EC" w:rsidRDefault="00B21B16" w:rsidP="005142EC">
      <w:pPr>
        <w:pStyle w:val="a3"/>
        <w:shd w:val="clear" w:color="auto" w:fill="FFFFFF"/>
        <w:spacing w:before="0" w:beforeAutospacing="0" w:after="24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>- ценностно-ориентированный характер содержания региональный компонент  актуализирует эмоционально-ценностный компонент содержания биологического образования, способствует воспитания у обучающихс</w:t>
      </w:r>
      <w:r w:rsidR="005142EC">
        <w:rPr>
          <w:color w:val="000000"/>
        </w:rPr>
        <w:t>я чувства любви к малой Родине.</w:t>
      </w:r>
    </w:p>
    <w:p w:rsidR="00606B85" w:rsidRPr="00E13731" w:rsidRDefault="00AF718B" w:rsidP="005142EC">
      <w:pPr>
        <w:pStyle w:val="a3"/>
        <w:shd w:val="clear" w:color="auto" w:fill="FFFFFF"/>
        <w:spacing w:before="0" w:beforeAutospacing="0" w:after="240" w:afterAutospacing="0" w:line="360" w:lineRule="auto"/>
        <w:ind w:right="566" w:firstLine="851"/>
        <w:rPr>
          <w:color w:val="000000" w:themeColor="text1"/>
        </w:rPr>
      </w:pPr>
      <w:r w:rsidRPr="00E13731">
        <w:rPr>
          <w:color w:val="000000" w:themeColor="text1"/>
        </w:rPr>
        <w:t xml:space="preserve"> </w:t>
      </w:r>
      <w:r w:rsidR="00606B85" w:rsidRPr="00E13731">
        <w:rPr>
          <w:color w:val="000000" w:themeColor="text1"/>
        </w:rPr>
        <w:t>Важнейшими задачами при проведении занятий</w:t>
      </w:r>
      <w:r w:rsidR="005F1F4E" w:rsidRPr="00E13731">
        <w:rPr>
          <w:color w:val="000000" w:themeColor="text1"/>
        </w:rPr>
        <w:t xml:space="preserve"> по биологии </w:t>
      </w:r>
      <w:r w:rsidR="00606B85" w:rsidRPr="00E13731">
        <w:rPr>
          <w:color w:val="000000" w:themeColor="text1"/>
        </w:rPr>
        <w:t xml:space="preserve"> являются развитие функциональной грамотности посредством анализа теоретического, практического материала, навыков самостоятельного приобретения знаний и их использования в процессе формирования достойной личности, способной к социализации в обществе и быть полезной для него.</w:t>
      </w:r>
    </w:p>
    <w:p w:rsidR="00BC6278" w:rsidRPr="00E13731" w:rsidRDefault="00606B85" w:rsidP="005142EC">
      <w:pPr>
        <w:pStyle w:val="a3"/>
        <w:shd w:val="clear" w:color="auto" w:fill="FFFFFF"/>
        <w:spacing w:before="0" w:beforeAutospacing="0" w:after="240" w:afterAutospacing="0" w:line="360" w:lineRule="auto"/>
        <w:ind w:right="566" w:firstLine="851"/>
        <w:rPr>
          <w:color w:val="000000" w:themeColor="text1"/>
        </w:rPr>
      </w:pPr>
      <w:r w:rsidRPr="00E13731">
        <w:rPr>
          <w:color w:val="000000" w:themeColor="text1"/>
        </w:rPr>
        <w:lastRenderedPageBreak/>
        <w:t>Для выявления сущности регионального компонента важно разграничить понятия «край» и «региональный компонент». Границы края можно определить территорией родного села, города, района, области, его окрестности, а региональным компонентом считать отражение в школьных курсах учебных предметов материальных и духовных факторов, конкретных условий природной и социальной среды региона в широком смысле и непосредственно окружающей школу, населенный пункт. Изучение региональных компонентов реализуется через краеведческие подходы.</w:t>
      </w:r>
      <w:r w:rsidR="00352891" w:rsidRPr="00E13731">
        <w:rPr>
          <w:color w:val="000000" w:themeColor="text1"/>
        </w:rPr>
        <w:t xml:space="preserve"> </w:t>
      </w:r>
      <w:r w:rsidR="00BC6278" w:rsidRPr="00E13731">
        <w:rPr>
          <w:rFonts w:eastAsia="Calibri"/>
          <w:color w:val="000000" w:themeColor="text1"/>
        </w:rPr>
        <w:t xml:space="preserve">Содержание регионального компонента наполняется сведениями из истории науки биологии в регионе. </w:t>
      </w:r>
    </w:p>
    <w:p w:rsidR="00B37B0E" w:rsidRPr="00E13731" w:rsidRDefault="00BC6278" w:rsidP="005142EC">
      <w:pPr>
        <w:pStyle w:val="a9"/>
        <w:tabs>
          <w:tab w:val="left" w:pos="540"/>
        </w:tabs>
        <w:spacing w:after="240" w:line="360" w:lineRule="auto"/>
        <w:ind w:right="566" w:firstLine="851"/>
        <w:rPr>
          <w:color w:val="000000" w:themeColor="text1"/>
          <w:sz w:val="24"/>
          <w:szCs w:val="24"/>
        </w:rPr>
      </w:pPr>
      <w:r w:rsidRPr="00E13731">
        <w:rPr>
          <w:color w:val="000000" w:themeColor="text1"/>
          <w:sz w:val="24"/>
          <w:szCs w:val="24"/>
        </w:rPr>
        <w:t>Благодаря внедрению содержания регионального компонента в процесс обучения биологии у школьников повышается интерес к этому предмету.</w:t>
      </w:r>
      <w:r w:rsidR="00FF0339" w:rsidRPr="00E13731">
        <w:rPr>
          <w:color w:val="000000" w:themeColor="text1"/>
          <w:sz w:val="24"/>
          <w:szCs w:val="24"/>
        </w:rPr>
        <w:t xml:space="preserve"> </w:t>
      </w:r>
      <w:r w:rsidRPr="00E13731">
        <w:rPr>
          <w:color w:val="000000" w:themeColor="text1"/>
          <w:sz w:val="24"/>
          <w:szCs w:val="24"/>
        </w:rPr>
        <w:t xml:space="preserve">При изучении биологии содержание регионального компонента необходимо дополнять малоизвестным местным материалом, который пробуждает интерес к изучению предмета и может помочь школьнику быть более эрудированным в вопросах биологического, зооботанического разнообразия природы края, способствует адаптации в сложных условиях, нередко возникающих в  природной среде. Использование на уроках биологии местного материала позволяет учителю переориентировать учащихся на их экологическое образование и самообразование. </w:t>
      </w:r>
      <w:r w:rsidR="00B37B0E" w:rsidRPr="00E13731">
        <w:rPr>
          <w:color w:val="000000" w:themeColor="text1"/>
          <w:sz w:val="24"/>
          <w:szCs w:val="24"/>
        </w:rPr>
        <w:t xml:space="preserve">Сущность регионального подхода </w:t>
      </w:r>
      <w:r w:rsidR="005F1F4E" w:rsidRPr="00E13731">
        <w:rPr>
          <w:color w:val="000000" w:themeColor="text1"/>
          <w:sz w:val="24"/>
          <w:szCs w:val="24"/>
        </w:rPr>
        <w:t xml:space="preserve"> на уроках биологии а так же при выполнении работ </w:t>
      </w:r>
      <w:r w:rsidR="00B37B0E" w:rsidRPr="00E13731">
        <w:rPr>
          <w:color w:val="000000" w:themeColor="text1"/>
          <w:sz w:val="24"/>
          <w:szCs w:val="24"/>
        </w:rPr>
        <w:t xml:space="preserve">заключается в отражении специфических проблем </w:t>
      </w:r>
      <w:r w:rsidR="005F1F4E" w:rsidRPr="00E13731">
        <w:rPr>
          <w:color w:val="000000" w:themeColor="text1"/>
          <w:sz w:val="24"/>
          <w:szCs w:val="24"/>
        </w:rPr>
        <w:t xml:space="preserve"> </w:t>
      </w:r>
      <w:r w:rsidR="00352891" w:rsidRPr="00E13731">
        <w:rPr>
          <w:color w:val="000000" w:themeColor="text1"/>
          <w:sz w:val="24"/>
          <w:szCs w:val="24"/>
        </w:rPr>
        <w:t xml:space="preserve">своего </w:t>
      </w:r>
      <w:r w:rsidR="005F1F4E" w:rsidRPr="00E13731">
        <w:rPr>
          <w:color w:val="000000" w:themeColor="text1"/>
          <w:sz w:val="24"/>
          <w:szCs w:val="24"/>
        </w:rPr>
        <w:t xml:space="preserve"> </w:t>
      </w:r>
      <w:r w:rsidR="00B37B0E" w:rsidRPr="00E13731">
        <w:rPr>
          <w:color w:val="000000" w:themeColor="text1"/>
          <w:sz w:val="24"/>
          <w:szCs w:val="24"/>
        </w:rPr>
        <w:t>региона, использованию краеведческого материала.</w:t>
      </w:r>
      <w:r w:rsidR="00352891" w:rsidRPr="00E13731">
        <w:rPr>
          <w:color w:val="000000" w:themeColor="text1"/>
          <w:sz w:val="24"/>
          <w:szCs w:val="24"/>
        </w:rPr>
        <w:t xml:space="preserve"> </w:t>
      </w:r>
      <w:r w:rsidR="00B37B0E" w:rsidRPr="00E13731">
        <w:rPr>
          <w:color w:val="000000" w:themeColor="text1"/>
          <w:sz w:val="24"/>
          <w:szCs w:val="24"/>
        </w:rPr>
        <w:t xml:space="preserve">Включение регионального содержания становится важным средством воспитания и обучения источником разносторонних знаний о жизни региона и всей </w:t>
      </w:r>
      <w:r w:rsidR="005F1F4E" w:rsidRPr="00E13731">
        <w:rPr>
          <w:color w:val="000000" w:themeColor="text1"/>
          <w:sz w:val="24"/>
          <w:szCs w:val="24"/>
        </w:rPr>
        <w:t xml:space="preserve"> </w:t>
      </w:r>
      <w:r w:rsidR="00352891" w:rsidRPr="00E13731">
        <w:rPr>
          <w:color w:val="000000" w:themeColor="text1"/>
          <w:sz w:val="24"/>
          <w:szCs w:val="24"/>
        </w:rPr>
        <w:t xml:space="preserve"> России </w:t>
      </w:r>
      <w:r w:rsidR="005F1F4E" w:rsidRPr="00E13731">
        <w:rPr>
          <w:color w:val="000000" w:themeColor="text1"/>
          <w:sz w:val="24"/>
          <w:szCs w:val="24"/>
        </w:rPr>
        <w:t xml:space="preserve"> в целом.</w:t>
      </w:r>
    </w:p>
    <w:p w:rsidR="00BC6278" w:rsidRPr="00E13731" w:rsidRDefault="00B37B0E" w:rsidP="005142EC">
      <w:pPr>
        <w:pStyle w:val="a3"/>
        <w:shd w:val="clear" w:color="auto" w:fill="FFFFFF"/>
        <w:spacing w:before="0" w:beforeAutospacing="0" w:after="240" w:afterAutospacing="0" w:line="360" w:lineRule="auto"/>
        <w:ind w:right="566" w:firstLine="851"/>
        <w:rPr>
          <w:color w:val="000000" w:themeColor="text1"/>
        </w:rPr>
      </w:pPr>
      <w:r w:rsidRPr="00E13731">
        <w:rPr>
          <w:color w:val="000000" w:themeColor="text1"/>
        </w:rPr>
        <w:t>Обязательное изучение регионального содержания в базовом курсе биологии, когда региональный материал диффузно и равномерно включается в содержание соответствующих тем основного курса биологии. Региональный материал при этом позволяет расширить и углубить базовые компоненты содержания образования</w:t>
      </w:r>
      <w:r w:rsidR="00352891" w:rsidRPr="00E13731">
        <w:rPr>
          <w:color w:val="000000" w:themeColor="text1"/>
        </w:rPr>
        <w:t>.</w:t>
      </w:r>
      <w:r w:rsidR="00BC6278" w:rsidRPr="00E13731">
        <w:rPr>
          <w:color w:val="000000" w:themeColor="text1"/>
        </w:rPr>
        <w:t xml:space="preserve"> </w:t>
      </w:r>
    </w:p>
    <w:p w:rsidR="00CA0A54" w:rsidRPr="00E13731" w:rsidRDefault="00CA0A54" w:rsidP="005142EC">
      <w:pPr>
        <w:pStyle w:val="a3"/>
        <w:shd w:val="clear" w:color="auto" w:fill="FFFFFF"/>
        <w:spacing w:before="0" w:beforeAutospacing="0" w:after="240" w:afterAutospacing="0" w:line="360" w:lineRule="auto"/>
        <w:ind w:right="566" w:firstLine="851"/>
        <w:jc w:val="center"/>
        <w:rPr>
          <w:b/>
          <w:bCs/>
          <w:color w:val="000000"/>
        </w:rPr>
      </w:pPr>
      <w:r w:rsidRPr="00E13731">
        <w:rPr>
          <w:b/>
          <w:bCs/>
          <w:color w:val="000000"/>
        </w:rPr>
        <w:t>Включение регионального компонента в курс биологии 6 класса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color w:val="000000"/>
        </w:rPr>
        <w:t>Ботаника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Разнообразие и своеобразие растительного мира, специфика флоры </w:t>
      </w:r>
      <w:r w:rsidR="008C3603" w:rsidRPr="00E13731">
        <w:rPr>
          <w:color w:val="000000"/>
        </w:rPr>
        <w:t>Санкт-Петербурга и ЛО</w:t>
      </w:r>
      <w:r w:rsidRPr="00E13731">
        <w:rPr>
          <w:color w:val="000000"/>
        </w:rPr>
        <w:t>. Общее знакомство с цветковыми растениями. Многообразие цветковых растений области (деревья, кустарники, травы</w:t>
      </w:r>
      <w:r w:rsidR="008C3603" w:rsidRPr="00E13731">
        <w:rPr>
          <w:color w:val="000000"/>
        </w:rPr>
        <w:t>, лианы</w:t>
      </w:r>
      <w:r w:rsidRPr="00E13731">
        <w:rPr>
          <w:color w:val="000000"/>
        </w:rPr>
        <w:t>).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Корень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lastRenderedPageBreak/>
        <w:t xml:space="preserve">Своеобразие почв </w:t>
      </w:r>
      <w:r w:rsidR="00297E0E" w:rsidRPr="00E13731">
        <w:rPr>
          <w:color w:val="000000"/>
        </w:rPr>
        <w:t>ЛО</w:t>
      </w:r>
      <w:r w:rsidRPr="00E13731">
        <w:rPr>
          <w:color w:val="000000"/>
        </w:rPr>
        <w:t xml:space="preserve">. Влияние климатических условий края, растительного, животного мира на формирование почв. Охранные мероприятия в крае по повышению плодородия почв. Минеральные удобрения, применяемые в </w:t>
      </w:r>
      <w:r w:rsidR="00297E0E" w:rsidRPr="00E13731">
        <w:rPr>
          <w:color w:val="000000"/>
        </w:rPr>
        <w:t>ЛО</w:t>
      </w:r>
      <w:r w:rsidRPr="00E13731">
        <w:rPr>
          <w:color w:val="000000"/>
        </w:rPr>
        <w:t>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Побег. Лист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color w:val="000000"/>
        </w:rPr>
        <w:t>Внешнее строение и жилкование листа. Листья простые и сложные.</w:t>
      </w:r>
    </w:p>
    <w:p w:rsidR="008B0143" w:rsidRPr="009605B4" w:rsidRDefault="00CA0A54" w:rsidP="009605B4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Демонстрация</w:t>
      </w:r>
      <w:r w:rsidRPr="00E13731">
        <w:rPr>
          <w:color w:val="000000"/>
        </w:rPr>
        <w:t xml:space="preserve"> на примере местных растений произрастающих в Санкт-Петербурге и </w:t>
      </w:r>
      <w:r w:rsidR="00297E0E" w:rsidRPr="00E13731">
        <w:rPr>
          <w:color w:val="000000"/>
        </w:rPr>
        <w:t>ЛО</w:t>
      </w:r>
      <w:r w:rsidRPr="00E13731">
        <w:rPr>
          <w:color w:val="000000"/>
        </w:rPr>
        <w:t>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Побег. Стебель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color w:val="000000"/>
        </w:rPr>
        <w:t>Ветвление. Формирование кроны. Образование годичных колец. Отложение запасных веществ.</w:t>
      </w:r>
    </w:p>
    <w:p w:rsidR="008B0143" w:rsidRPr="009605B4" w:rsidRDefault="00CA0A54" w:rsidP="009605B4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Демонстрация</w:t>
      </w:r>
      <w:r w:rsidRPr="00E13731">
        <w:rPr>
          <w:color w:val="000000"/>
        </w:rPr>
        <w:t> на примере местных растений.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Размножение растений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Вред, наносимый природе края массовым сбором дикорастущих растений. Редкие растения области, занесённые в Красную книгу. Охрана цветковых растений </w:t>
      </w:r>
      <w:r w:rsidR="00297E0E" w:rsidRPr="00E13731">
        <w:rPr>
          <w:color w:val="000000"/>
        </w:rPr>
        <w:t>ЛО</w:t>
      </w:r>
      <w:r w:rsidRPr="00E13731">
        <w:rPr>
          <w:color w:val="000000"/>
        </w:rPr>
        <w:t>. Заповедники, заказники, национальные природные парки, памятники природы, ботанические сады, дендрарии</w:t>
      </w:r>
      <w:r w:rsidR="008C3603" w:rsidRPr="00E13731">
        <w:rPr>
          <w:color w:val="000000"/>
        </w:rPr>
        <w:t xml:space="preserve"> Санкт-Петербурга и ЛО.</w:t>
      </w:r>
      <w:r w:rsidRPr="00E13731">
        <w:rPr>
          <w:color w:val="000000"/>
        </w:rPr>
        <w:t xml:space="preserve">. </w:t>
      </w:r>
    </w:p>
    <w:p w:rsidR="008B0143" w:rsidRPr="009605B4" w:rsidRDefault="00CA0A54" w:rsidP="009605B4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Демонстрация</w:t>
      </w:r>
      <w:r w:rsidRPr="00E13731">
        <w:rPr>
          <w:color w:val="000000"/>
        </w:rPr>
        <w:t> на примере местных культур.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Растения и окружающая среда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Растительные сообщества </w:t>
      </w:r>
      <w:r w:rsidR="00297E0E" w:rsidRPr="00E13731">
        <w:rPr>
          <w:color w:val="000000"/>
        </w:rPr>
        <w:t>Санкт-Петербурга и ЛО</w:t>
      </w:r>
      <w:r w:rsidRPr="00E13731">
        <w:rPr>
          <w:color w:val="000000"/>
        </w:rPr>
        <w:t>. Леса широколиственные и кедрово-широколиственные, тайга тёмнохвойная (елово-пихтовая) и светлохвойная (лиственничная), луга, болота, мари. Взаимосвязь растений и факторов неживой и живой природы (на примере конкретных сообществ).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>Многообразие связей приспособленности растений к совместной жизни. Влияние деятельности человека на растительные сообщества. Меры, направленные на сохранение, рациональное использование и восстановление растительных ресурсов в области. Значение местных видов растений в природе, жизни человека, народном хозяйстве края (лекарственное, пищевое, декоративное).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Экскурсия:</w:t>
      </w:r>
      <w:r w:rsidRPr="00E13731">
        <w:rPr>
          <w:color w:val="000000"/>
        </w:rPr>
        <w:t> разнообразие местных видов цветковых растений в сообществе и их среда обитания.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Фенологические наблюдения</w:t>
      </w:r>
      <w:r w:rsidRPr="00E13731">
        <w:rPr>
          <w:color w:val="000000"/>
        </w:rPr>
        <w:t> за раннецветущими растениями на примере местных сообществ.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Отделы растений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lastRenderedPageBreak/>
        <w:t>Водоросли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Многообразие водорослей. Систематика водорослей </w:t>
      </w:r>
      <w:r w:rsidR="008C3603" w:rsidRPr="00E13731">
        <w:rPr>
          <w:color w:val="000000"/>
        </w:rPr>
        <w:t>Балтийского моря</w:t>
      </w:r>
      <w:r w:rsidRPr="00E13731">
        <w:rPr>
          <w:color w:val="000000"/>
        </w:rPr>
        <w:t xml:space="preserve">. Значение водорослей в народном хозяйстве </w:t>
      </w:r>
      <w:r w:rsidR="00F1080B" w:rsidRPr="00E13731">
        <w:rPr>
          <w:color w:val="000000"/>
        </w:rPr>
        <w:t>области</w:t>
      </w:r>
      <w:r w:rsidRPr="00E13731">
        <w:rPr>
          <w:color w:val="000000"/>
        </w:rPr>
        <w:t>, их охрана.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Демонстрация</w:t>
      </w:r>
      <w:r w:rsidRPr="00E13731">
        <w:rPr>
          <w:color w:val="000000"/>
        </w:rPr>
        <w:t xml:space="preserve"> наиболее распространённых и значимых </w:t>
      </w:r>
      <w:r w:rsidR="00F1080B" w:rsidRPr="00E13731">
        <w:rPr>
          <w:color w:val="000000"/>
        </w:rPr>
        <w:t xml:space="preserve"> водорослей </w:t>
      </w:r>
      <w:r w:rsidRPr="00E13731">
        <w:rPr>
          <w:color w:val="000000"/>
        </w:rPr>
        <w:t>местных видов.</w:t>
      </w:r>
    </w:p>
    <w:p w:rsidR="008B0143" w:rsidRDefault="008B0143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Мохообразные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>Строение, распространение. Типичные представители. Значение и место в биогеоценозах.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Демонстрация</w:t>
      </w:r>
      <w:r w:rsidRPr="00E13731">
        <w:rPr>
          <w:color w:val="000000"/>
        </w:rPr>
        <w:t> наиболее распространённых и значимых местных</w:t>
      </w:r>
      <w:r w:rsidR="00F1080B" w:rsidRPr="00E13731">
        <w:rPr>
          <w:color w:val="000000"/>
        </w:rPr>
        <w:t xml:space="preserve">  видов  мхов </w:t>
      </w:r>
      <w:r w:rsidR="008C3603" w:rsidRPr="00E13731">
        <w:rPr>
          <w:color w:val="000000"/>
        </w:rPr>
        <w:t>ЛО.</w:t>
      </w:r>
    </w:p>
    <w:p w:rsidR="009605B4" w:rsidRDefault="008B0143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</w:t>
      </w:r>
    </w:p>
    <w:p w:rsidR="00CA0A54" w:rsidRPr="00E13731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>
        <w:rPr>
          <w:b/>
          <w:bCs/>
          <w:iCs/>
          <w:color w:val="000000"/>
        </w:rPr>
        <w:t xml:space="preserve">               </w:t>
      </w:r>
      <w:r w:rsidR="00CA0A54" w:rsidRPr="00E13731">
        <w:rPr>
          <w:b/>
          <w:bCs/>
          <w:iCs/>
          <w:color w:val="000000"/>
        </w:rPr>
        <w:t>Папоротникообразные (плауны, хвощи, папоротники)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Типичные представители </w:t>
      </w:r>
      <w:r w:rsidR="00F1080B" w:rsidRPr="00E13731">
        <w:rPr>
          <w:color w:val="000000"/>
        </w:rPr>
        <w:t>папоротников Ленинградской области</w:t>
      </w:r>
      <w:r w:rsidRPr="00E13731">
        <w:rPr>
          <w:color w:val="000000"/>
        </w:rPr>
        <w:t>. Среда обитания, наземные, скальные, эпифиты. Значение папоротникообразных в хозяйственной деятельности человека.</w:t>
      </w:r>
    </w:p>
    <w:p w:rsidR="008B0143" w:rsidRPr="009605B4" w:rsidRDefault="00CA0A54" w:rsidP="009605B4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Демонстрация</w:t>
      </w:r>
      <w:r w:rsidRPr="00E13731">
        <w:rPr>
          <w:color w:val="000000"/>
        </w:rPr>
        <w:t> наиболее распространённых и значимых местных видов.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Голосеменные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Типичные представители хвойных </w:t>
      </w:r>
      <w:r w:rsidR="00F1080B" w:rsidRPr="00E13731">
        <w:rPr>
          <w:color w:val="000000"/>
        </w:rPr>
        <w:t>Ленинградской области</w:t>
      </w:r>
      <w:r w:rsidRPr="00E13731">
        <w:rPr>
          <w:color w:val="000000"/>
        </w:rPr>
        <w:t>,</w:t>
      </w:r>
      <w:r w:rsidR="00F1080B" w:rsidRPr="00E13731">
        <w:rPr>
          <w:color w:val="000000"/>
        </w:rPr>
        <w:t xml:space="preserve"> их </w:t>
      </w:r>
      <w:r w:rsidRPr="00E13731">
        <w:rPr>
          <w:color w:val="000000"/>
        </w:rPr>
        <w:t xml:space="preserve"> использование. Охрана хвойных лесов.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Практическая работа</w:t>
      </w:r>
      <w:r w:rsidRPr="00E13731">
        <w:rPr>
          <w:color w:val="000000"/>
        </w:rPr>
        <w:t>: определение видового состава хвойных растений</w:t>
      </w:r>
      <w:r w:rsidR="00F1080B" w:rsidRPr="00E13731">
        <w:rPr>
          <w:color w:val="000000"/>
        </w:rPr>
        <w:t xml:space="preserve"> Санкт-Петербурга и </w:t>
      </w:r>
      <w:r w:rsidR="008C3603" w:rsidRPr="00E13731">
        <w:rPr>
          <w:color w:val="000000"/>
        </w:rPr>
        <w:t>ЛО</w:t>
      </w:r>
      <w:r w:rsidRPr="00E13731">
        <w:rPr>
          <w:color w:val="000000"/>
        </w:rPr>
        <w:t>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Покрытосеменные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Многообразие покрытосеменных </w:t>
      </w:r>
      <w:r w:rsidR="00F1080B" w:rsidRPr="00E13731">
        <w:rPr>
          <w:color w:val="000000"/>
        </w:rPr>
        <w:t>Ленинградской области</w:t>
      </w:r>
      <w:r w:rsidRPr="00E13731">
        <w:rPr>
          <w:color w:val="000000"/>
        </w:rPr>
        <w:t>. Своеобразие видового с</w:t>
      </w:r>
      <w:r w:rsidR="00F1080B" w:rsidRPr="00E13731">
        <w:rPr>
          <w:color w:val="000000"/>
        </w:rPr>
        <w:t>остава. Остатки третичной флоры</w:t>
      </w:r>
      <w:r w:rsidRPr="00E13731">
        <w:rPr>
          <w:color w:val="000000"/>
        </w:rPr>
        <w:t>–лианы.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Класс Двудольные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Основные семейства класса Двудольные и их представители (Розоцветные, Крестоцветные, Бобовые, Паслёновые, Сложноцветные, Лютиковые), распространённые </w:t>
      </w:r>
      <w:r w:rsidR="00F1080B" w:rsidRPr="00E13731">
        <w:rPr>
          <w:color w:val="000000"/>
        </w:rPr>
        <w:t>в Ленинградской области</w:t>
      </w:r>
      <w:r w:rsidRPr="00E13731">
        <w:rPr>
          <w:color w:val="000000"/>
        </w:rPr>
        <w:t>. Эндемичные и редкие семейства, их типичные представители.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Класс Однодольные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Основные семейства класса Однодольные (Злаковые, Лилейные и Осоковые), распространённые в </w:t>
      </w:r>
      <w:r w:rsidR="00F1080B" w:rsidRPr="00E13731">
        <w:rPr>
          <w:color w:val="000000"/>
        </w:rPr>
        <w:t>Ленинградской области</w:t>
      </w:r>
      <w:r w:rsidRPr="00E13731">
        <w:rPr>
          <w:color w:val="000000"/>
        </w:rPr>
        <w:t xml:space="preserve">. Эндемичные и редкие семейства </w:t>
      </w:r>
      <w:r w:rsidR="00F1080B" w:rsidRPr="00E13731">
        <w:rPr>
          <w:color w:val="000000"/>
        </w:rPr>
        <w:t>области</w:t>
      </w:r>
      <w:r w:rsidRPr="00E13731">
        <w:rPr>
          <w:color w:val="000000"/>
        </w:rPr>
        <w:t>, их типичные представители.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color w:val="000000"/>
        </w:rPr>
        <w:lastRenderedPageBreak/>
        <w:t>Хозяйственное значение изучаемых семейств. Значение в жизни человека: пищевое, лекарственное, декоративное. Охрана редких видов цветковых растений вышеуказанных семейств, занесённых в Красную книгу. Индикаторная роль растений.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Экскурсия в природу</w:t>
      </w:r>
      <w:r w:rsidRPr="00E13731">
        <w:rPr>
          <w:color w:val="000000"/>
        </w:rPr>
        <w:t>: разнообразие местных видов покрытосеменных растений и их мест обитания.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Практическая работа</w:t>
      </w:r>
      <w:r w:rsidRPr="00E13731">
        <w:rPr>
          <w:color w:val="000000"/>
        </w:rPr>
        <w:t>: упражнение в определении покрытосеменных растений на местных видах.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При изучении семейств, кроме стандартных в зависимости от специфики местных условий вышеуказанные семейства предлагаются для изучения по выбору учителем или самостоятельного изучения учащимися.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Сельскохозяйственные растения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Региональные особенности возделывания сельскохозяйственных культур. Важнейшие сельскохозяйственные культуры края (полевые, овощные, садовые). Достижения учёных </w:t>
      </w:r>
      <w:r w:rsidR="008C3603" w:rsidRPr="00E13731">
        <w:rPr>
          <w:color w:val="000000"/>
        </w:rPr>
        <w:t xml:space="preserve">селекционеров </w:t>
      </w:r>
      <w:r w:rsidRPr="00E13731">
        <w:rPr>
          <w:color w:val="000000"/>
        </w:rPr>
        <w:t xml:space="preserve">в выведении новых сортов растений. Районированные сорта. Вклад селекционеров </w:t>
      </w:r>
      <w:r w:rsidR="00F1080B" w:rsidRPr="00E13731">
        <w:rPr>
          <w:color w:val="000000"/>
        </w:rPr>
        <w:t xml:space="preserve">Санкт-Петербурга и </w:t>
      </w:r>
      <w:r w:rsidR="008C05EB" w:rsidRPr="00E13731">
        <w:rPr>
          <w:color w:val="000000"/>
        </w:rPr>
        <w:t>ЛО</w:t>
      </w:r>
      <w:r w:rsidR="00F1080B" w:rsidRPr="00E13731">
        <w:rPr>
          <w:color w:val="000000"/>
        </w:rPr>
        <w:t xml:space="preserve"> </w:t>
      </w:r>
      <w:r w:rsidRPr="00E13731">
        <w:rPr>
          <w:color w:val="000000"/>
        </w:rPr>
        <w:t>в выведении местных сортов растений.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Бактерии. Вирусы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>Наиболее распространенные возбудители природно-очаговых заболеваний в</w:t>
      </w:r>
      <w:r w:rsidR="008C05EB" w:rsidRPr="00E13731">
        <w:rPr>
          <w:color w:val="000000"/>
        </w:rPr>
        <w:t xml:space="preserve"> Санкт-Петербурге и</w:t>
      </w:r>
      <w:r w:rsidRPr="00E13731">
        <w:rPr>
          <w:color w:val="000000"/>
        </w:rPr>
        <w:t xml:space="preserve"> </w:t>
      </w:r>
      <w:r w:rsidR="008C05EB" w:rsidRPr="00E13731">
        <w:rPr>
          <w:color w:val="000000"/>
        </w:rPr>
        <w:t>ЛО</w:t>
      </w:r>
      <w:r w:rsidRPr="00E13731">
        <w:rPr>
          <w:color w:val="000000"/>
        </w:rPr>
        <w:t>. Роль бактерий в природе и хозяйственной деятельности человека (экологическая, биотехнологическая, болезнетворная).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b/>
          <w:bCs/>
          <w:iCs/>
          <w:color w:val="000000"/>
        </w:rPr>
      </w:pP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b/>
          <w:bCs/>
          <w:iCs/>
          <w:color w:val="000000"/>
        </w:rPr>
        <w:t>Грибы. Лишайники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Съедобные и ядовитые грибы </w:t>
      </w:r>
      <w:r w:rsidR="00F1080B" w:rsidRPr="00E13731">
        <w:rPr>
          <w:color w:val="000000"/>
        </w:rPr>
        <w:t>Ленинградской области</w:t>
      </w:r>
      <w:r w:rsidRPr="00E13731">
        <w:rPr>
          <w:color w:val="000000"/>
        </w:rPr>
        <w:t xml:space="preserve">. Правила сбора грибов и их охрана. Роль грибов в природе, хозяйственной деятельности. Наиболее распространенные виды лишайников в </w:t>
      </w:r>
      <w:r w:rsidR="00F1080B" w:rsidRPr="00E13731">
        <w:rPr>
          <w:color w:val="000000"/>
        </w:rPr>
        <w:t>области</w:t>
      </w:r>
      <w:r w:rsidRPr="00E13731">
        <w:rPr>
          <w:color w:val="000000"/>
        </w:rPr>
        <w:t>. Роль лишайников в природе, для человека. Лишайники – индикаторы чистоты воздуха.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/>
        <w:rPr>
          <w:color w:val="000000"/>
        </w:rPr>
      </w:pPr>
      <w:r w:rsidRPr="00E13731">
        <w:rPr>
          <w:i/>
          <w:iCs/>
          <w:color w:val="000000"/>
        </w:rPr>
        <w:t>Демонстрация</w:t>
      </w:r>
      <w:r w:rsidRPr="00E13731">
        <w:rPr>
          <w:color w:val="000000"/>
        </w:rPr>
        <w:t> наиболее распространённых и значимых местных видов лишайников.</w:t>
      </w:r>
    </w:p>
    <w:p w:rsidR="009605B4" w:rsidRDefault="009605B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jc w:val="center"/>
        <w:rPr>
          <w:b/>
          <w:bCs/>
          <w:iCs/>
          <w:color w:val="000000"/>
        </w:rPr>
      </w:pPr>
    </w:p>
    <w:p w:rsidR="00CA0A54" w:rsidRPr="00E13731" w:rsidRDefault="008B0143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jc w:val="center"/>
        <w:rPr>
          <w:color w:val="000000"/>
        </w:rPr>
      </w:pPr>
      <w:r w:rsidRPr="00E13731">
        <w:rPr>
          <w:b/>
          <w:bCs/>
          <w:iCs/>
          <w:color w:val="000000"/>
        </w:rPr>
        <w:t>Основные требования к знаниям, умениям учащихся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i/>
          <w:iCs/>
          <w:color w:val="000000"/>
        </w:rPr>
        <w:t>Учащиеся должны знать:</w:t>
      </w:r>
    </w:p>
    <w:p w:rsidR="00CA0A54" w:rsidRPr="00E13731" w:rsidRDefault="00F1080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своеобразие растительного мира</w:t>
      </w:r>
      <w:r w:rsidR="008C05EB" w:rsidRPr="00E13731">
        <w:rPr>
          <w:color w:val="000000"/>
        </w:rPr>
        <w:t xml:space="preserve"> ЛО</w:t>
      </w:r>
      <w:r w:rsidR="00CA0A54" w:rsidRPr="00E13731">
        <w:rPr>
          <w:color w:val="000000"/>
        </w:rPr>
        <w:t>;</w:t>
      </w:r>
    </w:p>
    <w:p w:rsidR="00CA0A54" w:rsidRPr="00E13731" w:rsidRDefault="00F1080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 xml:space="preserve">своеобразие почв </w:t>
      </w:r>
      <w:r w:rsidR="008C05EB" w:rsidRPr="00E13731">
        <w:rPr>
          <w:color w:val="000000"/>
        </w:rPr>
        <w:t>ЛО</w:t>
      </w:r>
      <w:r w:rsidR="00CA0A54" w:rsidRPr="00E13731">
        <w:rPr>
          <w:color w:val="000000"/>
        </w:rPr>
        <w:t>;</w:t>
      </w:r>
    </w:p>
    <w:p w:rsidR="00CA0A54" w:rsidRPr="00E13731" w:rsidRDefault="00F1080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 xml:space="preserve">основные растительные сообщества </w:t>
      </w:r>
      <w:r w:rsidR="008C05EB" w:rsidRPr="00E13731">
        <w:rPr>
          <w:color w:val="000000"/>
        </w:rPr>
        <w:t>области</w:t>
      </w:r>
      <w:r w:rsidR="00CA0A54" w:rsidRPr="00E13731">
        <w:rPr>
          <w:color w:val="000000"/>
        </w:rPr>
        <w:t>;</w:t>
      </w:r>
    </w:p>
    <w:p w:rsidR="00CA0A54" w:rsidRPr="00E13731" w:rsidRDefault="00F1080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 xml:space="preserve">основные отделы растений, распространённые </w:t>
      </w:r>
      <w:r w:rsidR="008C05EB" w:rsidRPr="00E13731">
        <w:rPr>
          <w:color w:val="000000"/>
        </w:rPr>
        <w:t>ЛО</w:t>
      </w:r>
      <w:r w:rsidR="00CA0A54" w:rsidRPr="00E13731">
        <w:rPr>
          <w:color w:val="000000"/>
        </w:rPr>
        <w:t>;</w:t>
      </w:r>
    </w:p>
    <w:p w:rsidR="008C05EB" w:rsidRPr="00E13731" w:rsidRDefault="00F1080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lastRenderedPageBreak/>
        <w:t xml:space="preserve">- </w:t>
      </w:r>
      <w:r w:rsidR="00CA0A54" w:rsidRPr="00E13731">
        <w:rPr>
          <w:color w:val="000000"/>
        </w:rPr>
        <w:t xml:space="preserve">значение и местонахождение заповедников </w:t>
      </w:r>
      <w:r w:rsidR="008C05EB" w:rsidRPr="00E13731">
        <w:rPr>
          <w:color w:val="000000"/>
        </w:rPr>
        <w:t>области, меры по охране растительных,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 xml:space="preserve">охраняемые территории </w:t>
      </w:r>
      <w:r w:rsidRPr="00E13731">
        <w:rPr>
          <w:color w:val="000000"/>
        </w:rPr>
        <w:t>ЛО;</w:t>
      </w:r>
    </w:p>
    <w:p w:rsidR="00CA0A54" w:rsidRPr="00E13731" w:rsidRDefault="00F1080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 xml:space="preserve">значение растений в природе, для человека, хозяйственной деятельности </w:t>
      </w:r>
      <w:r w:rsidR="008C05EB" w:rsidRPr="00E13731">
        <w:rPr>
          <w:color w:val="000000"/>
        </w:rPr>
        <w:t>ЛО</w:t>
      </w:r>
      <w:r w:rsidR="00CA0A54" w:rsidRPr="00E13731">
        <w:rPr>
          <w:color w:val="000000"/>
        </w:rPr>
        <w:t>;</w:t>
      </w:r>
    </w:p>
    <w:p w:rsidR="00CA0A54" w:rsidRPr="00E13731" w:rsidRDefault="00F1080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 xml:space="preserve">региональные особенности возделывания сельскохозяйственных культур, важнейшие сельскохозяйственные культуры </w:t>
      </w:r>
      <w:r w:rsidR="008C05EB" w:rsidRPr="00E13731">
        <w:rPr>
          <w:color w:val="000000"/>
        </w:rPr>
        <w:t>ЛО</w:t>
      </w:r>
      <w:r w:rsidR="00CA0A54" w:rsidRPr="00E13731">
        <w:rPr>
          <w:color w:val="000000"/>
        </w:rPr>
        <w:t>;</w:t>
      </w:r>
    </w:p>
    <w:p w:rsidR="00CA0A54" w:rsidRPr="00E13731" w:rsidRDefault="00F1080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достижения науки в выведении новых сортов сельскохозяйственных растений: зерновых, овощных, плодово-ягодных, технических.</w:t>
      </w:r>
    </w:p>
    <w:p w:rsidR="00CA0A54" w:rsidRPr="00E13731" w:rsidRDefault="00CA0A54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i/>
          <w:iCs/>
          <w:color w:val="000000"/>
        </w:rPr>
        <w:t>А также: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иметь представление о биоразнообразии региона и специфических условий, влияющих на организмы и местное окружение;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узнавать по внешнему строению местных представителей изучаемых семейств Крестоцветных, Розоцветных, Пасленовых, Бобовых, Лютиковых, Сложноцветных, Злаковых, Лилейных, Осоковых;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уметь определять местные растения с помощью определителей или определительных карточек;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приводить примеры эндемичных, краснокнижных и самых рас</w:t>
      </w:r>
      <w:r w:rsidRPr="00E13731">
        <w:rPr>
          <w:color w:val="000000"/>
        </w:rPr>
        <w:t>пространённых растений ЛО</w:t>
      </w:r>
      <w:r w:rsidR="00CA0A54" w:rsidRPr="00E13731">
        <w:rPr>
          <w:color w:val="000000"/>
        </w:rPr>
        <w:t>;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называть редкие виды и обосновывать ме</w:t>
      </w:r>
      <w:r w:rsidRPr="00E13731">
        <w:rPr>
          <w:color w:val="000000"/>
        </w:rPr>
        <w:t>ры по их охране</w:t>
      </w:r>
      <w:r w:rsidR="00CA0A54" w:rsidRPr="00E13731">
        <w:rPr>
          <w:color w:val="000000"/>
        </w:rPr>
        <w:t>;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узнавать съедобные и ядовитые грибы</w:t>
      </w:r>
      <w:r w:rsidRPr="00E13731">
        <w:rPr>
          <w:color w:val="000000"/>
        </w:rPr>
        <w:t xml:space="preserve"> своей местности</w:t>
      </w:r>
      <w:r w:rsidR="00CA0A54" w:rsidRPr="00E13731">
        <w:rPr>
          <w:color w:val="000000"/>
        </w:rPr>
        <w:t>;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уметь объяснять значение и узнавать основные группы лишайников, как одних из индикаторов состояния о</w:t>
      </w:r>
      <w:r w:rsidRPr="00E13731">
        <w:rPr>
          <w:color w:val="000000"/>
        </w:rPr>
        <w:t>кружающей среды</w:t>
      </w:r>
      <w:r w:rsidR="00CA0A54" w:rsidRPr="00E13731">
        <w:rPr>
          <w:color w:val="000000"/>
        </w:rPr>
        <w:t>;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характеризовать связь организмов со средой обитания на примере местных сообществ, их роль в природе и хозяйственной деятельности человека, меры, применяемые в крае по их охране;</w:t>
      </w:r>
    </w:p>
    <w:p w:rsidR="00CA0A54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/>
        </w:rPr>
      </w:pPr>
      <w:r w:rsidRPr="00E13731">
        <w:rPr>
          <w:color w:val="000000"/>
        </w:rPr>
        <w:t xml:space="preserve">- </w:t>
      </w:r>
      <w:r w:rsidR="00CA0A54" w:rsidRPr="00E13731">
        <w:rPr>
          <w:color w:val="000000"/>
        </w:rPr>
        <w:t>применять знания о местных грибах для правильного их сбора и профилактики отравления ими; о жизнедеятельности организмов, их взаимосвязи со средой при выращивании культурных растений в регио</w:t>
      </w:r>
      <w:r w:rsidRPr="00E13731">
        <w:rPr>
          <w:color w:val="000000"/>
        </w:rPr>
        <w:t>не; о роли бактерий и вирусов  возбудителей заболеваний в Санкт-Петербурге и ЛО</w:t>
      </w:r>
      <w:r w:rsidR="00CA0A54" w:rsidRPr="00E13731">
        <w:rPr>
          <w:color w:val="000000"/>
        </w:rPr>
        <w:t>.</w:t>
      </w:r>
    </w:p>
    <w:p w:rsidR="006D3F08" w:rsidRPr="00E13731" w:rsidRDefault="008C05EB" w:rsidP="008B0143">
      <w:pPr>
        <w:pStyle w:val="a3"/>
        <w:shd w:val="clear" w:color="auto" w:fill="FFFFFF"/>
        <w:spacing w:before="0" w:beforeAutospacing="0" w:after="0" w:afterAutospacing="0" w:line="360" w:lineRule="auto"/>
        <w:ind w:right="566" w:firstLine="851"/>
        <w:rPr>
          <w:color w:val="000000" w:themeColor="text1"/>
        </w:rPr>
      </w:pPr>
      <w:r w:rsidRPr="00E13731">
        <w:rPr>
          <w:color w:val="000000" w:themeColor="text1"/>
        </w:rPr>
        <w:t xml:space="preserve"> </w:t>
      </w:r>
      <w:r w:rsidR="004306C5" w:rsidRPr="00E13731">
        <w:rPr>
          <w:color w:val="000000" w:themeColor="text1"/>
        </w:rPr>
        <w:t xml:space="preserve">Таким образом, краеведческая работа, в процессе которой изучаются региональные компоненты, является составной частью процесса обучения и  образования, проводится в органическом единстве со всей  учебной и воспитательной работой в организациях образования. Она способствует реализации главной цели — прочному усвоению и глубокому развитию знаний о своем родном крае, расширению кругозора обучающихся, патриотическому воспитанию и </w:t>
      </w:r>
      <w:r w:rsidR="006D3F08" w:rsidRPr="00E13731">
        <w:rPr>
          <w:color w:val="000000" w:themeColor="text1"/>
        </w:rPr>
        <w:t>активной гражданской позиции подрастающего поколения.</w:t>
      </w:r>
    </w:p>
    <w:p w:rsidR="005142EC" w:rsidRPr="00E13731" w:rsidRDefault="005142EC" w:rsidP="009605B4">
      <w:pPr>
        <w:shd w:val="clear" w:color="auto" w:fill="FFFFFF"/>
        <w:spacing w:after="0" w:line="360" w:lineRule="auto"/>
        <w:ind w:right="566" w:firstLine="85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bookmarkStart w:id="0" w:name="_GoBack"/>
      <w:bookmarkEnd w:id="0"/>
    </w:p>
    <w:p w:rsidR="00FB64BD" w:rsidRPr="00E13731" w:rsidRDefault="003766E2" w:rsidP="00E13731">
      <w:pPr>
        <w:shd w:val="clear" w:color="auto" w:fill="FFFFFF"/>
        <w:spacing w:after="0" w:line="360" w:lineRule="auto"/>
        <w:ind w:right="566" w:firstLine="851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E1373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lastRenderedPageBreak/>
        <w:t>ЛИТЕРАТУРА</w:t>
      </w:r>
    </w:p>
    <w:p w:rsidR="00AC4276" w:rsidRPr="00E13731" w:rsidRDefault="00AC4276" w:rsidP="00E13731">
      <w:pPr>
        <w:shd w:val="clear" w:color="auto" w:fill="FFFFFF"/>
        <w:spacing w:after="0" w:line="360" w:lineRule="auto"/>
        <w:ind w:right="566" w:firstLine="85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AC4276" w:rsidRPr="00E13731" w:rsidRDefault="00FB64BD" w:rsidP="005142EC">
      <w:pPr>
        <w:pStyle w:val="ad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right="566" w:firstLine="851"/>
        <w:rPr>
          <w:rFonts w:eastAsia="Times New Roman" w:cs="Times New Roman"/>
          <w:color w:val="000000" w:themeColor="text1"/>
          <w:szCs w:val="24"/>
          <w:lang w:eastAsia="ru-RU"/>
        </w:rPr>
      </w:pPr>
      <w:r w:rsidRPr="00E13731">
        <w:rPr>
          <w:rFonts w:eastAsia="Times New Roman" w:cs="Times New Roman"/>
          <w:color w:val="000000" w:themeColor="text1"/>
          <w:szCs w:val="24"/>
          <w:lang w:eastAsia="ru-RU"/>
        </w:rPr>
        <w:t>Меркин, С.А., Зинин В. А. Региональный компонент. Москва 2005 г.</w:t>
      </w:r>
    </w:p>
    <w:p w:rsidR="005142EC" w:rsidRPr="005142EC" w:rsidRDefault="00AC4276" w:rsidP="005142EC">
      <w:pPr>
        <w:pStyle w:val="ad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right="566" w:firstLine="851"/>
        <w:rPr>
          <w:rFonts w:eastAsia="Times New Roman" w:cs="Times New Roman"/>
          <w:color w:val="000000" w:themeColor="text1"/>
          <w:szCs w:val="24"/>
          <w:lang w:eastAsia="ru-RU"/>
        </w:rPr>
      </w:pPr>
      <w:r w:rsidRPr="00E13731">
        <w:rPr>
          <w:szCs w:val="24"/>
        </w:rPr>
        <w:t xml:space="preserve">Современный урок биологии [Текст]: пособие для учителя / В.Н. Максимова, </w:t>
      </w:r>
      <w:r w:rsidR="005142EC">
        <w:rPr>
          <w:szCs w:val="24"/>
        </w:rPr>
        <w:t xml:space="preserve"> </w:t>
      </w:r>
    </w:p>
    <w:p w:rsidR="00AC4276" w:rsidRPr="00E13731" w:rsidRDefault="008B0143" w:rsidP="008B0143">
      <w:pPr>
        <w:pStyle w:val="ad"/>
        <w:shd w:val="clear" w:color="auto" w:fill="FFFFFF"/>
        <w:spacing w:after="0" w:line="360" w:lineRule="auto"/>
        <w:ind w:left="851" w:right="566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szCs w:val="24"/>
        </w:rPr>
        <w:t xml:space="preserve">         </w:t>
      </w:r>
      <w:r w:rsidR="00AC4276" w:rsidRPr="00E13731">
        <w:rPr>
          <w:szCs w:val="24"/>
        </w:rPr>
        <w:t>Т.Е. Ковалева, Д.П. Гольнева, Н.Г. Череде</w:t>
      </w:r>
      <w:r w:rsidR="005142EC">
        <w:rPr>
          <w:szCs w:val="24"/>
        </w:rPr>
        <w:t>ева. – М.: Просвещение, 1985. –</w:t>
      </w:r>
      <w:r w:rsidR="00AC4276" w:rsidRPr="00E13731">
        <w:rPr>
          <w:szCs w:val="24"/>
        </w:rPr>
        <w:t>160 с.</w:t>
      </w:r>
    </w:p>
    <w:p w:rsidR="005142EC" w:rsidRPr="005142EC" w:rsidRDefault="00AC4276" w:rsidP="005142EC">
      <w:pPr>
        <w:pStyle w:val="ad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right="566" w:firstLine="851"/>
        <w:rPr>
          <w:rFonts w:eastAsia="Times New Roman" w:cs="Times New Roman"/>
          <w:color w:val="000000" w:themeColor="text1"/>
          <w:szCs w:val="24"/>
          <w:lang w:eastAsia="ru-RU"/>
        </w:rPr>
      </w:pPr>
      <w:r w:rsidRPr="00E13731">
        <w:rPr>
          <w:szCs w:val="24"/>
        </w:rPr>
        <w:t xml:space="preserve">Современный урок биологии [Текст]: пособие для учителя / В.Н. Максимова, </w:t>
      </w:r>
    </w:p>
    <w:p w:rsidR="008B0143" w:rsidRDefault="008B0143" w:rsidP="008B0143">
      <w:pPr>
        <w:pStyle w:val="ad"/>
        <w:shd w:val="clear" w:color="auto" w:fill="FFFFFF"/>
        <w:spacing w:after="0" w:line="360" w:lineRule="auto"/>
        <w:ind w:left="851" w:right="566"/>
        <w:rPr>
          <w:szCs w:val="24"/>
        </w:rPr>
      </w:pPr>
      <w:r>
        <w:rPr>
          <w:szCs w:val="24"/>
        </w:rPr>
        <w:t xml:space="preserve">         </w:t>
      </w:r>
      <w:r w:rsidR="00AC4276" w:rsidRPr="00E13731">
        <w:rPr>
          <w:szCs w:val="24"/>
        </w:rPr>
        <w:t>Т.Е. Ковалева, Д.П. Гольнева, Н.Г. Череде</w:t>
      </w:r>
      <w:r w:rsidR="005142EC">
        <w:rPr>
          <w:szCs w:val="24"/>
        </w:rPr>
        <w:t>ева. – М.: Просвещение, 1985. –</w:t>
      </w:r>
      <w:r>
        <w:rPr>
          <w:szCs w:val="24"/>
        </w:rPr>
        <w:t>160 с.</w:t>
      </w:r>
    </w:p>
    <w:p w:rsidR="00AC4276" w:rsidRPr="008B0143" w:rsidRDefault="00AC4276" w:rsidP="008B0143">
      <w:pPr>
        <w:pStyle w:val="ad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right="566" w:firstLine="131"/>
        <w:rPr>
          <w:rFonts w:ascii="YS Text" w:eastAsia="Times New Roman" w:hAnsi="YS Text" w:cs="Times New Roman"/>
          <w:color w:val="000000"/>
          <w:szCs w:val="24"/>
          <w:lang w:eastAsia="ru-RU"/>
        </w:rPr>
      </w:pPr>
      <w:r w:rsidRPr="008B0143">
        <w:rPr>
          <w:rFonts w:ascii="YS Text" w:eastAsia="Times New Roman" w:hAnsi="YS Text" w:cs="Times New Roman"/>
          <w:color w:val="000000"/>
          <w:szCs w:val="24"/>
          <w:lang w:eastAsia="ru-RU"/>
        </w:rPr>
        <w:t>Жукова, Т.Д. Познаем свою малую Родину [Текст] / Т.Д. Жукова // Юный</w:t>
      </w:r>
    </w:p>
    <w:p w:rsidR="008C3603" w:rsidRPr="00E13731" w:rsidRDefault="005142EC" w:rsidP="008B0143">
      <w:pPr>
        <w:pStyle w:val="ad"/>
        <w:shd w:val="clear" w:color="auto" w:fill="FFFFFF"/>
        <w:tabs>
          <w:tab w:val="num" w:pos="0"/>
        </w:tabs>
        <w:spacing w:after="0" w:line="360" w:lineRule="auto"/>
        <w:ind w:left="0" w:right="566" w:firstLine="131"/>
        <w:rPr>
          <w:rFonts w:ascii="YS Text" w:eastAsia="Times New Roman" w:hAnsi="YS Text" w:cs="Times New Roman"/>
          <w:color w:val="000000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Cs w:val="24"/>
          <w:lang w:eastAsia="ru-RU"/>
        </w:rPr>
        <w:t xml:space="preserve">        </w:t>
      </w:r>
      <w:r w:rsidR="008B0143">
        <w:rPr>
          <w:rFonts w:ascii="YS Text" w:eastAsia="Times New Roman" w:hAnsi="YS Text" w:cs="Times New Roman"/>
          <w:color w:val="000000"/>
          <w:szCs w:val="24"/>
          <w:lang w:eastAsia="ru-RU"/>
        </w:rPr>
        <w:t xml:space="preserve">              </w:t>
      </w:r>
      <w:r w:rsidR="00AC4276" w:rsidRPr="00E13731">
        <w:rPr>
          <w:rFonts w:ascii="YS Text" w:eastAsia="Times New Roman" w:hAnsi="YS Text" w:cs="Times New Roman"/>
          <w:color w:val="000000"/>
          <w:szCs w:val="24"/>
          <w:lang w:eastAsia="ru-RU"/>
        </w:rPr>
        <w:t>краевед. – 2007 – № 1 – С.28-31.</w:t>
      </w:r>
    </w:p>
    <w:p w:rsidR="005142EC" w:rsidRPr="005142EC" w:rsidRDefault="008C3603" w:rsidP="008B0143">
      <w:pPr>
        <w:pStyle w:val="ad"/>
        <w:numPr>
          <w:ilvl w:val="0"/>
          <w:numId w:val="6"/>
        </w:numPr>
        <w:shd w:val="clear" w:color="auto" w:fill="FFFFFF"/>
        <w:spacing w:after="0" w:line="360" w:lineRule="auto"/>
        <w:ind w:left="0" w:right="566" w:firstLine="851"/>
        <w:rPr>
          <w:rFonts w:ascii="YS Text" w:eastAsia="Times New Roman" w:hAnsi="YS Text" w:cs="Times New Roman"/>
          <w:color w:val="000000"/>
          <w:szCs w:val="24"/>
          <w:lang w:eastAsia="ru-RU"/>
        </w:rPr>
      </w:pPr>
      <w:r w:rsidRPr="00E13731">
        <w:rPr>
          <w:rFonts w:cs="Times New Roman"/>
          <w:color w:val="000000" w:themeColor="text1"/>
          <w:szCs w:val="24"/>
          <w:shd w:val="clear" w:color="auto" w:fill="FFFFFF"/>
        </w:rPr>
        <w:t xml:space="preserve">Флора </w:t>
      </w:r>
      <w:r w:rsidR="0089234D" w:rsidRPr="00E13731">
        <w:rPr>
          <w:rFonts w:cs="Times New Roman"/>
          <w:color w:val="000000" w:themeColor="text1"/>
          <w:szCs w:val="24"/>
          <w:shd w:val="clear" w:color="auto" w:fill="FFFFFF"/>
        </w:rPr>
        <w:t xml:space="preserve">Ленинградской области  </w:t>
      </w:r>
      <w:r w:rsidRPr="00E13731">
        <w:rPr>
          <w:rFonts w:cs="Times New Roman"/>
          <w:color w:val="000000" w:themeColor="text1"/>
          <w:szCs w:val="24"/>
          <w:shd w:val="clear" w:color="auto" w:fill="FFFFFF"/>
        </w:rPr>
        <w:t xml:space="preserve">Акад. наук СССР проф. К. Б. Шишкин ; </w:t>
      </w:r>
      <w:r w:rsidR="005142EC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:rsidR="005142EC" w:rsidRDefault="005142EC" w:rsidP="005142EC">
      <w:pPr>
        <w:pStyle w:val="ad"/>
        <w:shd w:val="clear" w:color="auto" w:fill="FFFFFF"/>
        <w:spacing w:after="0" w:line="360" w:lineRule="auto"/>
        <w:ind w:left="851" w:right="566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        </w:t>
      </w:r>
      <w:r w:rsidR="008C3603" w:rsidRPr="00E13731">
        <w:rPr>
          <w:rFonts w:cs="Times New Roman"/>
          <w:color w:val="000000" w:themeColor="text1"/>
          <w:szCs w:val="24"/>
          <w:shd w:val="clear" w:color="auto" w:fill="FFFFFF"/>
        </w:rPr>
        <w:t xml:space="preserve">Ленингр. ордена Ленина гос. ун-т им. А. А. Жданова. - Ленинград : Изд-во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</w:p>
    <w:p w:rsidR="00AC4276" w:rsidRDefault="005142EC" w:rsidP="005142EC">
      <w:pPr>
        <w:pStyle w:val="ad"/>
        <w:shd w:val="clear" w:color="auto" w:fill="FFFFFF"/>
        <w:spacing w:after="0" w:line="360" w:lineRule="auto"/>
        <w:ind w:left="851" w:right="566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        </w:t>
      </w:r>
      <w:r w:rsidR="008C3603" w:rsidRPr="00E13731">
        <w:rPr>
          <w:rFonts w:cs="Times New Roman"/>
          <w:color w:val="000000" w:themeColor="text1"/>
          <w:szCs w:val="24"/>
          <w:shd w:val="clear" w:color="auto" w:fill="FFFFFF"/>
        </w:rPr>
        <w:t>Ленингр. ун-та, 1955-1965. - 4 т.</w:t>
      </w:r>
    </w:p>
    <w:p w:rsidR="008B0143" w:rsidRPr="008B0143" w:rsidRDefault="008B0143" w:rsidP="008B0143">
      <w:pPr>
        <w:pStyle w:val="ad"/>
        <w:numPr>
          <w:ilvl w:val="0"/>
          <w:numId w:val="6"/>
        </w:numPr>
        <w:shd w:val="clear" w:color="auto" w:fill="FFFFFF"/>
        <w:spacing w:after="0" w:line="360" w:lineRule="auto"/>
        <w:ind w:right="566" w:firstLine="131"/>
        <w:rPr>
          <w:szCs w:val="24"/>
        </w:rPr>
      </w:pPr>
      <w:r w:rsidRPr="008B0143">
        <w:rPr>
          <w:rFonts w:ascii="YS Text" w:eastAsia="Times New Roman" w:hAnsi="YS Text" w:cs="Times New Roman"/>
          <w:color w:val="000000"/>
          <w:szCs w:val="24"/>
          <w:lang w:eastAsia="ru-RU"/>
        </w:rPr>
        <w:t>Савинова, Е.В. История становления принципа краеведения в методике</w:t>
      </w:r>
    </w:p>
    <w:p w:rsidR="008B0143" w:rsidRPr="008B0143" w:rsidRDefault="008B0143" w:rsidP="008B0143">
      <w:pPr>
        <w:shd w:val="clear" w:color="auto" w:fill="FFFFFF"/>
        <w:spacing w:after="0" w:line="360" w:lineRule="auto"/>
        <w:ind w:left="360" w:right="566"/>
        <w:rPr>
          <w:rFonts w:eastAsia="Times New Roman" w:cs="Times New Roman"/>
          <w:color w:val="000000" w:themeColor="text1"/>
          <w:szCs w:val="24"/>
          <w:lang w:eastAsia="ru-RU"/>
        </w:rPr>
      </w:pPr>
      <w:r w:rsidRPr="008B0143">
        <w:rPr>
          <w:rFonts w:ascii="YS Text" w:eastAsia="Times New Roman" w:hAnsi="YS Text" w:cs="Times New Roman"/>
          <w:color w:val="000000"/>
          <w:szCs w:val="24"/>
          <w:lang w:eastAsia="ru-RU"/>
        </w:rPr>
        <w:t xml:space="preserve">       </w:t>
      </w:r>
      <w:r>
        <w:rPr>
          <w:rFonts w:ascii="YS Text" w:eastAsia="Times New Roman" w:hAnsi="YS Text" w:cs="Times New Roman"/>
          <w:color w:val="000000"/>
          <w:szCs w:val="24"/>
          <w:lang w:eastAsia="ru-RU"/>
        </w:rPr>
        <w:t xml:space="preserve">          </w:t>
      </w:r>
      <w:r w:rsidRPr="008B0143">
        <w:rPr>
          <w:rFonts w:ascii="YS Text" w:eastAsia="Times New Roman" w:hAnsi="YS Text" w:cs="Times New Roman"/>
          <w:color w:val="000000"/>
          <w:szCs w:val="24"/>
          <w:lang w:eastAsia="ru-RU"/>
        </w:rPr>
        <w:t xml:space="preserve"> школьного естествознания [Текст] / Е.В. Савинова, Н.М. Семчук // Успехи</w:t>
      </w:r>
    </w:p>
    <w:p w:rsidR="008B0143" w:rsidRPr="00E13731" w:rsidRDefault="008B0143" w:rsidP="008B0143">
      <w:pPr>
        <w:pStyle w:val="ad"/>
        <w:shd w:val="clear" w:color="auto" w:fill="FFFFFF"/>
        <w:spacing w:after="0" w:line="360" w:lineRule="auto"/>
        <w:ind w:right="566"/>
        <w:rPr>
          <w:rFonts w:ascii="YS Text" w:eastAsia="Times New Roman" w:hAnsi="YS Text" w:cs="Times New Roman"/>
          <w:color w:val="000000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Cs w:val="24"/>
          <w:lang w:eastAsia="ru-RU"/>
        </w:rPr>
        <w:t xml:space="preserve">           </w:t>
      </w:r>
      <w:r w:rsidRPr="00E13731">
        <w:rPr>
          <w:rFonts w:ascii="YS Text" w:eastAsia="Times New Roman" w:hAnsi="YS Text" w:cs="Times New Roman"/>
          <w:color w:val="000000"/>
          <w:szCs w:val="24"/>
          <w:lang w:eastAsia="ru-RU"/>
        </w:rPr>
        <w:t>современного естествознания. – 2008 – № 6 – С. 121-122</w:t>
      </w:r>
    </w:p>
    <w:p w:rsidR="008B0143" w:rsidRPr="00E13731" w:rsidRDefault="008B0143" w:rsidP="008B0143">
      <w:pPr>
        <w:pStyle w:val="ad"/>
        <w:shd w:val="clear" w:color="auto" w:fill="FFFFFF"/>
        <w:spacing w:after="0" w:line="360" w:lineRule="auto"/>
        <w:ind w:right="566"/>
        <w:rPr>
          <w:rFonts w:ascii="YS Text" w:eastAsia="Times New Roman" w:hAnsi="YS Text" w:cs="Times New Roman"/>
          <w:color w:val="000000"/>
          <w:szCs w:val="24"/>
          <w:lang w:eastAsia="ru-RU"/>
        </w:rPr>
      </w:pPr>
    </w:p>
    <w:p w:rsidR="00FB64BD" w:rsidRPr="00E13731" w:rsidRDefault="00FB64BD" w:rsidP="00E13731">
      <w:pPr>
        <w:shd w:val="clear" w:color="auto" w:fill="FFFFFF"/>
        <w:spacing w:after="0" w:line="360" w:lineRule="auto"/>
        <w:ind w:right="566" w:firstLine="851"/>
        <w:rPr>
          <w:rFonts w:eastAsia="Times New Roman" w:cs="Times New Roman"/>
          <w:color w:val="000000" w:themeColor="text1"/>
          <w:szCs w:val="24"/>
          <w:lang w:eastAsia="ru-RU"/>
        </w:rPr>
      </w:pPr>
      <w:r w:rsidRPr="00E1373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 </w:t>
      </w:r>
    </w:p>
    <w:p w:rsidR="00FB64BD" w:rsidRPr="00E13731" w:rsidRDefault="00FB64BD" w:rsidP="00E13731">
      <w:pPr>
        <w:spacing w:line="360" w:lineRule="auto"/>
        <w:ind w:right="566" w:firstLine="851"/>
        <w:rPr>
          <w:rFonts w:cs="Times New Roman"/>
          <w:color w:val="000000" w:themeColor="text1"/>
          <w:szCs w:val="24"/>
        </w:rPr>
      </w:pPr>
    </w:p>
    <w:sectPr w:rsidR="00FB64BD" w:rsidRPr="00E13731" w:rsidSect="00AF718B"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A2" w:rsidRDefault="004105A2" w:rsidP="00E7538B">
      <w:pPr>
        <w:spacing w:after="0" w:line="240" w:lineRule="auto"/>
      </w:pPr>
      <w:r>
        <w:separator/>
      </w:r>
    </w:p>
  </w:endnote>
  <w:endnote w:type="continuationSeparator" w:id="1">
    <w:p w:rsidR="004105A2" w:rsidRDefault="004105A2" w:rsidP="00E7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A2" w:rsidRDefault="004105A2" w:rsidP="00E7538B">
      <w:pPr>
        <w:spacing w:after="0" w:line="240" w:lineRule="auto"/>
      </w:pPr>
      <w:r>
        <w:separator/>
      </w:r>
    </w:p>
  </w:footnote>
  <w:footnote w:type="continuationSeparator" w:id="1">
    <w:p w:rsidR="004105A2" w:rsidRDefault="004105A2" w:rsidP="00E7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73C7B60"/>
    <w:multiLevelType w:val="hybridMultilevel"/>
    <w:tmpl w:val="AB50B0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71AF6"/>
    <w:multiLevelType w:val="multilevel"/>
    <w:tmpl w:val="00B2E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533AF"/>
    <w:multiLevelType w:val="multilevel"/>
    <w:tmpl w:val="D69C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37B0E"/>
    <w:rsid w:val="00010D17"/>
    <w:rsid w:val="00027857"/>
    <w:rsid w:val="00094C6F"/>
    <w:rsid w:val="00100362"/>
    <w:rsid w:val="00111363"/>
    <w:rsid w:val="001505BE"/>
    <w:rsid w:val="00170F5F"/>
    <w:rsid w:val="001C28CC"/>
    <w:rsid w:val="00244109"/>
    <w:rsid w:val="00262775"/>
    <w:rsid w:val="002831DF"/>
    <w:rsid w:val="002835D4"/>
    <w:rsid w:val="00297E0E"/>
    <w:rsid w:val="00331E24"/>
    <w:rsid w:val="00335010"/>
    <w:rsid w:val="00352891"/>
    <w:rsid w:val="0035526B"/>
    <w:rsid w:val="003766E2"/>
    <w:rsid w:val="0038078A"/>
    <w:rsid w:val="003A7BE4"/>
    <w:rsid w:val="003F6F43"/>
    <w:rsid w:val="004105A2"/>
    <w:rsid w:val="00411D7E"/>
    <w:rsid w:val="00415A1C"/>
    <w:rsid w:val="004306C5"/>
    <w:rsid w:val="004941D7"/>
    <w:rsid w:val="004C52F8"/>
    <w:rsid w:val="004D1340"/>
    <w:rsid w:val="005142EC"/>
    <w:rsid w:val="00524302"/>
    <w:rsid w:val="0054761E"/>
    <w:rsid w:val="005A7964"/>
    <w:rsid w:val="005C3569"/>
    <w:rsid w:val="005D46EB"/>
    <w:rsid w:val="005F1F4E"/>
    <w:rsid w:val="006019D2"/>
    <w:rsid w:val="00605FD5"/>
    <w:rsid w:val="00606B85"/>
    <w:rsid w:val="0068523D"/>
    <w:rsid w:val="006A5323"/>
    <w:rsid w:val="006B462C"/>
    <w:rsid w:val="006B4F75"/>
    <w:rsid w:val="006B5488"/>
    <w:rsid w:val="006D3F08"/>
    <w:rsid w:val="007041DF"/>
    <w:rsid w:val="00796989"/>
    <w:rsid w:val="007A672A"/>
    <w:rsid w:val="00864C5A"/>
    <w:rsid w:val="0089234D"/>
    <w:rsid w:val="008B0143"/>
    <w:rsid w:val="008C05EB"/>
    <w:rsid w:val="008C3603"/>
    <w:rsid w:val="008E624E"/>
    <w:rsid w:val="009041B2"/>
    <w:rsid w:val="00911694"/>
    <w:rsid w:val="009605B4"/>
    <w:rsid w:val="009B286B"/>
    <w:rsid w:val="009D0D3F"/>
    <w:rsid w:val="009E5CB5"/>
    <w:rsid w:val="00A36BF0"/>
    <w:rsid w:val="00A73B6A"/>
    <w:rsid w:val="00A90366"/>
    <w:rsid w:val="00A91867"/>
    <w:rsid w:val="00AC4276"/>
    <w:rsid w:val="00AF718B"/>
    <w:rsid w:val="00B21B16"/>
    <w:rsid w:val="00B37B0E"/>
    <w:rsid w:val="00B751B6"/>
    <w:rsid w:val="00B92255"/>
    <w:rsid w:val="00BA4AF6"/>
    <w:rsid w:val="00BC6278"/>
    <w:rsid w:val="00BF08E0"/>
    <w:rsid w:val="00C3577A"/>
    <w:rsid w:val="00C93DD4"/>
    <w:rsid w:val="00CA0A54"/>
    <w:rsid w:val="00CF6081"/>
    <w:rsid w:val="00D171AE"/>
    <w:rsid w:val="00D52081"/>
    <w:rsid w:val="00D6727C"/>
    <w:rsid w:val="00DA101C"/>
    <w:rsid w:val="00DF0BF8"/>
    <w:rsid w:val="00E13731"/>
    <w:rsid w:val="00E7538B"/>
    <w:rsid w:val="00F1080B"/>
    <w:rsid w:val="00F17131"/>
    <w:rsid w:val="00FB64BD"/>
    <w:rsid w:val="00FF0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B0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"/>
    <w:rsid w:val="00E753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E7538B"/>
  </w:style>
  <w:style w:type="paragraph" w:customStyle="1" w:styleId="c8">
    <w:name w:val="c8"/>
    <w:basedOn w:val="a"/>
    <w:rsid w:val="00E753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6">
    <w:name w:val="c16"/>
    <w:basedOn w:val="a"/>
    <w:rsid w:val="00E753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E753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E7538B"/>
  </w:style>
  <w:style w:type="paragraph" w:customStyle="1" w:styleId="c0">
    <w:name w:val="c0"/>
    <w:basedOn w:val="a"/>
    <w:rsid w:val="00E753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9">
    <w:name w:val="c19"/>
    <w:basedOn w:val="a"/>
    <w:rsid w:val="00E753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5">
    <w:name w:val="c25"/>
    <w:basedOn w:val="a0"/>
    <w:rsid w:val="00E7538B"/>
  </w:style>
  <w:style w:type="paragraph" w:customStyle="1" w:styleId="c13">
    <w:name w:val="c13"/>
    <w:basedOn w:val="a"/>
    <w:rsid w:val="00E753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0">
    <w:name w:val="c10"/>
    <w:basedOn w:val="a"/>
    <w:rsid w:val="00E753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38B"/>
  </w:style>
  <w:style w:type="paragraph" w:styleId="a6">
    <w:name w:val="footer"/>
    <w:basedOn w:val="a"/>
    <w:link w:val="a7"/>
    <w:uiPriority w:val="99"/>
    <w:unhideWhenUsed/>
    <w:rsid w:val="00E7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38B"/>
  </w:style>
  <w:style w:type="character" w:styleId="a8">
    <w:name w:val="Hyperlink"/>
    <w:basedOn w:val="a0"/>
    <w:uiPriority w:val="99"/>
    <w:semiHidden/>
    <w:unhideWhenUsed/>
    <w:rsid w:val="00D52081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BC6278"/>
    <w:pPr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BC6278"/>
    <w:rPr>
      <w:rFonts w:eastAsia="Times New Roman" w:cs="Times New Roman"/>
      <w:sz w:val="28"/>
      <w:szCs w:val="28"/>
    </w:rPr>
  </w:style>
  <w:style w:type="paragraph" w:customStyle="1" w:styleId="1">
    <w:name w:val="Обычный1"/>
    <w:rsid w:val="00BC6278"/>
    <w:pPr>
      <w:spacing w:after="0"/>
    </w:pPr>
    <w:rPr>
      <w:rFonts w:ascii="Arial" w:eastAsia="Arial" w:hAnsi="Arial" w:cs="Arial"/>
      <w:color w:val="000000"/>
      <w:sz w:val="22"/>
      <w:lang w:eastAsia="ru-RU"/>
    </w:rPr>
  </w:style>
  <w:style w:type="table" w:styleId="ab">
    <w:name w:val="Table Grid"/>
    <w:basedOn w:val="a1"/>
    <w:uiPriority w:val="59"/>
    <w:rsid w:val="00A9186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B64BD"/>
    <w:rPr>
      <w:b/>
      <w:bCs/>
    </w:rPr>
  </w:style>
  <w:style w:type="table" w:customStyle="1" w:styleId="10">
    <w:name w:val="Сетка таблицы1"/>
    <w:basedOn w:val="a1"/>
    <w:next w:val="ab"/>
    <w:uiPriority w:val="59"/>
    <w:rsid w:val="0035526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D6727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A1B3F-FABC-4A86-865C-BBC4F66C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Алёна</cp:lastModifiedBy>
  <cp:revision>14</cp:revision>
  <dcterms:created xsi:type="dcterms:W3CDTF">2022-03-26T19:46:00Z</dcterms:created>
  <dcterms:modified xsi:type="dcterms:W3CDTF">2022-03-27T20:08:00Z</dcterms:modified>
</cp:coreProperties>
</file>