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85CE" w14:textId="3BBD3CAC" w:rsidR="00EB457D" w:rsidRPr="0036385F" w:rsidRDefault="00EB457D" w:rsidP="006A7DA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Открытый урок на тему: </w:t>
      </w:r>
      <w:r w:rsidR="00DE2353"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ЗНАКО</w:t>
      </w:r>
      <w:r w:rsidR="002919BA"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</w:t>
      </w:r>
      <w:r w:rsidR="00DE2353"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СТВО С ИНСТРУМЕНТОМ ФОРТЕПИ</w:t>
      </w:r>
    </w:p>
    <w:p w14:paraId="5F0F5B5F" w14:textId="7F217597" w:rsidR="00EB457D" w:rsidRPr="0036385F" w:rsidRDefault="00EB457D" w:rsidP="006A7DA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55A0229E" w14:textId="0A7F83D8" w:rsidR="00606D9E" w:rsidRPr="0036385F" w:rsidRDefault="001F5338" w:rsidP="006A7DA0">
      <w:pPr>
        <w:spacing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Тема</w:t>
      </w:r>
      <w:r w:rsidR="00606D9E"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урока</w:t>
      </w:r>
      <w:r w:rsidR="00CB767C"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:</w:t>
      </w:r>
      <w:r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Знакомство с инструментом фортепиано</w:t>
      </w:r>
    </w:p>
    <w:p w14:paraId="400A7AE3" w14:textId="7A3DBAA0" w:rsidR="00CB767C" w:rsidRPr="0036385F" w:rsidRDefault="002E3CE4" w:rsidP="006A7DA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Цель</w:t>
      </w:r>
      <w:proofErr w:type="gramStart"/>
      <w:r w:rsid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:</w:t>
      </w:r>
      <w:r w:rsidR="00BD59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6385F">
        <w:rPr>
          <w:rFonts w:ascii="Times New Roman" w:hAnsi="Times New Roman" w:cs="Times New Roman"/>
          <w:sz w:val="24"/>
          <w:szCs w:val="24"/>
        </w:rPr>
        <w:t>Использоват</w:t>
      </w:r>
      <w:r w:rsidR="0036385F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Pr="0036385F">
        <w:rPr>
          <w:rFonts w:ascii="Times New Roman" w:hAnsi="Times New Roman" w:cs="Times New Roman"/>
          <w:sz w:val="24"/>
          <w:szCs w:val="24"/>
        </w:rPr>
        <w:t xml:space="preserve"> методику обучения начинающих для активизации и развития интеллектуальной активности учащихся, повышения их познавательной мотивации.</w:t>
      </w:r>
    </w:p>
    <w:p w14:paraId="3E1B03BC" w14:textId="77777777" w:rsidR="0036385F" w:rsidRDefault="002919BA" w:rsidP="006A7DA0">
      <w:pPr>
        <w:spacing w:before="240" w:after="0" w:line="276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14:paraId="0E264550" w14:textId="1AFF97BD" w:rsidR="002919BA" w:rsidRPr="0036385F" w:rsidRDefault="002919BA" w:rsidP="006A7DA0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Образовательн</w:t>
      </w:r>
      <w:r w:rsidR="006A7D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</w:t>
      </w:r>
      <w:r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я:</w:t>
      </w:r>
    </w:p>
    <w:p w14:paraId="04A1996B" w14:textId="527205E1" w:rsidR="002919BA" w:rsidRPr="0036385F" w:rsidRDefault="002919BA" w:rsidP="006A7DA0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снять психологический «зажим» у обучающегося, сделать это занятие увлекательным</w:t>
      </w:r>
      <w:r w:rsidR="0036385F" w:rsidRPr="003638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</w:p>
    <w:p w14:paraId="1A303314" w14:textId="01C8CAE1" w:rsidR="00190544" w:rsidRPr="0036385F" w:rsidRDefault="002919BA" w:rsidP="006A7DA0">
      <w:pPr>
        <w:pStyle w:val="a4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показать на практике </w:t>
      </w:r>
      <w:r w:rsidR="00487F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методы </w:t>
      </w: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</w:t>
      </w:r>
      <w:r w:rsidR="00190544" w:rsidRPr="003638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</w:t>
      </w: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</w:t>
      </w:r>
      <w:r w:rsidR="00190544" w:rsidRPr="003638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</w:t>
      </w: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ы</w:t>
      </w:r>
      <w:r w:rsidR="00190544" w:rsidRPr="003638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способствующие</w:t>
      </w:r>
      <w:r w:rsidR="00190544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быстрому и эффективному знакомству с инструментом</w:t>
      </w:r>
      <w:r w:rsidR="000151AE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190544" w:rsidRPr="003638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клавиатурой</w:t>
      </w:r>
      <w:r w:rsidR="000151AE" w:rsidRPr="003638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с регистрами</w:t>
      </w:r>
      <w:r w:rsidR="003638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14:paraId="5992CBEE" w14:textId="06B2F2E0" w:rsidR="00606D9E" w:rsidRPr="0036385F" w:rsidRDefault="00606D9E" w:rsidP="006A7DA0">
      <w:pPr>
        <w:spacing w:before="100" w:beforeAutospacing="1" w:after="0" w:line="276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Обучающ</w:t>
      </w:r>
      <w:r w:rsidR="006A7D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ая</w:t>
      </w:r>
      <w:r w:rsidR="000151AE"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:</w:t>
      </w:r>
    </w:p>
    <w:p w14:paraId="7071D9A6" w14:textId="32A35C8D" w:rsidR="002919BA" w:rsidRPr="0036385F" w:rsidRDefault="0036385F" w:rsidP="006A7DA0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606D9E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аучить ребёнка свободно ориентироваться на клавиатуре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1FDAD87" w14:textId="57B524B4" w:rsidR="002919BA" w:rsidRPr="0036385F" w:rsidRDefault="00606D9E" w:rsidP="006A7DA0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выработать стойкое запоминание знания клавиату</w:t>
      </w:r>
      <w:r w:rsidR="002919BA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</w:t>
      </w:r>
      <w:r w:rsid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8683270" w14:textId="5B4DF64A" w:rsidR="0036385F" w:rsidRPr="0036385F" w:rsidRDefault="00606D9E" w:rsidP="006A7DA0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добиться инициативного отношения к изучаемому материалу</w:t>
      </w:r>
      <w:r w:rsid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BACCC4A" w14:textId="6BE4D082" w:rsidR="000151AE" w:rsidRPr="0036385F" w:rsidRDefault="002919BA" w:rsidP="006A7DA0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606D9E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азвивать абстрактно- образное мышление</w:t>
      </w:r>
      <w:r w:rsid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6CC573D" w14:textId="17AEE2D3" w:rsidR="00606D9E" w:rsidRPr="0036385F" w:rsidRDefault="00606D9E" w:rsidP="006A7DA0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анализировать и сопоставлять</w:t>
      </w:r>
      <w:r w:rsid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83B9181" w14:textId="0BA276E6" w:rsidR="00606D9E" w:rsidRPr="0036385F" w:rsidRDefault="002919BA" w:rsidP="006A7DA0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606D9E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азвивать двигательно-игровые навыки ученика.</w:t>
      </w:r>
    </w:p>
    <w:p w14:paraId="0049F39C" w14:textId="503C4870" w:rsidR="00606D9E" w:rsidRPr="0036385F" w:rsidRDefault="00606D9E" w:rsidP="006A7DA0">
      <w:pPr>
        <w:shd w:val="clear" w:color="auto" w:fill="FFFFFF"/>
        <w:spacing w:before="100" w:beforeAutospacing="1" w:after="0" w:line="27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</w:t>
      </w:r>
      <w:r w:rsidR="006A7D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ая</w:t>
      </w:r>
      <w:r w:rsidR="000151AE"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301350CF" w14:textId="592BDFFB" w:rsidR="00606D9E" w:rsidRPr="0036385F" w:rsidRDefault="000151AE" w:rsidP="006A7DA0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606D9E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аучить ребёнка активно и продуктивно работать за инструментом.</w:t>
      </w:r>
    </w:p>
    <w:p w14:paraId="6B35EA74" w14:textId="67E05015" w:rsidR="007A4198" w:rsidRPr="0036385F" w:rsidRDefault="007A4198" w:rsidP="006A7D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741E8BD" w14:textId="70109A2A" w:rsidR="007A4198" w:rsidRPr="0036385F" w:rsidRDefault="007A4198" w:rsidP="006A7D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Дидактический материал:</w:t>
      </w:r>
      <w:r w:rsidR="00655BE7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Артоболевская </w:t>
      </w:r>
      <w:r w:rsidR="006A7D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655BE7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встреча с музыкой</w:t>
      </w:r>
      <w:r w:rsidR="006A7D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655BE7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</w:t>
      </w:r>
      <w:r w:rsidR="006A7D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55BE7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 Николаева, А.В. Федина </w:t>
      </w:r>
      <w:r w:rsidR="006A7D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655BE7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Своя тропинка к музыке</w:t>
      </w:r>
      <w:r w:rsidR="006A7D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655BE7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М.</w:t>
      </w:r>
      <w:r w:rsidR="006A7D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55BE7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Майер </w:t>
      </w:r>
      <w:r w:rsidR="006A7D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655BE7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 романтических пьес для фортепиано.</w:t>
      </w:r>
      <w:r w:rsidR="006A7D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655BE7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D4210B1" w14:textId="5651642B" w:rsidR="00606D9E" w:rsidRPr="0036385F" w:rsidRDefault="00606D9E" w:rsidP="006A7DA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4A872F8A" w14:textId="77777777" w:rsidR="00606D9E" w:rsidRPr="0036385F" w:rsidRDefault="00606D9E" w:rsidP="006A7D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 урока</w:t>
      </w:r>
    </w:p>
    <w:p w14:paraId="3F37A7C9" w14:textId="77777777" w:rsidR="00606D9E" w:rsidRPr="0036385F" w:rsidRDefault="00606D9E" w:rsidP="006A7DA0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инструментом – фортепиано.</w:t>
      </w:r>
    </w:p>
    <w:p w14:paraId="552C9E03" w14:textId="77777777" w:rsidR="00606D9E" w:rsidRPr="0036385F" w:rsidRDefault="00606D9E" w:rsidP="006A7DA0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регистрами фортепиано.</w:t>
      </w:r>
    </w:p>
    <w:p w14:paraId="2BB6CAAF" w14:textId="77777777" w:rsidR="00606D9E" w:rsidRPr="0036385F" w:rsidRDefault="00606D9E" w:rsidP="006A7DA0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клавиатурой.</w:t>
      </w:r>
    </w:p>
    <w:p w14:paraId="1E8A5D24" w14:textId="77777777" w:rsidR="00606D9E" w:rsidRPr="0036385F" w:rsidRDefault="00606D9E" w:rsidP="006A7DA0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песенок-попевок на инструменте.</w:t>
      </w:r>
    </w:p>
    <w:p w14:paraId="3D23DF15" w14:textId="77777777" w:rsidR="00606D9E" w:rsidRPr="0036385F" w:rsidRDefault="00606D9E" w:rsidP="006A7DA0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– загадки.</w:t>
      </w:r>
    </w:p>
    <w:p w14:paraId="2431FA87" w14:textId="77777777" w:rsidR="00606D9E" w:rsidRPr="0036385F" w:rsidRDefault="00606D9E" w:rsidP="006A7DA0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Вывод, оценка занятия.</w:t>
      </w:r>
    </w:p>
    <w:p w14:paraId="2C64D4FA" w14:textId="77777777" w:rsidR="00606D9E" w:rsidRPr="0036385F" w:rsidRDefault="00606D9E" w:rsidP="006A7DA0">
      <w:pPr>
        <w:numPr>
          <w:ilvl w:val="0"/>
          <w:numId w:val="6"/>
        </w:numPr>
        <w:shd w:val="clear" w:color="auto" w:fill="FFFFFF"/>
        <w:spacing w:before="100" w:before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Домашнее задание.</w:t>
      </w:r>
    </w:p>
    <w:p w14:paraId="334B3CAF" w14:textId="688F5E33" w:rsidR="00606D9E" w:rsidRPr="0036385F" w:rsidRDefault="00606D9E" w:rsidP="006A7DA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3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Предполагаемый результат</w:t>
      </w:r>
      <w:r w:rsidR="006A7D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:</w:t>
      </w:r>
    </w:p>
    <w:p w14:paraId="588D6D8D" w14:textId="7BA92CA3" w:rsidR="00606D9E" w:rsidRPr="0036385F" w:rsidRDefault="00606D9E" w:rsidP="006A7DA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необходимого объёма знаний. Устойчивое запоминание предлагаемого </w:t>
      </w:r>
      <w:proofErr w:type="gramStart"/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материала </w:t>
      </w:r>
      <w:r w:rsidR="00BB2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</w:t>
      </w:r>
      <w:r w:rsidR="001F5338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</w:t>
      </w:r>
      <w:r w:rsidR="001F5338"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игры на инструменте приёмов исполнения </w:t>
      </w:r>
      <w:proofErr w:type="spellStart"/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non</w:t>
      </w:r>
      <w:proofErr w:type="spellEnd"/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legato</w:t>
      </w:r>
      <w:proofErr w:type="spellEnd"/>
      <w:r w:rsidRPr="00363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148DE8E" w14:textId="77777777" w:rsidR="006A7DA0" w:rsidRDefault="006A7DA0" w:rsidP="006A7DA0">
      <w:pPr>
        <w:spacing w:after="135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 w:type="page"/>
      </w:r>
    </w:p>
    <w:p w14:paraId="44B0AA04" w14:textId="273A43D4" w:rsidR="00606D9E" w:rsidRPr="00E7322B" w:rsidRDefault="00606D9E" w:rsidP="006A7DA0">
      <w:pPr>
        <w:spacing w:after="135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Ход урока</w:t>
      </w:r>
    </w:p>
    <w:p w14:paraId="48773597" w14:textId="6F98621E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первый урок, начинается со знакомства с инструментом. На вопрос: “Как называется инструмент, на котором ты пришёл учиться играть?”. Ребёнок отвечает: </w:t>
      </w: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“Пианино”. 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добавляю, что он ещё называется </w:t>
      </w: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“Фортепиано”. 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Изобрёл его флорентийский мастер Бартоломео </w:t>
      </w:r>
      <w:proofErr w:type="spellStart"/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Кристофори</w:t>
      </w:r>
      <w:proofErr w:type="spellEnd"/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1709 году, а назвал он его тогда – чембало с </w:t>
      </w:r>
      <w:proofErr w:type="spellStart"/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piano</w:t>
      </w:r>
      <w:proofErr w:type="spellEnd"/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forte</w:t>
      </w:r>
      <w:r w:rsidR="00C64BEF"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spellEnd"/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нашем же современном пианино возможно добиваться самых различных динамических красок: от громкой –</w:t>
      </w: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форте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 тихой – </w:t>
      </w: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пиано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Потому-то этот инструмент называют не просто пианино, а ещё и </w:t>
      </w: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“Фортепиано”. 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нем, можно воспроизводить певучую мелодию, сложную, богатую гармонию и разнообразную полифонию. Подтверждаю свои объяснения исполнением на инструменте довольно больших отрывков из произведений, ярко характеризующих возможности фортепиано.</w:t>
      </w:r>
    </w:p>
    <w:p w14:paraId="204FCF67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Например.</w:t>
      </w:r>
    </w:p>
    <w:p w14:paraId="60261EE0" w14:textId="682D87DD" w:rsidR="00606D9E" w:rsidRPr="00E7322B" w:rsidRDefault="00C64BEF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Исполнить музыкальные произведения.</w:t>
      </w:r>
    </w:p>
    <w:p w14:paraId="317B5B68" w14:textId="5D0A1D6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исполнения этих музыкальных примеров зада</w:t>
      </w:r>
      <w:r w:rsidR="00C64BEF"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ть 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ребёнку вопросы:</w:t>
      </w:r>
    </w:p>
    <w:p w14:paraId="646E6B10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звучит тот или иной музыкальный фрагмент (громко или тихо; форте или пиано)?</w:t>
      </w:r>
    </w:p>
    <w:p w14:paraId="7B0E2D2F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Какая эта музыка по настроению (грустная или весёлая, задумчивая или задорная)?</w:t>
      </w:r>
    </w:p>
    <w:p w14:paraId="69E86540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Какая эта музыка быстрая или медленная?</w:t>
      </w:r>
    </w:p>
    <w:p w14:paraId="138127C9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-Каким приёмом исполняется произведение (плавно, гибко или отрывисто, остро, а может музыка просто шагает)?</w:t>
      </w:r>
    </w:p>
    <w:p w14:paraId="5CE01432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чём эта музыка, что ты себе представляешь, когда слышишь такую разную музыку?</w:t>
      </w:r>
    </w:p>
    <w:p w14:paraId="1B73BBA0" w14:textId="52FF4C6F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Ребёнок в форме беседы отвечает на вопросы, </w:t>
      </w:r>
      <w:proofErr w:type="gramStart"/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 вместе</w:t>
      </w:r>
      <w:proofErr w:type="gramEnd"/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ним приходим к выводу, что наш инструмент, </w:t>
      </w: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фортепиано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может “рассказать” обо всём: на нем можно создать любое настроение, любой образ и характер. Уже на первом этапе знакомства с инструментом малыш понимает, насколько богат и разнообразен инструмент, на котором он пришёл учиться играть, насколько богаты его выразительные возможности.</w:t>
      </w:r>
    </w:p>
    <w:p w14:paraId="41F1AD76" w14:textId="23CEE26F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Далее, </w:t>
      </w:r>
      <w:r w:rsidR="00C64BEF"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попросить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самого извлечь из инструмента громкие звуки – форте, прошу не бояться и смело </w:t>
      </w:r>
      <w:r w:rsidRPr="00E732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опереться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732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погрузиться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руками в клавиатуру, используя корпус; затем извлечь тихие звуки – пиано, ребёнок старается при этом прикоснуться мягко, нежно, даже трепетно только кончиками пальчиков.</w:t>
      </w:r>
    </w:p>
    <w:p w14:paraId="6F985484" w14:textId="433A6A9A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Продолжая знакомство с инструментом, знакомимся с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регистрами. 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Изучаем три регистра: </w:t>
      </w:r>
      <w:r w:rsidRPr="00E732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нижний, средний, верхний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Для более быстрого запоминания исполняем в нижнем регистре песенку медвежонка, или слонёнка, или динозаврика (например, пьесу Ю. Виноградова “Танец медвежат”, второй её раздел; или фрагмент пьесы И. Парфёнова “Бармалей”)…; в верхнем – песенки птичек, мышек, комариков (например, пьесу С. </w:t>
      </w:r>
      <w:proofErr w:type="spellStart"/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Майк</w:t>
      </w:r>
      <w:r w:rsidR="00C64BEF"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</w:t>
      </w:r>
      <w:proofErr w:type="spellEnd"/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“Мотылёк”)…; а в среднем регистре, я объясняю малышу, “мы живём, и песенки свои поём…”. Потом, можно попросить ребёнка пофантазировать в том, или ином регистре. Любое прикосновение к инструменту раскрепощает ребенка, развивает его свободу и инициативность. Но с первого прикосновения к клавиатуре необходимо разъяснить ребёнку, что стучать и бить по инструменту нельзя, что звук из-за этого получается не музыкальный, неприятный, злой и даже “противный”; что инструменту, когда его бьют тоже больно, он от 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этого не поёт, а визжит, кричит. Чтобы ребёнку стало понятно, привожу пример грубого звукоизвлечения, демонстрируя его </w:t>
      </w:r>
      <w:r w:rsidRPr="00E732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себе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1EF4530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резко ударяю по ноге рукой – получаю шлёпающий звук, это плохо, ведь </w:t>
      </w:r>
      <w:proofErr w:type="gramStart"/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кому</w:t>
      </w:r>
      <w:proofErr w:type="gramEnd"/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нравится, когда его шлёпают – это не правильный приём звукоизвлечения.</w:t>
      </w:r>
    </w:p>
    <w:p w14:paraId="133E1862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активно опускаю руку на ногу глубоким, вминающим движением, пружиня кистью – звука шлепка нет – это правильный приём звукоизвлечения.</w:t>
      </w:r>
    </w:p>
    <w:p w14:paraId="503A2830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Переношу примеры на клавиатуру и прошу ребёнка ответить, когда у меня доброе, глубокое, поющее - правильное </w:t>
      </w: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f (форте)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когда злое, резкое, кричащее - неправильное. Учимся вместе понимать, ощущать и слышать разницу.</w:t>
      </w:r>
    </w:p>
    <w:p w14:paraId="6224A94E" w14:textId="316A6704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первом уроке происходит знакомство и с механикой инструмента.</w:t>
      </w:r>
    </w:p>
    <w:p w14:paraId="337FF672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Продолжая знакомство с инструментом, мы знакомимся с клавиатурой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Основным принципом является лёгкость и доступность в её восприятии, понимании и запоминании.</w:t>
      </w:r>
    </w:p>
    <w:p w14:paraId="4F1E3679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происходит с радостью и улыбкой, в простой игровой форме.</w:t>
      </w:r>
    </w:p>
    <w:p w14:paraId="551CAF99" w14:textId="74E682A9" w:rsidR="00606D9E" w:rsidRPr="00E7322B" w:rsidRDefault="002016E9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606D9E"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</w:t>
      </w:r>
      <w:r w:rsidR="00606D9E"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клавиши и акцентир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овать</w:t>
      </w:r>
      <w:r w:rsidR="00606D9E"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внимание на том, что клавиши бывают </w:t>
      </w:r>
      <w:r w:rsidR="00606D9E"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белые</w:t>
      </w:r>
      <w:r w:rsidR="00606D9E"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="00606D9E"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чёрные </w:t>
      </w:r>
      <w:r w:rsidR="00606D9E"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что все они называются -</w:t>
      </w:r>
      <w:r w:rsidR="00606D9E"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клавиатура</w:t>
      </w:r>
      <w:r w:rsidR="00606D9E"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06D9E"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606D9E"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чёрные клавиши группируются по </w:t>
      </w:r>
      <w:r w:rsidR="00606D9E"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2 </w:t>
      </w:r>
      <w:r w:rsidR="00606D9E"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и по </w:t>
      </w:r>
      <w:r w:rsidR="00606D9E"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606D9E"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вместе.  После того, как ребёнок увидел и начал узнавать на клавиатуре группы черных клавиш, у него, естественно, возникает желание погладить их, дотронуться. И тут можно предоставить ему возможность с закрытыми глазами, на ощупь определить, какая из групп у него под рукой – “по две” или “по три”, ощупывать клавиши лучше подушечками пальцев. Эта простая игра очень нравится малышам. Знакомство с чёрными клавишами позволяет сразу же ориентироваться в клавиатурных просторах и не заблудиться в них. Научившись узнавать группы из двух и трёх черных клавиш, включив зрительную и осязательную, ориентацию ребёнок будет легко находить любую нужную клавишу, что в дальнейшем поможет чтению нот с листа.</w:t>
      </w:r>
    </w:p>
    <w:p w14:paraId="48897326" w14:textId="4CFBD389" w:rsidR="002016E9" w:rsidRPr="00E7322B" w:rsidRDefault="00606D9E" w:rsidP="002016E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Первоначальное знакомство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клавиатурой и названиями клавиш мы начинаем не по </w:t>
      </w:r>
    </w:p>
    <w:p w14:paraId="45B912B6" w14:textId="77777777" w:rsidR="002016E9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эти схемы сразу рекомендую искать и строить в разных октавах, чтобы ребёнок абсолютно свободно находил благодаря визуальным образам, любую клавишу, быстро узнавал. В процессе занятия ребёнок приобретает необходимые знания: развивается его музыкальный слух, формируются </w:t>
      </w:r>
      <w:proofErr w:type="spellStart"/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пространственно</w:t>
      </w:r>
      <w:proofErr w:type="spellEnd"/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зрительные навыки.</w:t>
      </w:r>
    </w:p>
    <w:p w14:paraId="0EE51116" w14:textId="036B4815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превращается в увлекательную игру, сказку со своими образами и героями и поэтому является весьма эффективным:</w:t>
      </w:r>
    </w:p>
    <w:p w14:paraId="04CD28F3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-Ребёнку </w:t>
      </w: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нравится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работать-играть с визуально-дидактическим материалом;</w:t>
      </w:r>
    </w:p>
    <w:p w14:paraId="5156E25F" w14:textId="77777777" w:rsidR="002016E9" w:rsidRPr="00E7322B" w:rsidRDefault="00606D9E" w:rsidP="002016E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 ученика вырабатывается </w:t>
      </w: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быстрое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глубокое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запоминание названия всех клавиш.</w:t>
      </w:r>
    </w:p>
    <w:p w14:paraId="7499FCC4" w14:textId="00C64522" w:rsidR="002016E9" w:rsidRPr="00E7322B" w:rsidRDefault="002016E9" w:rsidP="002016E9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Нужно остановиться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одном из важнейших аспектов: изучая клавиатуру, исполняя песенки, мы с ребёнком сразу пытаемся “ставить” ручку, то есть сразу формируем правильные пианистические движения. Играем все песенки 3 пальчиком, следим за горсточкой, за округлыми, но не сжатыми пальчиками, за свободным запястьем, за глубоким, свободным погружением руки в клавиатуру от плеча, “крылом”. Следим за мягким, гибким 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снятием руки с клавиатуры. Конечно, процесс “лепки” руки весьма длительный процесс, но начинать его надо с первых уроков, с первого прикосновения к клавишам.</w:t>
      </w:r>
    </w:p>
    <w:p w14:paraId="324D2311" w14:textId="5D8FE95C" w:rsidR="002016E9" w:rsidRPr="00E7322B" w:rsidRDefault="002016E9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5B9E3B" w14:textId="59698618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домашних заданиях ставится в основном задача </w:t>
      </w: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закрепить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ещё раз</w:t>
      </w: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пройденный мате</w:t>
      </w:r>
      <w:r w:rsidR="00E7322B"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риал.</w:t>
      </w:r>
    </w:p>
    <w:p w14:paraId="64D22069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Ещё хочу остановиться на одном из важнейших аспектов: изучая клавиатуру, исполняя песенки, мы с ребёнком сразу пытаемся “ставить” ручку, то есть сразу формируем правильные пианистические движения. Играем все песенки 3 пальчиком, следим за горсточкой, за округлыми, но не сжатыми пальчиками, за свободным запястьем, за глубоким, свободным погружением руки в клавиатуру от плеча, “крылом”. Следим за мягким, гибким снятием руки с клавиатуры. Конечно, процесс “лепки” руки весьма длительный процесс, но начинать его надо с первых уроков, с первого прикосновения к клавишам.</w:t>
      </w:r>
    </w:p>
    <w:p w14:paraId="6C325A52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Проверка знаний:</w:t>
      </w:r>
    </w:p>
    <w:p w14:paraId="62BFF77E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Игры-загадки.</w:t>
      </w:r>
    </w:p>
    <w:p w14:paraId="798698C7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-Педагог “берёт” любую клавишу, а ребёнок называет её, пользуясь приобретёнными знаниями.</w:t>
      </w:r>
    </w:p>
    <w:p w14:paraId="3B9FFBBC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-Педагог называет любую нотку и регистр, а ребёнок должен найти клавишу, соответствующую данной ноте, в заданном регистре.</w:t>
      </w:r>
    </w:p>
    <w:p w14:paraId="03893571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 и ребёнок могут меняться ролями. Форма игры могут варьироваться.</w:t>
      </w:r>
    </w:p>
    <w:p w14:paraId="41D3D0DF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работы ребёнка на уроке:</w:t>
      </w:r>
    </w:p>
    <w:p w14:paraId="7600C3EA" w14:textId="77777777" w:rsidR="00606D9E" w:rsidRPr="00E7322B" w:rsidRDefault="00606D9E" w:rsidP="006A7DA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всего урока следует хвалить ребёнка за хорошую работу, стремиться поощрять любую инициативу со стороны малыша в отношении освоения материала. В конце урока даётся положительная оценка, потому что другой и быть не может. Все дети всегда прекрасно справляются со всеми задачами и заданиями данного урока.</w:t>
      </w:r>
    </w:p>
    <w:p w14:paraId="13725238" w14:textId="77777777" w:rsidR="006A0C1E" w:rsidRPr="00E7322B" w:rsidRDefault="006A0C1E" w:rsidP="006A7D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A0C1E" w:rsidRPr="00E7322B" w:rsidSect="0036385F">
      <w:pgSz w:w="11906" w:h="16838" w:code="9"/>
      <w:pgMar w:top="851" w:right="1134" w:bottom="170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65A"/>
    <w:multiLevelType w:val="hybridMultilevel"/>
    <w:tmpl w:val="54FCB7B2"/>
    <w:lvl w:ilvl="0" w:tplc="4A38A4B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E3915"/>
    <w:multiLevelType w:val="multilevel"/>
    <w:tmpl w:val="47B66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A70200"/>
    <w:multiLevelType w:val="hybridMultilevel"/>
    <w:tmpl w:val="6CCC5CB2"/>
    <w:lvl w:ilvl="0" w:tplc="4A38A4B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5175A"/>
    <w:multiLevelType w:val="multilevel"/>
    <w:tmpl w:val="121A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B36C9"/>
    <w:multiLevelType w:val="multilevel"/>
    <w:tmpl w:val="1A2C6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A0B15"/>
    <w:multiLevelType w:val="multilevel"/>
    <w:tmpl w:val="A75E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B40AED"/>
    <w:multiLevelType w:val="multilevel"/>
    <w:tmpl w:val="A56A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A74186"/>
    <w:multiLevelType w:val="multilevel"/>
    <w:tmpl w:val="03923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2F3F24"/>
    <w:multiLevelType w:val="multilevel"/>
    <w:tmpl w:val="F8A6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2296309">
    <w:abstractNumId w:val="5"/>
  </w:num>
  <w:num w:numId="2" w16cid:durableId="353968871">
    <w:abstractNumId w:val="1"/>
  </w:num>
  <w:num w:numId="3" w16cid:durableId="1783261026">
    <w:abstractNumId w:val="7"/>
  </w:num>
  <w:num w:numId="4" w16cid:durableId="1417282198">
    <w:abstractNumId w:val="4"/>
  </w:num>
  <w:num w:numId="5" w16cid:durableId="933588625">
    <w:abstractNumId w:val="3"/>
  </w:num>
  <w:num w:numId="6" w16cid:durableId="1382368883">
    <w:abstractNumId w:val="8"/>
  </w:num>
  <w:num w:numId="7" w16cid:durableId="889414738">
    <w:abstractNumId w:val="6"/>
  </w:num>
  <w:num w:numId="8" w16cid:durableId="716321426">
    <w:abstractNumId w:val="0"/>
  </w:num>
  <w:num w:numId="9" w16cid:durableId="1740899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9E"/>
    <w:rsid w:val="000151AE"/>
    <w:rsid w:val="00190544"/>
    <w:rsid w:val="001F5338"/>
    <w:rsid w:val="002016E9"/>
    <w:rsid w:val="002919BA"/>
    <w:rsid w:val="002E11AF"/>
    <w:rsid w:val="002E3CE4"/>
    <w:rsid w:val="0036385F"/>
    <w:rsid w:val="00487FC7"/>
    <w:rsid w:val="00606D9E"/>
    <w:rsid w:val="00655BE7"/>
    <w:rsid w:val="006A0C1E"/>
    <w:rsid w:val="006A7DA0"/>
    <w:rsid w:val="007A4198"/>
    <w:rsid w:val="00AA711D"/>
    <w:rsid w:val="00BB24EA"/>
    <w:rsid w:val="00BD59FD"/>
    <w:rsid w:val="00C62989"/>
    <w:rsid w:val="00C64BEF"/>
    <w:rsid w:val="00CB767C"/>
    <w:rsid w:val="00DE2353"/>
    <w:rsid w:val="00E562CF"/>
    <w:rsid w:val="00E7322B"/>
    <w:rsid w:val="00E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665E"/>
  <w15:chartTrackingRefBased/>
  <w15:docId w15:val="{5A6BAB78-4EF0-4A1A-8570-74F308FC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3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B58E-3762-43ED-9378-1FEE2C53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Карипова</dc:creator>
  <cp:keywords/>
  <dc:description/>
  <cp:lastModifiedBy>Диана Карипова</cp:lastModifiedBy>
  <cp:revision>17</cp:revision>
  <dcterms:created xsi:type="dcterms:W3CDTF">2021-09-17T17:11:00Z</dcterms:created>
  <dcterms:modified xsi:type="dcterms:W3CDTF">2022-04-13T15:38:00Z</dcterms:modified>
</cp:coreProperties>
</file>