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EB" w:rsidRPr="008A1924" w:rsidRDefault="00634CEB" w:rsidP="00634CEB">
      <w:pPr>
        <w:spacing w:after="0" w:line="240" w:lineRule="auto"/>
        <w:jc w:val="center"/>
        <w:rPr>
          <w:sz w:val="28"/>
          <w:szCs w:val="28"/>
        </w:rPr>
      </w:pPr>
      <w:r w:rsidRPr="008A1924">
        <w:rPr>
          <w:sz w:val="28"/>
          <w:szCs w:val="28"/>
        </w:rPr>
        <w:t>Отчёт по теме самообразования</w:t>
      </w:r>
    </w:p>
    <w:p w:rsidR="00634CEB" w:rsidRPr="008A1924" w:rsidRDefault="00634CEB" w:rsidP="00634CEB">
      <w:pPr>
        <w:spacing w:after="0" w:line="240" w:lineRule="auto"/>
        <w:jc w:val="center"/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</w:pP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«Совершенствование взаимодействия родителей и педагогов в деятельности по развитию личности каждого ребёнка»</w:t>
      </w:r>
    </w:p>
    <w:p w:rsidR="00634CEB" w:rsidRPr="00634CEB" w:rsidRDefault="00634CEB" w:rsidP="00634CEB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ru-RU"/>
        </w:rPr>
      </w:pPr>
    </w:p>
    <w:p w:rsidR="00634CEB" w:rsidRPr="00634CEB" w:rsidRDefault="00634CEB" w:rsidP="00634CEB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 xml:space="preserve">Сухомлинский писал: 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 Поэтому, подчеркивал он, задачи воспитания могут быть успешно решены в том случае, если детский сад поддерживает связь с семьей, если между воспитателями и родителями установились отношения доверия и сотрудничества». </w:t>
      </w:r>
    </w:p>
    <w:p w:rsidR="00634CEB" w:rsidRPr="00634CEB" w:rsidRDefault="00634CEB" w:rsidP="00634CEB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>Поэтому темой самообразования я взяла</w:t>
      </w:r>
      <w:r w:rsidR="008A1924">
        <w:rPr>
          <w:rFonts w:cstheme="minorHAnsi"/>
          <w:sz w:val="28"/>
          <w:szCs w:val="28"/>
        </w:rPr>
        <w:t>:</w:t>
      </w:r>
      <w:r w:rsidRPr="008A1924">
        <w:rPr>
          <w:rFonts w:cstheme="minorHAnsi"/>
          <w:sz w:val="28"/>
          <w:szCs w:val="28"/>
        </w:rPr>
        <w:t xml:space="preserve"> </w:t>
      </w: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«Совершенствование взаимодействия родителей и педагогов в деятельности по развитию личности каждого ребёнка»</w:t>
      </w:r>
    </w:p>
    <w:p w:rsidR="008A1924" w:rsidRDefault="008A1924" w:rsidP="008A1924">
      <w:pPr>
        <w:spacing w:after="0" w:line="240" w:lineRule="auto"/>
        <w:jc w:val="both"/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</w:pPr>
    </w:p>
    <w:p w:rsidR="008A1924" w:rsidRDefault="00634CEB" w:rsidP="008A1924">
      <w:pPr>
        <w:spacing w:after="0" w:line="240" w:lineRule="auto"/>
        <w:jc w:val="both"/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</w:pP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Цель: </w:t>
      </w:r>
    </w:p>
    <w:p w:rsidR="00634CEB" w:rsidRPr="008A1924" w:rsidRDefault="00634CEB" w:rsidP="008A192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Установление партнёрских отношений участников педагогического процесса, приобщение родителей к жизни детского сада</w:t>
      </w:r>
    </w:p>
    <w:p w:rsidR="008A1924" w:rsidRDefault="008A1924" w:rsidP="008A1924">
      <w:pPr>
        <w:spacing w:after="0" w:line="240" w:lineRule="auto"/>
        <w:jc w:val="both"/>
        <w:rPr>
          <w:rFonts w:eastAsiaTheme="minorEastAsia" w:cstheme="minorHAnsi"/>
          <w:bCs/>
          <w:color w:val="000000" w:themeColor="text1"/>
          <w:kern w:val="24"/>
          <w:sz w:val="28"/>
          <w:szCs w:val="28"/>
        </w:rPr>
      </w:pPr>
    </w:p>
    <w:p w:rsidR="008A1924" w:rsidRDefault="00634CEB" w:rsidP="008A1924">
      <w:pPr>
        <w:spacing w:after="0" w:line="240" w:lineRule="auto"/>
        <w:jc w:val="both"/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</w:pP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</w:rPr>
        <w:t>Основные задачи:</w:t>
      </w:r>
    </w:p>
    <w:p w:rsidR="008A1924" w:rsidRDefault="00634CEB" w:rsidP="008A1924">
      <w:pPr>
        <w:spacing w:after="0" w:line="240" w:lineRule="auto"/>
        <w:jc w:val="both"/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</w:pP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-Довести до родителей истину, что право и обязанность воспитания их детей принадлежит им самим.</w:t>
      </w:r>
    </w:p>
    <w:p w:rsidR="00634CEB" w:rsidRPr="00634CEB" w:rsidRDefault="00634CEB" w:rsidP="008A1924">
      <w:pPr>
        <w:spacing w:after="0" w:line="240" w:lineRule="auto"/>
        <w:jc w:val="both"/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</w:pP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-Воспитать у родителей чувство уверенности в своих силах и мудрости, пополнить знания родителей о воспитании детей общедоступными научными сведениями.</w:t>
      </w:r>
    </w:p>
    <w:p w:rsidR="00634CEB" w:rsidRPr="00634CEB" w:rsidRDefault="00634CEB" w:rsidP="008A192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-Обучить родителей общению с детьми, оказать помощь в разумном выстраивании отношений с ребенком.</w:t>
      </w:r>
    </w:p>
    <w:p w:rsidR="00634CEB" w:rsidRPr="00634CEB" w:rsidRDefault="00634CEB" w:rsidP="008A192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-Вовлечь родителей в совместную с детьми творческую, социальную, личностную деятельность, направленную на повышение их авторитета.</w:t>
      </w:r>
    </w:p>
    <w:p w:rsidR="00634CEB" w:rsidRPr="00634CEB" w:rsidRDefault="00634CEB" w:rsidP="008A1924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</w:p>
    <w:p w:rsidR="00634CEB" w:rsidRPr="00634CEB" w:rsidRDefault="00634CEB" w:rsidP="008A192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>На каждый год был разработан план. Здесь представлен план  на 4 года.</w:t>
      </w:r>
    </w:p>
    <w:p w:rsidR="0031762D" w:rsidRDefault="00E70D44" w:rsidP="00634CEB">
      <w:pPr>
        <w:jc w:val="center"/>
      </w:pPr>
    </w:p>
    <w:p w:rsidR="0079005B" w:rsidRDefault="0079005B"/>
    <w:tbl>
      <w:tblPr>
        <w:tblW w:w="1481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170"/>
        <w:gridCol w:w="38"/>
        <w:gridCol w:w="2824"/>
        <w:gridCol w:w="18"/>
        <w:gridCol w:w="2922"/>
        <w:gridCol w:w="98"/>
        <w:gridCol w:w="3195"/>
        <w:gridCol w:w="4536"/>
      </w:tblGrid>
      <w:tr w:rsidR="0079005B" w:rsidRPr="0079005B" w:rsidTr="008A1924">
        <w:trPr>
          <w:gridBefore w:val="1"/>
          <w:wBefore w:w="10" w:type="dxa"/>
          <w:trHeight w:val="306"/>
        </w:trPr>
        <w:tc>
          <w:tcPr>
            <w:tcW w:w="120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306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30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2017 – 2018</w:t>
            </w:r>
          </w:p>
        </w:tc>
        <w:tc>
          <w:tcPr>
            <w:tcW w:w="2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30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2018 – 2019</w:t>
            </w:r>
          </w:p>
        </w:tc>
        <w:tc>
          <w:tcPr>
            <w:tcW w:w="329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30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2019 -2020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30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2020 – 2021</w:t>
            </w:r>
          </w:p>
        </w:tc>
      </w:tr>
      <w:tr w:rsidR="0079005B" w:rsidRPr="0079005B" w:rsidTr="008A1924">
        <w:trPr>
          <w:gridBefore w:val="1"/>
          <w:wBefore w:w="10" w:type="dxa"/>
          <w:trHeight w:val="950"/>
        </w:trPr>
        <w:tc>
          <w:tcPr>
            <w:tcW w:w="120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593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Изучение методической и периодической литературы, опыта работы педагогов по теме, систематизация накопительного материала, подготовка базы для реализации проекта, создание папки-библиотеки в электронном варианте</w:t>
            </w:r>
          </w:p>
        </w:tc>
      </w:tr>
      <w:tr w:rsidR="0079005B" w:rsidRPr="0079005B" w:rsidTr="008A1924">
        <w:trPr>
          <w:gridBefore w:val="1"/>
          <w:wBefore w:w="10" w:type="dxa"/>
          <w:trHeight w:val="1594"/>
        </w:trPr>
        <w:tc>
          <w:tcPr>
            <w:tcW w:w="12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Сбор информации о членах группы</w:t>
            </w:r>
          </w:p>
        </w:tc>
        <w:tc>
          <w:tcPr>
            <w:tcW w:w="2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gramStart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род-ого</w:t>
            </w:r>
            <w:proofErr w:type="gramEnd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собрания, подготовка консультации «Поиграй со мной»</w:t>
            </w:r>
          </w:p>
        </w:tc>
        <w:tc>
          <w:tcPr>
            <w:tcW w:w="32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Разработка и проведение д-р клуба «Как хороша ты, осень золотая!» (с муз</w:t>
            </w:r>
            <w:proofErr w:type="gramStart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ук-ем)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Отчёт по теме проекта «Весёлый летний марафон!»</w:t>
            </w:r>
          </w:p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Консультация «Может в школу мне пора»</w:t>
            </w:r>
          </w:p>
        </w:tc>
      </w:tr>
      <w:tr w:rsidR="0079005B" w:rsidRPr="0079005B" w:rsidTr="008A1924">
        <w:trPr>
          <w:gridBefore w:val="1"/>
          <w:wBefore w:w="10" w:type="dxa"/>
          <w:trHeight w:val="1917"/>
        </w:trPr>
        <w:tc>
          <w:tcPr>
            <w:tcW w:w="12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Разработка и проведение мини проекта «Моя мама лучше всех!» </w:t>
            </w:r>
          </w:p>
        </w:tc>
        <w:tc>
          <w:tcPr>
            <w:tcW w:w="32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Консультация «Проектная деятельность в детском саду»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Консультация «Готовность к школе»</w:t>
            </w:r>
          </w:p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Рекомендации «Что нужно знать родителям, занимаясь с ребёнком дома»  </w:t>
            </w:r>
          </w:p>
        </w:tc>
      </w:tr>
      <w:tr w:rsidR="0079005B" w:rsidRPr="0079005B" w:rsidTr="008A1924">
        <w:trPr>
          <w:gridBefore w:val="1"/>
          <w:wBefore w:w="10" w:type="dxa"/>
          <w:trHeight w:val="1917"/>
        </w:trPr>
        <w:tc>
          <w:tcPr>
            <w:tcW w:w="12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gramStart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род-ого</w:t>
            </w:r>
            <w:proofErr w:type="gramEnd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собрания, ан-</w:t>
            </w:r>
            <w:proofErr w:type="spellStart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ние</w:t>
            </w:r>
            <w:proofErr w:type="spellEnd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родителей, создание д-р клуба «Весёлые ладошки»</w:t>
            </w:r>
          </w:p>
        </w:tc>
        <w:tc>
          <w:tcPr>
            <w:tcW w:w="2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Подготовка консультации «Новогодняя игрушка своими руками»</w:t>
            </w:r>
          </w:p>
        </w:tc>
        <w:tc>
          <w:tcPr>
            <w:tcW w:w="32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Папка-передвижка «Игры зимой» с родителями на улице и дома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Мастер-класс для педагогов. Профилактика эмоционального выгорания педагогов. Тренинг «Люби себя»</w:t>
            </w:r>
          </w:p>
        </w:tc>
      </w:tr>
      <w:tr w:rsidR="0079005B" w:rsidRPr="0079005B" w:rsidTr="008A1924">
        <w:trPr>
          <w:gridBefore w:val="1"/>
          <w:wBefore w:w="10" w:type="dxa"/>
          <w:trHeight w:val="2239"/>
        </w:trPr>
        <w:tc>
          <w:tcPr>
            <w:tcW w:w="12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Оформление стенда ЗОЖ, создание и использование картотеки игр по развитию мелкой моторики рук в домашних условиях</w:t>
            </w:r>
          </w:p>
        </w:tc>
        <w:tc>
          <w:tcPr>
            <w:tcW w:w="2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Подготовка и проведение мастер-класса «Применение </w:t>
            </w:r>
            <w:proofErr w:type="spellStart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социо</w:t>
            </w:r>
            <w:proofErr w:type="spellEnd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-игровых  технологий в партнёрстве с семьёй»</w:t>
            </w:r>
          </w:p>
        </w:tc>
        <w:tc>
          <w:tcPr>
            <w:tcW w:w="32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Устный журнал «Родитель – ребёнок»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Консультация «Что нужно знать о психологической и интеллектуальной готовности ребёнка к школе»</w:t>
            </w:r>
          </w:p>
        </w:tc>
      </w:tr>
      <w:tr w:rsidR="0079005B" w:rsidRPr="0079005B" w:rsidTr="008A1924">
        <w:trPr>
          <w:trHeight w:val="1596"/>
        </w:trPr>
        <w:tc>
          <w:tcPr>
            <w:tcW w:w="11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Консультация «Роль взрослого в воспитании детей»</w:t>
            </w:r>
          </w:p>
        </w:tc>
        <w:tc>
          <w:tcPr>
            <w:tcW w:w="3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Разработка мини проекта «Школа волшебников»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Разработка и проведение д-р клуба по проектной деятельности «Мы вместе!»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Консультация «Скоро в школу мы идём»</w:t>
            </w:r>
          </w:p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Советы психолога «Первые дни ребёнка в школе»,  «10 советов родителям будущих первоклассников»</w:t>
            </w:r>
          </w:p>
        </w:tc>
      </w:tr>
      <w:tr w:rsidR="0079005B" w:rsidRPr="0079005B" w:rsidTr="008A1924">
        <w:trPr>
          <w:trHeight w:val="1140"/>
        </w:trPr>
        <w:tc>
          <w:tcPr>
            <w:tcW w:w="118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8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Проведение д-р клуба «Путешествие в страну </w:t>
            </w:r>
            <w:proofErr w:type="spellStart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сенсорику</w:t>
            </w:r>
            <w:proofErr w:type="spellEnd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Подготовка папки-передвижки «Экспериментальная деятельность с детьми дома», опыты с водой</w:t>
            </w:r>
          </w:p>
        </w:tc>
        <w:tc>
          <w:tcPr>
            <w:tcW w:w="3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Разработка и проведение д-р клуба «Академия звука» (с логопедом)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79005B" w:rsidRPr="0079005B" w:rsidTr="008A1924">
        <w:trPr>
          <w:trHeight w:val="1596"/>
        </w:trPr>
        <w:tc>
          <w:tcPr>
            <w:tcW w:w="11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Участие в конкурсе «Зелёный огонёк»</w:t>
            </w:r>
          </w:p>
        </w:tc>
        <w:tc>
          <w:tcPr>
            <w:tcW w:w="3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Подготовка и проведение открытого занятия, «Дня отрытых дверей»</w:t>
            </w:r>
          </w:p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Участие в конкурсе «Зелёный огонёк»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Папка-передвижка для родителей «Роль книги в семье»</w:t>
            </w:r>
          </w:p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Консультация «Подготовка детей к школе» «Рекомендации психолога родителям, дети которых идут в школу»</w:t>
            </w:r>
          </w:p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Участие в конкурсе «Зелёный огонёк»</w:t>
            </w:r>
          </w:p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Calibri" w:eastAsia="Calibri" w:hAnsi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Проект  «Самый первый»</w:t>
            </w:r>
          </w:p>
        </w:tc>
      </w:tr>
      <w:tr w:rsidR="0079005B" w:rsidRPr="0079005B" w:rsidTr="008A1924">
        <w:trPr>
          <w:trHeight w:val="1140"/>
        </w:trPr>
        <w:tc>
          <w:tcPr>
            <w:tcW w:w="11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Подготовка памятки для родителей «Отдых летом»</w:t>
            </w:r>
          </w:p>
        </w:tc>
        <w:tc>
          <w:tcPr>
            <w:tcW w:w="3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Памятка «Отдых летом»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Консультация «Чем заняться с детьми летом»</w:t>
            </w:r>
          </w:p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Итоговое родительское собрание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Проект «День </w:t>
            </w:r>
            <w:proofErr w:type="gramStart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Победы-героям</w:t>
            </w:r>
            <w:proofErr w:type="gramEnd"/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слава»</w:t>
            </w:r>
          </w:p>
          <w:p w:rsidR="0079005B" w:rsidRPr="0079005B" w:rsidRDefault="0079005B" w:rsidP="0079005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9005B">
              <w:rPr>
                <w:rFonts w:ascii="Trebuchet MS" w:eastAsia="Times New Roman" w:hAnsi="Trebuchet MS" w:cs="Arial"/>
                <w:color w:val="000000" w:themeColor="dark1"/>
                <w:kern w:val="24"/>
                <w:sz w:val="24"/>
                <w:szCs w:val="24"/>
                <w:lang w:eastAsia="ru-RU"/>
              </w:rPr>
              <w:t>Анализ работы за год. Отчёт по проекту «Волшебные ладошки». Проведение итогового родительского собрания.</w:t>
            </w:r>
          </w:p>
        </w:tc>
      </w:tr>
    </w:tbl>
    <w:p w:rsidR="00634CEB" w:rsidRPr="00634CEB" w:rsidRDefault="00634CEB" w:rsidP="00634CEB">
      <w:pPr>
        <w:spacing w:after="0" w:line="240" w:lineRule="auto"/>
        <w:ind w:firstLine="567"/>
        <w:jc w:val="both"/>
        <w:rPr>
          <w:rFonts w:cstheme="minorHAnsi"/>
          <w:sz w:val="32"/>
          <w:szCs w:val="32"/>
        </w:rPr>
      </w:pPr>
    </w:p>
    <w:p w:rsidR="00C8519D" w:rsidRDefault="00C8519D" w:rsidP="00634CEB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</w:p>
    <w:p w:rsidR="00C8519D" w:rsidRDefault="00C8519D" w:rsidP="00634CEB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</w:p>
    <w:p w:rsidR="00C8519D" w:rsidRDefault="00C8519D" w:rsidP="00634CEB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</w:p>
    <w:p w:rsidR="00C8519D" w:rsidRDefault="00C8519D" w:rsidP="00634CEB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</w:p>
    <w:p w:rsidR="00C8519D" w:rsidRDefault="00C8519D" w:rsidP="00634CEB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</w:p>
    <w:p w:rsidR="00C8519D" w:rsidRDefault="00C8519D" w:rsidP="00634CEB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</w:p>
    <w:p w:rsidR="00C8519D" w:rsidRDefault="00634CEB" w:rsidP="00634CEB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 xml:space="preserve">В настоящее время идет перестройка системы домашнего воспитания, и в центре этой перестройки стоит </w:t>
      </w:r>
      <w:proofErr w:type="spellStart"/>
      <w:r w:rsidRPr="00634CEB">
        <w:rPr>
          <w:rFonts w:cstheme="minorHAnsi"/>
          <w:sz w:val="28"/>
          <w:szCs w:val="28"/>
        </w:rPr>
        <w:t>гуманизация</w:t>
      </w:r>
      <w:proofErr w:type="spellEnd"/>
      <w:r w:rsidRPr="00634CEB">
        <w:rPr>
          <w:rFonts w:cstheme="minorHAnsi"/>
          <w:sz w:val="28"/>
          <w:szCs w:val="28"/>
        </w:rPr>
        <w:t xml:space="preserve"> педагогического процесса. Целью его отныне признается не воспитание члена общества, а свободное развитие личности, а целью работы с семьей является создание единого образовательного пространства на основе федеральных государственных стандартов. Учитывая новые требования к взаимодействию ДОУ с семьей, нами организована комплексная система работы с родителями с целью воспитания гармонично развитой личности, которое невозможно без художественно – эстетического воспитания. Ведь музыку называют «зеркалом души человеческой», «эмоциональным познанием» (П.М. Теплов). Музыка, кроме того, способствует становлению познавательной и нравственной сфер.</w:t>
      </w:r>
    </w:p>
    <w:p w:rsidR="00A27AE2" w:rsidRDefault="00A27AE2" w:rsidP="00C8519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:rsidR="00634CEB" w:rsidRPr="00E70D44" w:rsidRDefault="00634CEB" w:rsidP="00E70D4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>Так возник</w:t>
      </w:r>
      <w:r w:rsidR="00695D69">
        <w:rPr>
          <w:rFonts w:cstheme="minorHAnsi"/>
          <w:sz w:val="28"/>
          <w:szCs w:val="28"/>
        </w:rPr>
        <w:t>, совместный с музыкальным руководителем,</w:t>
      </w:r>
      <w:r w:rsidRPr="00634CEB">
        <w:rPr>
          <w:rFonts w:cstheme="minorHAnsi"/>
          <w:sz w:val="28"/>
          <w:szCs w:val="28"/>
        </w:rPr>
        <w:t xml:space="preserve"> проект </w:t>
      </w: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</w:rPr>
        <w:t>«Волшебные ладошки», девизом которого является фраза:</w:t>
      </w:r>
      <w:r w:rsidR="00E70D44">
        <w:rPr>
          <w:rFonts w:cstheme="minorHAnsi"/>
          <w:sz w:val="28"/>
          <w:szCs w:val="28"/>
        </w:rPr>
        <w:t xml:space="preserve"> </w:t>
      </w: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 «Ладошка к ладошке, потому что мы –</w:t>
      </w:r>
      <w:r w:rsidRPr="00634CE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34CEB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одна большая, дружная семья!»</w:t>
      </w:r>
    </w:p>
    <w:p w:rsidR="00A27AE2" w:rsidRDefault="00A27AE2" w:rsidP="00634CEB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</w:p>
    <w:p w:rsidR="00634CEB" w:rsidRPr="00634CEB" w:rsidRDefault="00634CEB" w:rsidP="00634CEB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  <w:r w:rsidRPr="00634CEB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t>Цель: помочь родителям увидеть в дошкольном  учреждении потенциального помощника, консультанта в воспитании их ребёнка, предупредить появление отчуждения между ребёнком и его семьёй. В построении взаимоотношений между детьми, родителями и педагогами.</w:t>
      </w:r>
    </w:p>
    <w:p w:rsidR="00A27AE2" w:rsidRDefault="00A27AE2" w:rsidP="00C8519D">
      <w:pPr>
        <w:spacing w:after="0" w:line="240" w:lineRule="auto"/>
        <w:jc w:val="both"/>
        <w:rPr>
          <w:rFonts w:cstheme="minorHAnsi"/>
          <w:bCs/>
          <w:color w:val="000000" w:themeColor="text1"/>
          <w:kern w:val="24"/>
          <w:sz w:val="28"/>
          <w:szCs w:val="28"/>
        </w:rPr>
      </w:pPr>
    </w:p>
    <w:p w:rsidR="00E70D44" w:rsidRDefault="00C8519D" w:rsidP="00C8519D">
      <w:pPr>
        <w:spacing w:after="0" w:line="240" w:lineRule="auto"/>
        <w:jc w:val="both"/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</w:pPr>
      <w:r w:rsidRPr="00C8519D">
        <w:rPr>
          <w:rFonts w:cstheme="minorHAnsi"/>
          <w:bCs/>
          <w:color w:val="000000" w:themeColor="text1"/>
          <w:kern w:val="24"/>
          <w:sz w:val="28"/>
          <w:szCs w:val="28"/>
        </w:rPr>
        <w:t xml:space="preserve">Тип проекта: </w:t>
      </w:r>
      <w:proofErr w:type="spellStart"/>
      <w:r w:rsidRPr="00C8519D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практико</w:t>
      </w:r>
      <w:proofErr w:type="spellEnd"/>
      <w:r w:rsidRPr="00C8519D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–ориентированный, детско-взрослый, долгосрочный, внутригрупповой.</w:t>
      </w:r>
      <w:r w:rsidR="00E70D44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C8519D" w:rsidRDefault="00E70D44" w:rsidP="00C8519D">
      <w:pPr>
        <w:spacing w:after="0" w:line="240" w:lineRule="auto"/>
        <w:jc w:val="both"/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В рамках проекта было проведено три заседания детско-родительских клуба:</w:t>
      </w:r>
    </w:p>
    <w:p w:rsidR="00E70D44" w:rsidRDefault="00E70D44" w:rsidP="00C8519D">
      <w:pPr>
        <w:spacing w:after="0" w:line="240" w:lineRule="auto"/>
        <w:jc w:val="both"/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- «Путешествие в страну </w:t>
      </w:r>
      <w:proofErr w:type="spellStart"/>
      <w:r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сенсорику</w:t>
      </w:r>
      <w:proofErr w:type="spellEnd"/>
      <w:r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»</w:t>
      </w:r>
    </w:p>
    <w:p w:rsidR="00E70D44" w:rsidRDefault="00E70D44" w:rsidP="00C8519D">
      <w:pPr>
        <w:spacing w:after="0" w:line="240" w:lineRule="auto"/>
        <w:jc w:val="both"/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- «Моя мама лучше всех»</w:t>
      </w:r>
    </w:p>
    <w:p w:rsidR="00E70D44" w:rsidRPr="00C8519D" w:rsidRDefault="00E70D44" w:rsidP="00C8519D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- «Как хороша ты, осень золотая!»</w:t>
      </w:r>
    </w:p>
    <w:p w:rsidR="00A27AE2" w:rsidRDefault="00A27AE2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На заседаниях родительского клуба были использованы следующие методы: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Метод игры – позволяет смоделировать и проконтролировать ситуацию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Метод совместных действий – помогает вскрыть особенности поведения родителя и ребенка в процессе взаимодействия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Метод обсуждения и разыгрывания ситуаций – помогает найти оптимальный способ взаимодействия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Метод обучающего эксперимента – помогает родителям применить полученные знания на практике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Метод анализа поступков детей и родителей – помогает вскрыть причины возникновения конфликта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Метод анализа типов коммуникативных взаимоотношений – позволяет выявить причины ухода родителей от решения проблем</w:t>
      </w:r>
    </w:p>
    <w:p w:rsid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Метод анализа ситуации – помогает научить родителей принимать проблему, понимать мотивацию ребенка в совершении тех или иных действий, корректировать поведение ребенка, т.е. развивать у него умение анализировать ситуацию и находить способы решения проблем самостоятельно</w:t>
      </w:r>
    </w:p>
    <w:p w:rsidR="00A27AE2" w:rsidRDefault="00A27AE2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Формы работы: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-Игры и упражнения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-Музыкально-танцевальные этюды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-Моделирование проблемных ситуаций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-Презентация информационных буклетов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-Подвижные игры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>-Художественно-творческая деятельность</w:t>
      </w:r>
    </w:p>
    <w:p w:rsidR="00C8519D" w:rsidRPr="00C8519D" w:rsidRDefault="00C8519D" w:rsidP="00C8519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19D">
        <w:rPr>
          <w:rFonts w:eastAsia="Times New Roman" w:cstheme="minorHAnsi"/>
          <w:sz w:val="28"/>
          <w:szCs w:val="28"/>
          <w:lang w:eastAsia="ru-RU"/>
        </w:rPr>
        <w:t xml:space="preserve">-Элементы </w:t>
      </w:r>
      <w:proofErr w:type="spellStart"/>
      <w:r w:rsidRPr="00C8519D">
        <w:rPr>
          <w:rFonts w:eastAsia="Times New Roman" w:cstheme="minorHAnsi"/>
          <w:sz w:val="28"/>
          <w:szCs w:val="28"/>
          <w:lang w:eastAsia="ru-RU"/>
        </w:rPr>
        <w:t>сказкотерапии</w:t>
      </w:r>
      <w:proofErr w:type="spellEnd"/>
      <w:r w:rsidRPr="00C8519D">
        <w:rPr>
          <w:rFonts w:eastAsia="Times New Roman" w:cstheme="minorHAnsi"/>
          <w:sz w:val="28"/>
          <w:szCs w:val="28"/>
          <w:lang w:eastAsia="ru-RU"/>
        </w:rPr>
        <w:t>, музыкотерапии.</w:t>
      </w:r>
    </w:p>
    <w:p w:rsidR="00A27AE2" w:rsidRDefault="00A27AE2" w:rsidP="00A27AE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34CEB" w:rsidRPr="00634CEB" w:rsidRDefault="00634CEB" w:rsidP="00A27AE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>Детство – это уникальный период в жизни человека, именно в это время формируется здоровье, происходит становление личности, опыт детства  во многом определяет взрослую жизнь человека.</w:t>
      </w:r>
      <w:r w:rsidR="00A27AE2">
        <w:rPr>
          <w:rFonts w:cstheme="minorHAnsi"/>
          <w:sz w:val="28"/>
          <w:szCs w:val="28"/>
        </w:rPr>
        <w:t xml:space="preserve"> </w:t>
      </w:r>
      <w:r w:rsidRPr="00634CEB">
        <w:rPr>
          <w:rFonts w:cstheme="minorHAnsi"/>
          <w:sz w:val="28"/>
          <w:szCs w:val="28"/>
        </w:rPr>
        <w:t>В начале пути рядом с беззащитным и доверчивым малышом находятся самые главные люди в его жизни – родители. Благодаря их любви, заботе, эмоциональной близости и поддержке ребенок растет и развивается, у него возникает чувство доверия к миру и окружающим его людям.</w:t>
      </w:r>
    </w:p>
    <w:p w:rsidR="00A27AE2" w:rsidRDefault="00A27AE2" w:rsidP="00A27AE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34CEB" w:rsidRDefault="00634CEB" w:rsidP="00A27AE2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634CEB">
        <w:rPr>
          <w:rFonts w:cstheme="minorHAnsi"/>
          <w:sz w:val="28"/>
          <w:szCs w:val="28"/>
        </w:rPr>
        <w:t>Инновационность</w:t>
      </w:r>
      <w:proofErr w:type="spellEnd"/>
      <w:r w:rsidRPr="00634CEB">
        <w:rPr>
          <w:rFonts w:cstheme="minorHAnsi"/>
          <w:sz w:val="28"/>
          <w:szCs w:val="28"/>
        </w:rPr>
        <w:t xml:space="preserve"> проекта: использование музыкотерапии, </w:t>
      </w:r>
      <w:proofErr w:type="spellStart"/>
      <w:r w:rsidRPr="00634CEB">
        <w:rPr>
          <w:rFonts w:cstheme="minorHAnsi"/>
          <w:sz w:val="28"/>
          <w:szCs w:val="28"/>
        </w:rPr>
        <w:t>сказкотерапии</w:t>
      </w:r>
      <w:proofErr w:type="spellEnd"/>
      <w:r w:rsidRPr="00634CEB">
        <w:rPr>
          <w:rFonts w:cstheme="minorHAnsi"/>
          <w:sz w:val="28"/>
          <w:szCs w:val="28"/>
        </w:rPr>
        <w:t>. В работе проекта участвуют одновременно: воспитатели, музыкальные руководители, родители и дети.</w:t>
      </w:r>
    </w:p>
    <w:p w:rsidR="00A27AE2" w:rsidRPr="00634CEB" w:rsidRDefault="00A27AE2" w:rsidP="00A27AE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27AE2" w:rsidRDefault="00634CEB" w:rsidP="00634CEB">
      <w:pPr>
        <w:spacing w:line="240" w:lineRule="auto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>За период рабо</w:t>
      </w:r>
      <w:r>
        <w:rPr>
          <w:rFonts w:cstheme="minorHAnsi"/>
          <w:sz w:val="28"/>
          <w:szCs w:val="28"/>
        </w:rPr>
        <w:t xml:space="preserve">ты было создано 6 </w:t>
      </w:r>
      <w:proofErr w:type="spellStart"/>
      <w:r>
        <w:rPr>
          <w:rFonts w:cstheme="minorHAnsi"/>
          <w:sz w:val="28"/>
          <w:szCs w:val="28"/>
        </w:rPr>
        <w:t>минипроектов</w:t>
      </w:r>
      <w:proofErr w:type="spellEnd"/>
      <w:r>
        <w:rPr>
          <w:rFonts w:cstheme="minorHAnsi"/>
          <w:sz w:val="28"/>
          <w:szCs w:val="28"/>
        </w:rPr>
        <w:t>:</w:t>
      </w:r>
      <w:bookmarkStart w:id="0" w:name="_GoBack"/>
      <w:bookmarkEnd w:id="0"/>
    </w:p>
    <w:tbl>
      <w:tblPr>
        <w:tblW w:w="150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3417"/>
      </w:tblGrid>
      <w:tr w:rsidR="00634CEB" w:rsidRPr="00634CEB" w:rsidTr="00A246AB">
        <w:trPr>
          <w:trHeight w:val="550"/>
        </w:trPr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90" w:after="9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Тема проекта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« Моя мама лучше всех!»</w:t>
            </w:r>
          </w:p>
        </w:tc>
      </w:tr>
      <w:tr w:rsidR="00634CEB" w:rsidRPr="00634CEB" w:rsidTr="00A246AB">
        <w:trPr>
          <w:trHeight w:val="903"/>
        </w:trPr>
        <w:tc>
          <w:tcPr>
            <w:tcW w:w="16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Актуальность </w:t>
            </w:r>
          </w:p>
        </w:tc>
        <w:tc>
          <w:tcPr>
            <w:tcW w:w="13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225" w:after="225"/>
              <w:jc w:val="both"/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В последнее время, в календаре появилось много праздников. Мы решили обратить внимание на «День Матери», так как он схож с </w:t>
            </w:r>
            <w:proofErr w:type="gramStart"/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привычным</w:t>
            </w:r>
            <w:proofErr w:type="gramEnd"/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 8 Марта. Разница в том, что в этот день благодарят и чествуют тех женщин, у которых есть дети. </w:t>
            </w:r>
          </w:p>
        </w:tc>
      </w:tr>
      <w:tr w:rsidR="00634CEB" w:rsidRPr="00634CEB" w:rsidTr="00A246AB">
        <w:trPr>
          <w:trHeight w:val="872"/>
        </w:trPr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Цель </w:t>
            </w:r>
          </w:p>
          <w:p w:rsidR="00634CEB" w:rsidRPr="00634CEB" w:rsidRDefault="00634CEB" w:rsidP="00634CE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Обобщение социального опыта ребёнка через его творческую и речевую активность, формирование доброжелательного отношения к своей маме.</w:t>
            </w:r>
          </w:p>
        </w:tc>
      </w:tr>
      <w:tr w:rsidR="00634CEB" w:rsidRPr="00634CEB" w:rsidTr="00A246AB">
        <w:trPr>
          <w:trHeight w:val="843"/>
        </w:trPr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Задачи</w:t>
            </w:r>
          </w:p>
          <w:p w:rsidR="00634CEB" w:rsidRPr="00634CEB" w:rsidRDefault="00634CEB" w:rsidP="00634CE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numPr>
                <w:ilvl w:val="0"/>
                <w:numId w:val="6"/>
              </w:numPr>
              <w:spacing w:after="0"/>
              <w:ind w:left="994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Углубить знания о роли мамы в их жизни, через раскрытие образа матери  в поэзии, живописи, художественной литературе;</w:t>
            </w:r>
          </w:p>
          <w:p w:rsidR="00634CEB" w:rsidRPr="00634CEB" w:rsidRDefault="00634CEB" w:rsidP="00634CEB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 Развивать творческие способности детей в продуктивной деятельности;</w:t>
            </w:r>
          </w:p>
          <w:p w:rsidR="00634CEB" w:rsidRPr="00634CEB" w:rsidRDefault="00634CEB" w:rsidP="00634CEB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 Воспитывать доброе, заботливое отношение к маме</w:t>
            </w:r>
          </w:p>
        </w:tc>
      </w:tr>
      <w:tr w:rsidR="00634CEB" w:rsidRPr="00634CEB" w:rsidTr="00A246AB">
        <w:trPr>
          <w:trHeight w:val="544"/>
        </w:trPr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Участники проекта</w:t>
            </w:r>
          </w:p>
        </w:tc>
        <w:tc>
          <w:tcPr>
            <w:tcW w:w="13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Дети, родители, музыкальный руководитель. </w:t>
            </w:r>
          </w:p>
        </w:tc>
      </w:tr>
      <w:tr w:rsidR="00634CEB" w:rsidRPr="00634CEB" w:rsidTr="00A246AB">
        <w:trPr>
          <w:trHeight w:val="484"/>
        </w:trPr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Вид проекта</w:t>
            </w:r>
          </w:p>
        </w:tc>
        <w:tc>
          <w:tcPr>
            <w:tcW w:w="13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Краткосрочный,  творческий, коллективный.</w:t>
            </w:r>
          </w:p>
        </w:tc>
      </w:tr>
      <w:tr w:rsidR="00634CEB" w:rsidRPr="00634CEB" w:rsidTr="00A246AB">
        <w:trPr>
          <w:trHeight w:val="742"/>
        </w:trPr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3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С13.11.17 по30. 24.11.17г.</w:t>
            </w:r>
          </w:p>
        </w:tc>
      </w:tr>
      <w:tr w:rsidR="00634CEB" w:rsidRPr="00634CEB" w:rsidTr="00A246AB">
        <w:trPr>
          <w:trHeight w:val="804"/>
        </w:trPr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Проблема</w:t>
            </w:r>
          </w:p>
        </w:tc>
        <w:tc>
          <w:tcPr>
            <w:tcW w:w="13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Calibri" w:eastAsia="Times New Roman" w:hAnsi="Calibri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Дети не понимают, что значит мама в судьбе каждого из них, какую роль она играет. Любовь к матери некоторые дети связывают только с материальными ценностями, а не духовными. Многие не </w:t>
            </w:r>
            <w:proofErr w:type="gramStart"/>
            <w:r w:rsidRPr="00634CEB">
              <w:rPr>
                <w:rFonts w:ascii="Calibri" w:eastAsia="Times New Roman" w:hAnsi="Calibri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знают где и кем она работает</w:t>
            </w:r>
            <w:proofErr w:type="gramEnd"/>
            <w:r w:rsidRPr="00634CEB">
              <w:rPr>
                <w:rFonts w:ascii="Calibri" w:eastAsia="Times New Roman" w:hAnsi="Calibri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, чем увлекается.</w:t>
            </w:r>
          </w:p>
        </w:tc>
      </w:tr>
      <w:tr w:rsidR="00634CEB" w:rsidRPr="00634CEB" w:rsidTr="00A246AB">
        <w:trPr>
          <w:trHeight w:val="1329"/>
        </w:trPr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Формы и методы реализации проекта</w:t>
            </w:r>
          </w:p>
        </w:tc>
        <w:tc>
          <w:tcPr>
            <w:tcW w:w="13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Утренние беседы, чтение художественной литературы, заучивание стихов. Рассматривание тематических альбомов, фотографий;</w:t>
            </w:r>
          </w:p>
          <w:p w:rsidR="00634CEB" w:rsidRPr="00634CEB" w:rsidRDefault="00634CEB" w:rsidP="00634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Прослушивание песен, праздники;</w:t>
            </w:r>
          </w:p>
          <w:p w:rsidR="00634CEB" w:rsidRPr="00634CEB" w:rsidRDefault="00634CEB" w:rsidP="00634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Calibri" w:eastAsia="Times New Roman" w:hAnsi="Calibri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Изготовление подарков.</w:t>
            </w:r>
          </w:p>
        </w:tc>
      </w:tr>
      <w:tr w:rsidR="00634CEB" w:rsidRPr="00634CEB" w:rsidTr="00A246AB">
        <w:trPr>
          <w:trHeight w:val="740"/>
        </w:trPr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Вывод</w:t>
            </w:r>
          </w:p>
          <w:p w:rsidR="00634CEB" w:rsidRPr="00634CEB" w:rsidRDefault="00634CEB" w:rsidP="00634CE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634CEB" w:rsidRPr="00634CEB" w:rsidRDefault="00634CEB" w:rsidP="00634CE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CE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Дети владеют понятием «Семья». Проявляют заботу. Составляют рассказы о своей маме и семье.</w:t>
            </w:r>
          </w:p>
        </w:tc>
      </w:tr>
    </w:tbl>
    <w:p w:rsidR="00634CEB" w:rsidRPr="00860F36" w:rsidRDefault="00634CEB" w:rsidP="00860F36">
      <w:pPr>
        <w:spacing w:line="240" w:lineRule="auto"/>
        <w:rPr>
          <w:rFonts w:cstheme="minorHAnsi"/>
          <w:sz w:val="28"/>
          <w:szCs w:val="28"/>
        </w:rPr>
      </w:pPr>
    </w:p>
    <w:tbl>
      <w:tblPr>
        <w:tblW w:w="150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2953"/>
      </w:tblGrid>
      <w:tr w:rsidR="00A246AB" w:rsidRPr="00A246AB" w:rsidTr="00A246AB">
        <w:trPr>
          <w:trHeight w:val="54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90" w:after="9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Тема проекта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Проект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детской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опытно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–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экспериментальной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деятельности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 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«Школа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волшебников»</w:t>
            </w:r>
          </w:p>
        </w:tc>
      </w:tr>
      <w:tr w:rsidR="00A246AB" w:rsidRPr="00A246AB" w:rsidTr="00860F36">
        <w:trPr>
          <w:trHeight w:val="938"/>
        </w:trPr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Актуальность </w:t>
            </w:r>
          </w:p>
        </w:tc>
        <w:tc>
          <w:tcPr>
            <w:tcW w:w="129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Любопытство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детей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не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знает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пределов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Они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сами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себе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уже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исследователи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: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все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хотят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потрогать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сделать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самостоятельно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этом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нужно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помогать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Именно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опытной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форме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проще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доступнее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нагляднее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можно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ответить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на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множество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детских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«как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?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»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«почему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?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»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«откуда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?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»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т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д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Тем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более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что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когда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ребенок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слышит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видит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делает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сам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своими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руками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то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все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усваивается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просто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прочно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надолго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</w:tr>
      <w:tr w:rsidR="00A246AB" w:rsidRPr="00A246AB" w:rsidTr="00860F36">
        <w:trPr>
          <w:trHeight w:val="949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Цель </w:t>
            </w:r>
          </w:p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развитие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способностей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ребенка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работать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исследуемыми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объектами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«лабораторных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условиях»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как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средством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познания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окружающего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мира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Расширение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кругозора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дошкольников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области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магнитного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притяжения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воздуха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свойств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воды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бумаги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).</w:t>
            </w:r>
          </w:p>
        </w:tc>
      </w:tr>
      <w:tr w:rsidR="00A246AB" w:rsidRPr="00A246AB" w:rsidTr="00860F36">
        <w:trPr>
          <w:trHeight w:val="837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Задачи</w:t>
            </w:r>
          </w:p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1)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Дать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детям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представление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магните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особенностях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воды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воздуха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поведении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бумаги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различных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операциях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ними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A246AB" w:rsidRPr="00A246AB" w:rsidRDefault="00A246AB" w:rsidP="00A24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2)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Формировать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у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детей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познавательный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интерес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к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объектам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природы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вода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воздух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),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также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к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знакомым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предметам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через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открытие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их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новых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сторон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магнит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бумага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).</w:t>
            </w:r>
          </w:p>
        </w:tc>
      </w:tr>
      <w:tr w:rsidR="00A246AB" w:rsidRPr="00A246AB" w:rsidTr="00A246AB">
        <w:trPr>
          <w:trHeight w:val="636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Участники проекта</w:t>
            </w:r>
          </w:p>
        </w:tc>
        <w:tc>
          <w:tcPr>
            <w:tcW w:w="1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Дети, родители, педагогический коллектив. </w:t>
            </w:r>
          </w:p>
        </w:tc>
      </w:tr>
      <w:tr w:rsidR="00A246AB" w:rsidRPr="00A246AB" w:rsidTr="00A246AB">
        <w:trPr>
          <w:trHeight w:val="36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Вид проекта</w:t>
            </w:r>
          </w:p>
        </w:tc>
        <w:tc>
          <w:tcPr>
            <w:tcW w:w="1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Краткосрочный,  экспериментальный, коллективный.</w:t>
            </w:r>
          </w:p>
        </w:tc>
      </w:tr>
      <w:tr w:rsidR="00A246AB" w:rsidRPr="00A246AB" w:rsidTr="00A246AB">
        <w:trPr>
          <w:trHeight w:val="607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С01.02.18 по 01.03 18г.</w:t>
            </w:r>
          </w:p>
        </w:tc>
      </w:tr>
      <w:tr w:rsidR="00A246AB" w:rsidRPr="00A246AB" w:rsidTr="00A246AB">
        <w:trPr>
          <w:trHeight w:val="920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Проблема</w:t>
            </w:r>
          </w:p>
        </w:tc>
        <w:tc>
          <w:tcPr>
            <w:tcW w:w="1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Недостаточно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представлений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внешних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свойствах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предметов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: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их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форме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цвете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величине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положении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пространстве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также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запахе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вкусе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т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.)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через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знакомство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реальными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предметами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явлениями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окружающего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мира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A246AB" w:rsidRPr="00A246AB" w:rsidTr="00860F36">
        <w:trPr>
          <w:trHeight w:val="697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Формы и методы реализации проекта</w:t>
            </w:r>
          </w:p>
        </w:tc>
        <w:tc>
          <w:tcPr>
            <w:tcW w:w="1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90" w:after="9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Calibri" w:eastAsia="Times New Roman" w:hAnsi="Calibri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Опыты: «Волшебный магнит», «Волшебница вода», «Невидимка воздух», «Бумажные опыты»</w:t>
            </w:r>
          </w:p>
        </w:tc>
      </w:tr>
      <w:tr w:rsidR="00A246AB" w:rsidRPr="00A246AB" w:rsidTr="00860F36">
        <w:trPr>
          <w:trHeight w:val="678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Вывод</w:t>
            </w:r>
          </w:p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Конечным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продуктом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стали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новые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умения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которые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могут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быть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применены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ребенком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в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повседневной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жизни</w:t>
            </w:r>
            <w:r w:rsidRPr="00A246AB">
              <w:rPr>
                <w:rFonts w:eastAsiaTheme="minorEastAsia" w:hAnsi="Trebuchet MS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</w:tr>
    </w:tbl>
    <w:p w:rsidR="00A246AB" w:rsidRDefault="00A246AB" w:rsidP="00634CEB">
      <w:pPr>
        <w:spacing w:line="240" w:lineRule="auto"/>
        <w:rPr>
          <w:rFonts w:cstheme="minorHAnsi"/>
          <w:sz w:val="32"/>
          <w:szCs w:val="32"/>
        </w:rPr>
      </w:pPr>
    </w:p>
    <w:tbl>
      <w:tblPr>
        <w:tblW w:w="150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3093"/>
      </w:tblGrid>
      <w:tr w:rsidR="00A246AB" w:rsidRPr="00A246AB" w:rsidTr="00A246AB">
        <w:trPr>
          <w:trHeight w:val="538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90" w:after="9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Тема проекта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«Весёлый летний марафон»</w:t>
            </w:r>
          </w:p>
        </w:tc>
      </w:tr>
      <w:tr w:rsidR="00A246AB" w:rsidRPr="00A246AB" w:rsidTr="00860F36">
        <w:trPr>
          <w:trHeight w:val="1044"/>
        </w:trPr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Актуальность </w:t>
            </w:r>
          </w:p>
        </w:tc>
        <w:tc>
          <w:tcPr>
            <w:tcW w:w="1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Летний период представляет собой уникальную возможность для планирования дел по разным направлениям развития, что способствует не только развитию интереса каждого ребёнка, но и даёт возможности для проявления познавательной активности, инициативы и самостоятельности каждого ребёнка.</w:t>
            </w:r>
          </w:p>
        </w:tc>
      </w:tr>
      <w:tr w:rsidR="00A246AB" w:rsidRPr="00A246AB" w:rsidTr="00860F36">
        <w:trPr>
          <w:trHeight w:val="762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Цель </w:t>
            </w:r>
          </w:p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Создание оптимальных условий для сохранения и укрепления физического, психического и социального здоровья детей подготовительной группы в летний период.</w:t>
            </w:r>
          </w:p>
        </w:tc>
      </w:tr>
      <w:tr w:rsidR="00A246AB" w:rsidRPr="00A246AB" w:rsidTr="00860F36">
        <w:trPr>
          <w:trHeight w:val="876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Задачи</w:t>
            </w:r>
          </w:p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Способствовать укреплению здоровья детей;</w:t>
            </w:r>
          </w:p>
          <w:p w:rsidR="00A246AB" w:rsidRPr="00A246AB" w:rsidRDefault="00A246AB" w:rsidP="00A246AB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Развивать двигательные, психические, интеллектуальные, творческие способности детей в разнообразных видах деятельности;</w:t>
            </w:r>
          </w:p>
          <w:p w:rsidR="00A246AB" w:rsidRPr="00A246AB" w:rsidRDefault="00A246AB" w:rsidP="00A246AB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Создавать атмосферу радости, формировать положительное эмоциональное состояние всех участников образовательного процесса.</w:t>
            </w:r>
          </w:p>
        </w:tc>
      </w:tr>
      <w:tr w:rsidR="00A246AB" w:rsidRPr="00A246AB" w:rsidTr="00A246AB">
        <w:trPr>
          <w:trHeight w:val="628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Участники проекта</w:t>
            </w:r>
          </w:p>
        </w:tc>
        <w:tc>
          <w:tcPr>
            <w:tcW w:w="1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Дети, родители, воспитатели и музыкальный руководитель. </w:t>
            </w:r>
          </w:p>
        </w:tc>
      </w:tr>
      <w:tr w:rsidR="00A246AB" w:rsidRPr="00A246AB" w:rsidTr="00A246AB">
        <w:trPr>
          <w:trHeight w:val="360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Вид проекта</w:t>
            </w:r>
          </w:p>
        </w:tc>
        <w:tc>
          <w:tcPr>
            <w:tcW w:w="1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Краткосрочный,  информационно-творческий, коллективный.</w:t>
            </w:r>
          </w:p>
        </w:tc>
      </w:tr>
      <w:tr w:rsidR="00A246AB" w:rsidRPr="00A246AB" w:rsidTr="00A246AB">
        <w:trPr>
          <w:trHeight w:val="725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С 01.07.20 по 31.08.20г.</w:t>
            </w:r>
          </w:p>
        </w:tc>
      </w:tr>
      <w:tr w:rsidR="00A246AB" w:rsidRPr="00A246AB" w:rsidTr="00860F36">
        <w:trPr>
          <w:trHeight w:val="949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Проблема</w:t>
            </w:r>
          </w:p>
        </w:tc>
        <w:tc>
          <w:tcPr>
            <w:tcW w:w="1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На современном этапе развития общества острыми проблемами являются: ухудшение экологической ситуации, социальная неустойчивость, снижение уровня жизни, что способствует ухудшению здоровья детей, его физического, психического и социального компонента.</w:t>
            </w:r>
          </w:p>
        </w:tc>
      </w:tr>
      <w:tr w:rsidR="00A246AB" w:rsidRPr="00A246AB" w:rsidTr="00860F36">
        <w:trPr>
          <w:trHeight w:val="954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Формы и методы реализации проекта</w:t>
            </w:r>
          </w:p>
        </w:tc>
        <w:tc>
          <w:tcPr>
            <w:tcW w:w="1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Утренние беседы, чтение художественной литературы, заучивание стихов. </w:t>
            </w:r>
            <w:proofErr w:type="gramStart"/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Рассматривание тематических альбомов, репродукций к</w:t>
            </w:r>
            <w:r w:rsidR="00860F36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артин, иллюстраций, фотографий, работа в книжном уголке, </w:t>
            </w: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тематические выставки работ, праздники;</w:t>
            </w:r>
            <w:r w:rsidR="00860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</w:t>
            </w:r>
            <w:r w:rsidRPr="00A246AB">
              <w:rPr>
                <w:rFonts w:ascii="Calibri" w:eastAsia="Times New Roman" w:hAnsi="Calibri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аблюдения, труд в природе, опыты.</w:t>
            </w:r>
            <w:proofErr w:type="gramEnd"/>
          </w:p>
        </w:tc>
      </w:tr>
      <w:tr w:rsidR="00A246AB" w:rsidRPr="00A246AB" w:rsidTr="00A246AB">
        <w:trPr>
          <w:trHeight w:val="723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Вывод</w:t>
            </w:r>
          </w:p>
          <w:p w:rsidR="00A246AB" w:rsidRPr="00A246AB" w:rsidRDefault="00A246AB" w:rsidP="00A246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A246AB" w:rsidP="00A246AB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100-% охват летним отдыхом воспитанников. Повышение компетентности педагогов и родителей. Сни</w:t>
            </w:r>
            <w:r w:rsidR="00860F36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жение уровня заболеваемости. </w:t>
            </w:r>
          </w:p>
        </w:tc>
      </w:tr>
    </w:tbl>
    <w:tbl>
      <w:tblPr>
        <w:tblpPr w:leftFromText="180" w:rightFromText="180" w:vertAnchor="text" w:horzAnchor="margin" w:tblpY="-724"/>
        <w:tblW w:w="150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12616"/>
      </w:tblGrid>
      <w:tr w:rsidR="00860F36" w:rsidRPr="00A246AB" w:rsidTr="00860F36">
        <w:trPr>
          <w:trHeight w:val="465"/>
        </w:trPr>
        <w:tc>
          <w:tcPr>
            <w:tcW w:w="24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before="90" w:after="9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Тема проекта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36"/>
                <w:sz w:val="20"/>
                <w:szCs w:val="20"/>
                <w:lang w:eastAsia="ru-RU"/>
              </w:rPr>
              <w:t>«День Победы - героям слава»</w:t>
            </w:r>
          </w:p>
        </w:tc>
      </w:tr>
      <w:tr w:rsidR="00860F36" w:rsidRPr="00A246AB" w:rsidTr="00860F36">
        <w:trPr>
          <w:trHeight w:val="1049"/>
        </w:trPr>
        <w:tc>
          <w:tcPr>
            <w:tcW w:w="24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Актуальность </w:t>
            </w:r>
          </w:p>
        </w:tc>
        <w:tc>
          <w:tcPr>
            <w:tcW w:w="126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Патриотическое воспитание дошкольников – актуальная проблема в условиях современной России. Очень важно, чтобы ребенок уже в дошкольном возрасте почувствовал личную ответственность за родную землю и ее будущее. У В. 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Родине». </w:t>
            </w:r>
          </w:p>
        </w:tc>
      </w:tr>
      <w:tr w:rsidR="00860F36" w:rsidRPr="00A246AB" w:rsidTr="00860F36">
        <w:trPr>
          <w:trHeight w:val="715"/>
        </w:trPr>
        <w:tc>
          <w:tcPr>
            <w:tcW w:w="2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860F36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Цель 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-образовательной работы; усиление ее патриотической направленности; формирование основ национального самосознания и любви к Родине. Расширить знания о защитниках нашей Родины; формировать представление о войне.</w:t>
            </w:r>
          </w:p>
        </w:tc>
      </w:tr>
      <w:tr w:rsidR="00860F36" w:rsidRPr="00A246AB" w:rsidTr="00860F36">
        <w:trPr>
          <w:trHeight w:val="1273"/>
        </w:trPr>
        <w:tc>
          <w:tcPr>
            <w:tcW w:w="2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860F36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Задачи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1. Воспитывать храбрость, мужество, чувство гордости за свою Родину и стремление ее защищать. Воспитывать уважение к ветеранам Великой Отечественной войны. 2. Обобщать и расширять знания детей о Великой Отечественной войне и Дне Победы. Сформировать представление о памятниках. Изучать историю своей семьи. 3. Развивать познавательные способности детей в процессе практической деятельности, формировать наглядно-образное мышление. Способствовать развитию речи, обогащать активный словарь новыми словами, </w:t>
            </w:r>
          </w:p>
        </w:tc>
      </w:tr>
      <w:tr w:rsidR="00860F36" w:rsidRPr="00A246AB" w:rsidTr="00860F36">
        <w:trPr>
          <w:trHeight w:val="372"/>
        </w:trPr>
        <w:tc>
          <w:tcPr>
            <w:tcW w:w="2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Участники проекта</w:t>
            </w:r>
          </w:p>
        </w:tc>
        <w:tc>
          <w:tcPr>
            <w:tcW w:w="12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Дети, родители, педагогический коллектив. </w:t>
            </w:r>
          </w:p>
        </w:tc>
      </w:tr>
      <w:tr w:rsidR="00860F36" w:rsidRPr="00A246AB" w:rsidTr="00860F36">
        <w:trPr>
          <w:trHeight w:val="433"/>
        </w:trPr>
        <w:tc>
          <w:tcPr>
            <w:tcW w:w="2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Вид проекта</w:t>
            </w:r>
          </w:p>
        </w:tc>
        <w:tc>
          <w:tcPr>
            <w:tcW w:w="12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Краткосрочный,  информационно-творческий, коллективный.</w:t>
            </w:r>
          </w:p>
        </w:tc>
      </w:tr>
      <w:tr w:rsidR="00860F36" w:rsidRPr="00A246AB" w:rsidTr="00860F36">
        <w:trPr>
          <w:trHeight w:val="395"/>
        </w:trPr>
        <w:tc>
          <w:tcPr>
            <w:tcW w:w="2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2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С22.04.21 по30. 04. 21г.</w:t>
            </w:r>
          </w:p>
        </w:tc>
      </w:tr>
      <w:tr w:rsidR="00860F36" w:rsidRPr="00A246AB" w:rsidTr="00860F36">
        <w:trPr>
          <w:trHeight w:val="369"/>
        </w:trPr>
        <w:tc>
          <w:tcPr>
            <w:tcW w:w="2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Проблема</w:t>
            </w:r>
          </w:p>
        </w:tc>
        <w:tc>
          <w:tcPr>
            <w:tcW w:w="12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Дети мало знают о Великой Отечественной войне, ветеранах.</w:t>
            </w:r>
          </w:p>
        </w:tc>
      </w:tr>
      <w:tr w:rsidR="00860F36" w:rsidRPr="00A246AB" w:rsidTr="00860F36">
        <w:trPr>
          <w:trHeight w:val="812"/>
        </w:trPr>
        <w:tc>
          <w:tcPr>
            <w:tcW w:w="2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860F36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Формы и методы реализации проекта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before="90" w:after="9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Утренние беседы, чтение художественной литературы, заучивание стихов. Рассматривание тематических альбомов, репродукций картин, иллюстрац</w:t>
            </w:r>
            <w:r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ий, фотографий. Оформление окон, </w:t>
            </w: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работа в книжном уголке;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тематические выставки работ, праздники;</w:t>
            </w:r>
          </w:p>
        </w:tc>
      </w:tr>
      <w:tr w:rsidR="00860F36" w:rsidRPr="00A246AB" w:rsidTr="00860F36">
        <w:trPr>
          <w:trHeight w:val="432"/>
        </w:trPr>
        <w:tc>
          <w:tcPr>
            <w:tcW w:w="2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860F36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Вывод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Дети узнали о Великой Отечественной войне. О том, кто такие ветераны.</w:t>
            </w:r>
          </w:p>
        </w:tc>
      </w:tr>
    </w:tbl>
    <w:tbl>
      <w:tblPr>
        <w:tblpPr w:leftFromText="180" w:rightFromText="180" w:vertAnchor="text" w:tblpY="-1039"/>
        <w:tblW w:w="15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12589"/>
      </w:tblGrid>
      <w:tr w:rsidR="00860F36" w:rsidRPr="00A246AB" w:rsidTr="00860F36">
        <w:trPr>
          <w:trHeight w:val="567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before="90" w:after="9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Тема проекта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36"/>
                <w:sz w:val="20"/>
                <w:szCs w:val="20"/>
                <w:lang w:eastAsia="ru-RU"/>
              </w:rPr>
              <w:t>«Самый первый»</w:t>
            </w:r>
          </w:p>
        </w:tc>
      </w:tr>
      <w:tr w:rsidR="00860F36" w:rsidRPr="00A246AB" w:rsidTr="00860F36">
        <w:trPr>
          <w:trHeight w:val="746"/>
        </w:trPr>
        <w:tc>
          <w:tcPr>
            <w:tcW w:w="24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Актуальность </w:t>
            </w:r>
          </w:p>
        </w:tc>
        <w:tc>
          <w:tcPr>
            <w:tcW w:w="125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Космос – это обширная тема для исследования, вызывает интерес у детей и даёт возможность многосторонне развивать личность дошкольников. </w:t>
            </w:r>
          </w:p>
        </w:tc>
      </w:tr>
      <w:tr w:rsidR="00860F36" w:rsidRPr="00A246AB" w:rsidTr="00860F36">
        <w:trPr>
          <w:trHeight w:val="680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Цель 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Расширить представление у детей о космосе через организацию разных видов деятельности. </w:t>
            </w:r>
          </w:p>
        </w:tc>
      </w:tr>
      <w:tr w:rsidR="00860F36" w:rsidRPr="00A246AB" w:rsidTr="00860F36">
        <w:trPr>
          <w:trHeight w:val="1573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Задачи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Способствовать расширению и уточнению представлений детей о космосе;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 обогащать способы игрового сотрудничества со сверстниками, развивать дружеские взаимоотношения;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 учить согласовывать свой замысел с замыслом партнера;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 продолжать развивать умение содержательно, эмоционально рассказывать сверстникам об интересных фактах и событиях;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 способствовать самостоятельному объединению разных сюжетов в единый игровой сюжет;</w:t>
            </w:r>
          </w:p>
          <w:p w:rsidR="00A246AB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 воспитывать навыки взаимопомощи и взаимовыручки</w:t>
            </w:r>
            <w:proofErr w:type="gramStart"/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860F36" w:rsidRPr="00A246AB" w:rsidTr="00860F36">
        <w:trPr>
          <w:trHeight w:val="454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Участники проекта</w:t>
            </w:r>
          </w:p>
        </w:tc>
        <w:tc>
          <w:tcPr>
            <w:tcW w:w="1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Воспитатели, дети, родители.</w:t>
            </w:r>
          </w:p>
        </w:tc>
      </w:tr>
      <w:tr w:rsidR="00860F36" w:rsidRPr="00A246AB" w:rsidTr="00860F36">
        <w:trPr>
          <w:trHeight w:val="387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Вид проекта</w:t>
            </w:r>
          </w:p>
        </w:tc>
        <w:tc>
          <w:tcPr>
            <w:tcW w:w="1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Краткосрочный, групповой. </w:t>
            </w:r>
          </w:p>
        </w:tc>
      </w:tr>
      <w:tr w:rsidR="00860F36" w:rsidRPr="00A246AB" w:rsidTr="00860F36">
        <w:trPr>
          <w:trHeight w:val="387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с01.04.21по05. 04. 21г.</w:t>
            </w:r>
          </w:p>
        </w:tc>
      </w:tr>
      <w:tr w:rsidR="00860F36" w:rsidRPr="00A246AB" w:rsidTr="00860F36">
        <w:trPr>
          <w:trHeight w:val="572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Проблема</w:t>
            </w:r>
          </w:p>
        </w:tc>
        <w:tc>
          <w:tcPr>
            <w:tcW w:w="1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Дети не имеют достаточных знаний о космосе, космонавтах.</w:t>
            </w:r>
          </w:p>
        </w:tc>
      </w:tr>
      <w:tr w:rsidR="00860F36" w:rsidRPr="00A246AB" w:rsidTr="00860F36">
        <w:trPr>
          <w:trHeight w:val="1497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Формы и методы реализации проекта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Наблюдение в дневное и вечернее время за небом;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 наблюдение на прогулке за летящим самолётом;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 рассматриваний иллюстраций о космосе и планетах солнечной системы;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 беседы, ознакомление с художественной литературой.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Лепка</w:t>
            </w:r>
            <w:proofErr w:type="gramStart"/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рисование , ручной труд. Работа с родителями, </w:t>
            </w:r>
          </w:p>
          <w:p w:rsidR="00A246AB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конструирование </w:t>
            </w:r>
          </w:p>
        </w:tc>
      </w:tr>
      <w:tr w:rsidR="00860F36" w:rsidRPr="00A246AB" w:rsidTr="00860F36">
        <w:trPr>
          <w:trHeight w:val="810"/>
        </w:trPr>
        <w:tc>
          <w:tcPr>
            <w:tcW w:w="2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Вывод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Получение знаний о подготовке и работе космонавтов;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- развитие коммуникативных навыков (ролевое общение, диалог, комментирование игровых действий и действий партнера)</w:t>
            </w:r>
            <w:proofErr w:type="gramStart"/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246AB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уметь объединять разные тематические сюжеты в единый игровой сюжет. </w:t>
            </w:r>
          </w:p>
        </w:tc>
      </w:tr>
    </w:tbl>
    <w:p w:rsidR="00A246AB" w:rsidRDefault="00A246AB" w:rsidP="00634CEB">
      <w:pPr>
        <w:spacing w:line="240" w:lineRule="auto"/>
        <w:rPr>
          <w:rFonts w:cstheme="minorHAnsi"/>
          <w:sz w:val="32"/>
          <w:szCs w:val="32"/>
        </w:rPr>
      </w:pPr>
    </w:p>
    <w:tbl>
      <w:tblPr>
        <w:tblpPr w:leftFromText="180" w:rightFromText="180" w:vertAnchor="text" w:horzAnchor="margin" w:tblpY="-1054"/>
        <w:tblW w:w="15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2629"/>
      </w:tblGrid>
      <w:tr w:rsidR="00860F36" w:rsidRPr="00A246AB" w:rsidTr="00860F36">
        <w:trPr>
          <w:trHeight w:val="825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before="90" w:after="9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Тема проекта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36"/>
                <w:sz w:val="20"/>
                <w:szCs w:val="20"/>
                <w:lang w:eastAsia="ru-RU"/>
              </w:rPr>
              <w:t>Проект по экологическому воспитанию в подготовительной группе « Любите природу»</w:t>
            </w:r>
          </w:p>
        </w:tc>
      </w:tr>
      <w:tr w:rsidR="00860F36" w:rsidRPr="00A246AB" w:rsidTr="00860F36">
        <w:trPr>
          <w:trHeight w:val="670"/>
        </w:trPr>
        <w:tc>
          <w:tcPr>
            <w:tcW w:w="2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Актуальность </w:t>
            </w:r>
          </w:p>
        </w:tc>
        <w:tc>
          <w:tcPr>
            <w:tcW w:w="12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В настоящее время все дети увлечены компьютером и телефоном. У них нет желания заниматься чем-то  другим. Создавая совместный проект, дети чувствуют ответственность,  ухаживают и наблюдают за изменениями.</w:t>
            </w:r>
          </w:p>
        </w:tc>
      </w:tr>
      <w:tr w:rsidR="00860F36" w:rsidRPr="00A246AB" w:rsidTr="00860F36">
        <w:trPr>
          <w:trHeight w:val="820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Цель 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Развитие  экологического сознания дошкольников, как совокупность знаний, мышления, </w:t>
            </w:r>
          </w:p>
          <w:p w:rsidR="00A246AB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чувств и воли через организацию совместной познавательной природоохранной деятельности детей и взрослых, осуществление действенной заботы о себе через </w:t>
            </w:r>
            <w:proofErr w:type="gramStart"/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заботу</w:t>
            </w:r>
            <w:proofErr w:type="gramEnd"/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об окружающей среде.</w:t>
            </w:r>
          </w:p>
        </w:tc>
      </w:tr>
      <w:tr w:rsidR="00860F36" w:rsidRPr="00A246AB" w:rsidTr="00860F36">
        <w:trPr>
          <w:trHeight w:val="1531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Задачи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Организация соответствующей предметно-развивающей среды;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Формировать у детей представление о лесе, правилах поведения в лесу;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Развивать познавательные и творческие способности детей;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Развивать интерес и любовь к природе, бережное отношение к ней;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Развивать у детей воображение, речь, фантазию, мышление, умение анализировать, сравнивать и обобщать;</w:t>
            </w:r>
          </w:p>
          <w:p w:rsidR="00A246AB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Вовлечь родителей в образовательный процесс ДОУ.</w:t>
            </w:r>
          </w:p>
        </w:tc>
      </w:tr>
      <w:tr w:rsidR="00860F36" w:rsidRPr="00A246AB" w:rsidTr="00860F36">
        <w:trPr>
          <w:trHeight w:val="408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Участники проекта</w:t>
            </w:r>
          </w:p>
        </w:tc>
        <w:tc>
          <w:tcPr>
            <w:tcW w:w="1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Воспитатели, дети, родители.</w:t>
            </w:r>
          </w:p>
        </w:tc>
      </w:tr>
      <w:tr w:rsidR="00860F36" w:rsidRPr="00A246AB" w:rsidTr="00860F36">
        <w:trPr>
          <w:trHeight w:val="348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after="0" w:line="34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Вид проекта</w:t>
            </w:r>
          </w:p>
        </w:tc>
        <w:tc>
          <w:tcPr>
            <w:tcW w:w="1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225" w:after="225" w:line="34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Краткосрочный, групповой. </w:t>
            </w:r>
          </w:p>
        </w:tc>
      </w:tr>
      <w:tr w:rsidR="00860F36" w:rsidRPr="00A246AB" w:rsidTr="00860F36">
        <w:trPr>
          <w:trHeight w:val="348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after="0" w:line="34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225" w:after="225" w:line="34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С 01.09.20по 31.05. 21г.</w:t>
            </w:r>
          </w:p>
        </w:tc>
      </w:tr>
      <w:tr w:rsidR="00860F36" w:rsidRPr="00A246AB" w:rsidTr="00860F36">
        <w:trPr>
          <w:trHeight w:val="514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Проблема</w:t>
            </w:r>
          </w:p>
        </w:tc>
        <w:tc>
          <w:tcPr>
            <w:tcW w:w="1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225" w:after="2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У детей отсутствует чувство ответственности, желание заниматься пассивным трудом.</w:t>
            </w:r>
          </w:p>
        </w:tc>
      </w:tr>
      <w:tr w:rsidR="00860F36" w:rsidRPr="00A246AB" w:rsidTr="00860F36">
        <w:trPr>
          <w:trHeight w:val="949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Формы и методы реализации проекта</w:t>
            </w:r>
          </w:p>
        </w:tc>
        <w:tc>
          <w:tcPr>
            <w:tcW w:w="1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Оформление плакатов, изготовление поделок. Ручной труд по теме.</w:t>
            </w:r>
          </w:p>
          <w:p w:rsidR="00860F36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Работа на участке и в уголке природы в течение года. Наблюдения за изменениями в природе.</w:t>
            </w:r>
          </w:p>
          <w:p w:rsidR="00A246AB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>КВН, соревнования.</w:t>
            </w:r>
          </w:p>
        </w:tc>
      </w:tr>
      <w:tr w:rsidR="00860F36" w:rsidRPr="00A246AB" w:rsidTr="00860F36">
        <w:trPr>
          <w:trHeight w:val="532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860F36" w:rsidRPr="00A246AB" w:rsidRDefault="00860F36" w:rsidP="00860F36">
            <w:pPr>
              <w:spacing w:before="90" w:after="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Вывод</w:t>
            </w:r>
          </w:p>
          <w:p w:rsidR="00A246AB" w:rsidRPr="00A246AB" w:rsidRDefault="00860F36" w:rsidP="00860F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21" w:type="dxa"/>
              <w:bottom w:w="0" w:type="dxa"/>
              <w:right w:w="21" w:type="dxa"/>
            </w:tcMar>
            <w:hideMark/>
          </w:tcPr>
          <w:p w:rsidR="00A246AB" w:rsidRPr="00A246AB" w:rsidRDefault="00860F36" w:rsidP="00860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6AB">
              <w:rPr>
                <w:rFonts w:ascii="Trebuchet MS" w:eastAsia="Times New Roman" w:hAnsi="Trebuchet MS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Дети ухаживают за растениями, испытывают чувство радости от результатов труда. Знают признаки и приметы времён года.</w:t>
            </w:r>
          </w:p>
        </w:tc>
      </w:tr>
    </w:tbl>
    <w:p w:rsidR="00860F36" w:rsidRDefault="00860F36" w:rsidP="00634CEB">
      <w:pPr>
        <w:spacing w:line="240" w:lineRule="auto"/>
        <w:rPr>
          <w:rFonts w:cstheme="minorHAnsi"/>
          <w:sz w:val="32"/>
          <w:szCs w:val="32"/>
        </w:rPr>
      </w:pPr>
    </w:p>
    <w:p w:rsidR="00860F36" w:rsidRDefault="00860F36" w:rsidP="00634CEB">
      <w:pPr>
        <w:spacing w:line="240" w:lineRule="auto"/>
        <w:rPr>
          <w:rFonts w:cstheme="minorHAnsi"/>
          <w:sz w:val="32"/>
          <w:szCs w:val="32"/>
        </w:rPr>
      </w:pPr>
    </w:p>
    <w:p w:rsidR="00351CEC" w:rsidRPr="00634CEB" w:rsidRDefault="00634CEB" w:rsidP="00351CE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>Родители принимали активное участие в субботниках, как на участке, так и в группе.</w:t>
      </w:r>
      <w:r w:rsidR="00351CEC" w:rsidRPr="00351CEC">
        <w:rPr>
          <w:rFonts w:cstheme="minorHAnsi"/>
          <w:sz w:val="28"/>
          <w:szCs w:val="28"/>
        </w:rPr>
        <w:t xml:space="preserve"> </w:t>
      </w:r>
      <w:r w:rsidR="00351CEC" w:rsidRPr="00634CEB">
        <w:rPr>
          <w:rFonts w:cstheme="minorHAnsi"/>
          <w:sz w:val="28"/>
          <w:szCs w:val="28"/>
        </w:rPr>
        <w:t>Участвовали в акциях, запланированных в детском саду</w:t>
      </w:r>
      <w:r w:rsidR="00351CEC">
        <w:rPr>
          <w:rFonts w:cstheme="minorHAnsi"/>
          <w:sz w:val="28"/>
          <w:szCs w:val="28"/>
        </w:rPr>
        <w:t xml:space="preserve">. </w:t>
      </w:r>
      <w:r w:rsidR="00351CEC" w:rsidRPr="00634CEB">
        <w:rPr>
          <w:rFonts w:cstheme="minorHAnsi"/>
          <w:sz w:val="28"/>
          <w:szCs w:val="28"/>
        </w:rPr>
        <w:t>Активно создавали видеоролики, участвовали в конкурсах, готовили костюмы для театрализованных представлений.</w:t>
      </w:r>
      <w:r w:rsidR="00351CEC">
        <w:rPr>
          <w:rFonts w:cstheme="minorHAnsi"/>
          <w:sz w:val="28"/>
          <w:szCs w:val="28"/>
        </w:rPr>
        <w:t xml:space="preserve"> </w:t>
      </w:r>
      <w:r w:rsidRPr="00634CEB">
        <w:rPr>
          <w:rFonts w:cstheme="minorHAnsi"/>
          <w:sz w:val="28"/>
          <w:szCs w:val="28"/>
        </w:rPr>
        <w:t>Для родителей был проведён день открытых дверей</w:t>
      </w:r>
      <w:r w:rsidR="00351CEC">
        <w:rPr>
          <w:rFonts w:cstheme="minorHAnsi"/>
          <w:sz w:val="28"/>
          <w:szCs w:val="28"/>
        </w:rPr>
        <w:t>, подготовлены ко</w:t>
      </w:r>
      <w:r w:rsidR="00351CEC" w:rsidRPr="00634CEB">
        <w:rPr>
          <w:rFonts w:cstheme="minorHAnsi"/>
          <w:sz w:val="28"/>
          <w:szCs w:val="28"/>
        </w:rPr>
        <w:t>нсультации на личном сайте и в родительском уголке</w:t>
      </w:r>
      <w:r w:rsidR="00351CEC">
        <w:rPr>
          <w:rFonts w:cstheme="minorHAnsi"/>
          <w:sz w:val="28"/>
          <w:szCs w:val="28"/>
        </w:rPr>
        <w:t>.</w:t>
      </w:r>
    </w:p>
    <w:p w:rsidR="00634CEB" w:rsidRPr="00634CEB" w:rsidRDefault="00634CEB" w:rsidP="00A27AE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34CEB" w:rsidRPr="00634CEB" w:rsidRDefault="00634CEB" w:rsidP="00A27AE2">
      <w:pPr>
        <w:spacing w:after="0" w:line="240" w:lineRule="auto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>Используя  различные формы сотрудничества с родителями, удалось:</w:t>
      </w:r>
    </w:p>
    <w:p w:rsidR="00634CEB" w:rsidRPr="00634CEB" w:rsidRDefault="00634CEB" w:rsidP="00A27AE2">
      <w:pPr>
        <w:spacing w:after="0" w:line="240" w:lineRule="auto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 xml:space="preserve">- создавать комфортную обстановку для детей, членов их семей, атмосферу доброжелательности, </w:t>
      </w:r>
      <w:r w:rsidR="00A27AE2">
        <w:rPr>
          <w:rFonts w:cstheme="minorHAnsi"/>
          <w:sz w:val="28"/>
          <w:szCs w:val="28"/>
        </w:rPr>
        <w:t xml:space="preserve">    </w:t>
      </w:r>
      <w:r w:rsidRPr="00634CEB">
        <w:rPr>
          <w:rFonts w:cstheme="minorHAnsi"/>
          <w:sz w:val="28"/>
          <w:szCs w:val="28"/>
        </w:rPr>
        <w:t>сотрудничества, ситуацию успеха</w:t>
      </w:r>
      <w:r w:rsidR="00A27AE2">
        <w:rPr>
          <w:rFonts w:cstheme="minorHAnsi"/>
          <w:sz w:val="28"/>
          <w:szCs w:val="28"/>
        </w:rPr>
        <w:t>;</w:t>
      </w:r>
    </w:p>
    <w:p w:rsidR="00634CEB" w:rsidRPr="00634CEB" w:rsidRDefault="00634CEB" w:rsidP="00A27AE2">
      <w:pPr>
        <w:spacing w:after="0" w:line="240" w:lineRule="auto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>- реализовать дифференцированный подход к семьям различного типа, индивидуальный – к каждой конкретной семье;</w:t>
      </w:r>
    </w:p>
    <w:p w:rsidR="00634CEB" w:rsidRPr="00634CEB" w:rsidRDefault="00634CEB" w:rsidP="00A27AE2">
      <w:pPr>
        <w:spacing w:after="0" w:line="240" w:lineRule="auto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>- вовлечь родителей в совместную с детьми творческую, социально значимую деятельность, направленную на повышение авторитета</w:t>
      </w:r>
      <w:r w:rsidR="00A27AE2">
        <w:rPr>
          <w:rFonts w:cstheme="minorHAnsi"/>
          <w:sz w:val="28"/>
          <w:szCs w:val="28"/>
        </w:rPr>
        <w:t>;</w:t>
      </w:r>
    </w:p>
    <w:p w:rsidR="00634CEB" w:rsidRPr="00634CEB" w:rsidRDefault="00A27AE2" w:rsidP="00A27AE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34CEB" w:rsidRPr="00634CEB">
        <w:rPr>
          <w:rFonts w:cstheme="minorHAnsi"/>
          <w:sz w:val="28"/>
          <w:szCs w:val="28"/>
        </w:rPr>
        <w:t>- пропагандировать опыт успешного семейного воспитания</w:t>
      </w:r>
      <w:r w:rsidR="00351CEC">
        <w:rPr>
          <w:rFonts w:cstheme="minorHAnsi"/>
          <w:sz w:val="28"/>
          <w:szCs w:val="28"/>
        </w:rPr>
        <w:t>;</w:t>
      </w:r>
    </w:p>
    <w:p w:rsidR="00634CEB" w:rsidRPr="00634CEB" w:rsidRDefault="00A27AE2" w:rsidP="00A27AE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34CEB" w:rsidRPr="00634CEB">
        <w:rPr>
          <w:rFonts w:cstheme="minorHAnsi"/>
          <w:sz w:val="28"/>
          <w:szCs w:val="28"/>
        </w:rPr>
        <w:t>- создавать благоприятные условия для совместной деятельности с родителями.</w:t>
      </w:r>
    </w:p>
    <w:p w:rsidR="00A27AE2" w:rsidRDefault="00A27AE2" w:rsidP="00A27AE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34CEB" w:rsidRPr="00634CEB" w:rsidRDefault="00634CEB" w:rsidP="00A27AE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34CEB">
        <w:rPr>
          <w:rFonts w:cstheme="minorHAnsi"/>
          <w:sz w:val="28"/>
          <w:szCs w:val="28"/>
        </w:rPr>
        <w:t>Участие родителей в жизни малыша не только дома, но и в  детском саду помогло им:</w:t>
      </w:r>
    </w:p>
    <w:p w:rsidR="00A27AE2" w:rsidRDefault="00A27AE2" w:rsidP="00A27AE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- п</w:t>
      </w:r>
      <w:r w:rsidR="00634CEB" w:rsidRPr="00634CEB">
        <w:rPr>
          <w:rFonts w:cstheme="minorHAnsi"/>
          <w:sz w:val="28"/>
          <w:szCs w:val="28"/>
        </w:rPr>
        <w:t>реодолевать авторитаризм</w:t>
      </w:r>
      <w:r>
        <w:rPr>
          <w:rFonts w:cstheme="minorHAnsi"/>
          <w:sz w:val="28"/>
          <w:szCs w:val="28"/>
        </w:rPr>
        <w:t xml:space="preserve"> и увидеть мир с позиции ребенка;</w:t>
      </w:r>
    </w:p>
    <w:p w:rsidR="00634CEB" w:rsidRPr="00634CEB" w:rsidRDefault="00A27AE2" w:rsidP="00A27AE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- о</w:t>
      </w:r>
      <w:r w:rsidR="00634CEB" w:rsidRPr="00634CEB">
        <w:rPr>
          <w:rFonts w:cstheme="minorHAnsi"/>
          <w:sz w:val="28"/>
          <w:szCs w:val="28"/>
        </w:rPr>
        <w:t>тноситься к ребенку</w:t>
      </w:r>
      <w:r>
        <w:rPr>
          <w:rFonts w:cstheme="minorHAnsi"/>
          <w:sz w:val="28"/>
          <w:szCs w:val="28"/>
        </w:rPr>
        <w:t>,</w:t>
      </w:r>
      <w:r w:rsidR="00634CEB" w:rsidRPr="00634CEB">
        <w:rPr>
          <w:rFonts w:cstheme="minorHAnsi"/>
          <w:sz w:val="28"/>
          <w:szCs w:val="28"/>
        </w:rPr>
        <w:t xml:space="preserve"> как </w:t>
      </w:r>
      <w:proofErr w:type="gramStart"/>
      <w:r w:rsidR="00634CEB" w:rsidRPr="00634CEB">
        <w:rPr>
          <w:rFonts w:cstheme="minorHAnsi"/>
          <w:sz w:val="28"/>
          <w:szCs w:val="28"/>
        </w:rPr>
        <w:t>к</w:t>
      </w:r>
      <w:proofErr w:type="gramEnd"/>
      <w:r w:rsidR="00634CEB" w:rsidRPr="00634CEB">
        <w:rPr>
          <w:rFonts w:cstheme="minorHAnsi"/>
          <w:sz w:val="28"/>
          <w:szCs w:val="28"/>
        </w:rPr>
        <w:t xml:space="preserve"> равному</w:t>
      </w:r>
      <w:r>
        <w:rPr>
          <w:rFonts w:cstheme="minorHAnsi"/>
          <w:sz w:val="28"/>
          <w:szCs w:val="28"/>
        </w:rPr>
        <w:t>;</w:t>
      </w:r>
    </w:p>
    <w:p w:rsidR="00634CEB" w:rsidRPr="00634CEB" w:rsidRDefault="00A27AE2" w:rsidP="00A27AE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- п</w:t>
      </w:r>
      <w:r w:rsidR="00634CEB" w:rsidRPr="00634CEB">
        <w:rPr>
          <w:rFonts w:cstheme="minorHAnsi"/>
          <w:sz w:val="28"/>
          <w:szCs w:val="28"/>
        </w:rPr>
        <w:t xml:space="preserve">онять, что недопустимо сравнивать его с другими детьми: если он что-то сделал лучше сегодня, чем вчера, </w:t>
      </w:r>
      <w:r>
        <w:rPr>
          <w:rFonts w:cstheme="minorHAnsi"/>
          <w:sz w:val="28"/>
          <w:szCs w:val="28"/>
        </w:rPr>
        <w:t xml:space="preserve">        </w:t>
      </w:r>
      <w:r w:rsidR="00634CEB" w:rsidRPr="00634CEB">
        <w:rPr>
          <w:rFonts w:cstheme="minorHAnsi"/>
          <w:sz w:val="28"/>
          <w:szCs w:val="28"/>
        </w:rPr>
        <w:t>нужно радоваться его личностному росту</w:t>
      </w:r>
      <w:r>
        <w:rPr>
          <w:rFonts w:cstheme="minorHAnsi"/>
          <w:sz w:val="28"/>
          <w:szCs w:val="28"/>
        </w:rPr>
        <w:t>;</w:t>
      </w:r>
    </w:p>
    <w:p w:rsidR="00634CEB" w:rsidRPr="00634CEB" w:rsidRDefault="00A27AE2" w:rsidP="00A27AE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з</w:t>
      </w:r>
      <w:r w:rsidR="00634CEB" w:rsidRPr="00634CEB">
        <w:rPr>
          <w:rFonts w:cstheme="minorHAnsi"/>
          <w:sz w:val="28"/>
          <w:szCs w:val="28"/>
        </w:rPr>
        <w:t>нать сильные и слабые стороны ребенка и учитывать их</w:t>
      </w:r>
      <w:r>
        <w:rPr>
          <w:rFonts w:cstheme="minorHAnsi"/>
          <w:sz w:val="28"/>
          <w:szCs w:val="28"/>
        </w:rPr>
        <w:t>;</w:t>
      </w:r>
    </w:p>
    <w:p w:rsidR="00634CEB" w:rsidRPr="00634CEB" w:rsidRDefault="00A27AE2" w:rsidP="00A27AE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п</w:t>
      </w:r>
      <w:r w:rsidR="00634CEB" w:rsidRPr="00634CEB">
        <w:rPr>
          <w:rFonts w:cstheme="minorHAnsi"/>
          <w:sz w:val="28"/>
          <w:szCs w:val="28"/>
        </w:rPr>
        <w:t>роявлять искреннюю заинтересованность в его действиях и быть готовым к эмоциональной поддержке, совместному переживанию его радостей и горестей</w:t>
      </w:r>
      <w:r>
        <w:rPr>
          <w:rFonts w:cstheme="minorHAnsi"/>
          <w:sz w:val="28"/>
          <w:szCs w:val="28"/>
        </w:rPr>
        <w:t>;</w:t>
      </w:r>
    </w:p>
    <w:p w:rsidR="00634CEB" w:rsidRPr="00634CEB" w:rsidRDefault="00A27AE2" w:rsidP="00A27AE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у</w:t>
      </w:r>
      <w:r w:rsidR="00634CEB" w:rsidRPr="00634CEB">
        <w:rPr>
          <w:rFonts w:cstheme="minorHAnsi"/>
          <w:sz w:val="28"/>
          <w:szCs w:val="28"/>
        </w:rPr>
        <w:t>становить хорошие, доверительные отношения с ребенком</w:t>
      </w:r>
      <w:r>
        <w:rPr>
          <w:rFonts w:cstheme="minorHAnsi"/>
          <w:sz w:val="28"/>
          <w:szCs w:val="28"/>
        </w:rPr>
        <w:t>.</w:t>
      </w:r>
    </w:p>
    <w:p w:rsidR="00634CEB" w:rsidRPr="00634CEB" w:rsidRDefault="00634CEB" w:rsidP="00A27AE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9005B" w:rsidRPr="00A27AE2" w:rsidRDefault="0079005B" w:rsidP="00A27AE2">
      <w:pPr>
        <w:spacing w:after="0" w:line="240" w:lineRule="auto"/>
        <w:jc w:val="both"/>
        <w:rPr>
          <w:sz w:val="28"/>
          <w:szCs w:val="28"/>
        </w:rPr>
      </w:pPr>
    </w:p>
    <w:sectPr w:rsidR="0079005B" w:rsidRPr="00A27AE2" w:rsidSect="00790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E4"/>
    <w:multiLevelType w:val="hybridMultilevel"/>
    <w:tmpl w:val="6566793E"/>
    <w:lvl w:ilvl="0" w:tplc="BFCCA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2B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AF9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E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E16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A39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686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627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24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5D6C65"/>
    <w:multiLevelType w:val="multilevel"/>
    <w:tmpl w:val="712898F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7F5E21"/>
    <w:multiLevelType w:val="hybridMultilevel"/>
    <w:tmpl w:val="B10CB754"/>
    <w:lvl w:ilvl="0" w:tplc="EE1C44C4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587DF0"/>
    <w:multiLevelType w:val="hybridMultilevel"/>
    <w:tmpl w:val="0EE2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E1EC3"/>
    <w:multiLevelType w:val="hybridMultilevel"/>
    <w:tmpl w:val="8A6CCA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FFB6713"/>
    <w:multiLevelType w:val="hybridMultilevel"/>
    <w:tmpl w:val="215C4B8C"/>
    <w:lvl w:ilvl="0" w:tplc="EE1C44C4">
      <w:start w:val="1"/>
      <w:numFmt w:val="bullet"/>
      <w:lvlText w:val="−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C2"/>
    <w:rsid w:val="00187D8C"/>
    <w:rsid w:val="00351CEC"/>
    <w:rsid w:val="00482EE8"/>
    <w:rsid w:val="006203C2"/>
    <w:rsid w:val="00634CEB"/>
    <w:rsid w:val="00695D69"/>
    <w:rsid w:val="00755ACF"/>
    <w:rsid w:val="0079005B"/>
    <w:rsid w:val="007F5AD8"/>
    <w:rsid w:val="00860F36"/>
    <w:rsid w:val="008A1924"/>
    <w:rsid w:val="00A246AB"/>
    <w:rsid w:val="00A27AE2"/>
    <w:rsid w:val="00C8519D"/>
    <w:rsid w:val="00CB3E79"/>
    <w:rsid w:val="00E70D44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CF"/>
  </w:style>
  <w:style w:type="paragraph" w:styleId="1">
    <w:name w:val="heading 1"/>
    <w:basedOn w:val="a"/>
    <w:link w:val="10"/>
    <w:uiPriority w:val="9"/>
    <w:qFormat/>
    <w:rsid w:val="0075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5ACF"/>
    <w:rPr>
      <w:b/>
      <w:bCs/>
    </w:rPr>
  </w:style>
  <w:style w:type="character" w:styleId="a4">
    <w:name w:val="Emphasis"/>
    <w:basedOn w:val="a0"/>
    <w:uiPriority w:val="20"/>
    <w:qFormat/>
    <w:rsid w:val="00755ACF"/>
    <w:rPr>
      <w:i/>
      <w:iCs/>
    </w:rPr>
  </w:style>
  <w:style w:type="paragraph" w:styleId="a5">
    <w:name w:val="Normal (Web)"/>
    <w:basedOn w:val="a"/>
    <w:uiPriority w:val="99"/>
    <w:unhideWhenUsed/>
    <w:rsid w:val="0079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CF"/>
  </w:style>
  <w:style w:type="paragraph" w:styleId="1">
    <w:name w:val="heading 1"/>
    <w:basedOn w:val="a"/>
    <w:link w:val="10"/>
    <w:uiPriority w:val="9"/>
    <w:qFormat/>
    <w:rsid w:val="0075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5ACF"/>
    <w:rPr>
      <w:b/>
      <w:bCs/>
    </w:rPr>
  </w:style>
  <w:style w:type="character" w:styleId="a4">
    <w:name w:val="Emphasis"/>
    <w:basedOn w:val="a0"/>
    <w:uiPriority w:val="20"/>
    <w:qFormat/>
    <w:rsid w:val="00755ACF"/>
    <w:rPr>
      <w:i/>
      <w:iCs/>
    </w:rPr>
  </w:style>
  <w:style w:type="paragraph" w:styleId="a5">
    <w:name w:val="Normal (Web)"/>
    <w:basedOn w:val="a"/>
    <w:uiPriority w:val="99"/>
    <w:unhideWhenUsed/>
    <w:rsid w:val="0079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2022-05-22T14:55:00Z</dcterms:created>
  <dcterms:modified xsi:type="dcterms:W3CDTF">2022-05-23T14:11:00Z</dcterms:modified>
</cp:coreProperties>
</file>