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332" w:rsidRPr="00FA315B" w:rsidRDefault="00C85332" w:rsidP="00C85332">
      <w:pPr>
        <w:spacing w:after="0"/>
        <w:jc w:val="center"/>
        <w:rPr>
          <w:rFonts w:ascii="Times New Roman" w:hAnsi="Times New Roman"/>
          <w:sz w:val="24"/>
          <w:szCs w:val="24"/>
        </w:rPr>
      </w:pPr>
      <w:r w:rsidRPr="00FA315B">
        <w:rPr>
          <w:rFonts w:ascii="Times New Roman" w:hAnsi="Times New Roman"/>
          <w:sz w:val="24"/>
          <w:szCs w:val="24"/>
        </w:rPr>
        <w:t xml:space="preserve">Муниципальное бюджетное учреждение дополнительного образования </w:t>
      </w:r>
    </w:p>
    <w:p w:rsidR="00C85332" w:rsidRPr="00FA315B" w:rsidRDefault="00C85332" w:rsidP="00C85332">
      <w:pPr>
        <w:spacing w:after="0"/>
        <w:jc w:val="center"/>
        <w:rPr>
          <w:rFonts w:ascii="Times New Roman" w:hAnsi="Times New Roman"/>
          <w:sz w:val="24"/>
          <w:szCs w:val="24"/>
        </w:rPr>
      </w:pPr>
      <w:r w:rsidRPr="00FA315B">
        <w:rPr>
          <w:rFonts w:ascii="Times New Roman" w:hAnsi="Times New Roman"/>
          <w:sz w:val="24"/>
          <w:szCs w:val="24"/>
        </w:rPr>
        <w:t xml:space="preserve">«ТРУБЧЕВСКАЯ ДЕТСКАЯ ШКОЛА ИСКУССТВ </w:t>
      </w:r>
    </w:p>
    <w:p w:rsidR="00C85332" w:rsidRPr="00FA315B" w:rsidRDefault="00C85332" w:rsidP="00C85332">
      <w:pPr>
        <w:spacing w:after="0"/>
        <w:jc w:val="center"/>
        <w:rPr>
          <w:rFonts w:ascii="Times New Roman" w:hAnsi="Times New Roman"/>
          <w:sz w:val="24"/>
          <w:szCs w:val="24"/>
        </w:rPr>
      </w:pPr>
      <w:r w:rsidRPr="00FA315B">
        <w:rPr>
          <w:rFonts w:ascii="Times New Roman" w:hAnsi="Times New Roman"/>
          <w:sz w:val="24"/>
          <w:szCs w:val="24"/>
        </w:rPr>
        <w:t>ИМ. А. ВЯЛЬЦЕВОЙ»</w:t>
      </w:r>
    </w:p>
    <w:p w:rsidR="00C85332" w:rsidRDefault="00C85332" w:rsidP="00C85332">
      <w:pPr>
        <w:spacing w:after="0"/>
        <w:jc w:val="center"/>
        <w:rPr>
          <w:rFonts w:ascii="Palatino Linotype" w:hAnsi="Palatino Linotype"/>
          <w:sz w:val="32"/>
          <w:szCs w:val="32"/>
        </w:rPr>
      </w:pPr>
    </w:p>
    <w:p w:rsidR="00C85332" w:rsidRDefault="00C85332" w:rsidP="00C85332">
      <w:pPr>
        <w:spacing w:after="0"/>
        <w:rPr>
          <w:rFonts w:ascii="Times New Roman" w:hAnsi="Times New Roman" w:cs="Times New Roman"/>
          <w:b/>
          <w:sz w:val="28"/>
          <w:szCs w:val="28"/>
        </w:rPr>
      </w:pPr>
    </w:p>
    <w:p w:rsidR="00C85332" w:rsidRDefault="00C85332" w:rsidP="00C85332">
      <w:pPr>
        <w:spacing w:after="0"/>
        <w:rPr>
          <w:rFonts w:ascii="Times New Roman" w:hAnsi="Times New Roman" w:cs="Times New Roman"/>
          <w:b/>
          <w:sz w:val="28"/>
          <w:szCs w:val="28"/>
        </w:rPr>
      </w:pPr>
    </w:p>
    <w:p w:rsidR="00C85332" w:rsidRDefault="00C85332" w:rsidP="00C85332">
      <w:pPr>
        <w:spacing w:after="0"/>
        <w:rPr>
          <w:rFonts w:ascii="Times New Roman" w:hAnsi="Times New Roman" w:cs="Times New Roman"/>
          <w:b/>
          <w:sz w:val="28"/>
          <w:szCs w:val="28"/>
        </w:rPr>
      </w:pPr>
    </w:p>
    <w:p w:rsidR="00C85332" w:rsidRDefault="00C85332" w:rsidP="00C85332">
      <w:pPr>
        <w:spacing w:after="0"/>
        <w:rPr>
          <w:rFonts w:ascii="Times New Roman" w:hAnsi="Times New Roman" w:cs="Times New Roman"/>
          <w:b/>
          <w:sz w:val="28"/>
          <w:szCs w:val="28"/>
        </w:rPr>
      </w:pPr>
    </w:p>
    <w:p w:rsidR="00C85332" w:rsidRDefault="00C85332" w:rsidP="00C85332">
      <w:pPr>
        <w:jc w:val="center"/>
        <w:rPr>
          <w:rFonts w:ascii="Times New Roman" w:hAnsi="Times New Roman" w:cs="Times New Roman"/>
          <w:b/>
          <w:sz w:val="28"/>
          <w:szCs w:val="28"/>
        </w:rPr>
      </w:pPr>
      <w:r>
        <w:rPr>
          <w:rFonts w:ascii="Times New Roman" w:hAnsi="Times New Roman" w:cs="Times New Roman"/>
          <w:b/>
          <w:sz w:val="32"/>
          <w:szCs w:val="32"/>
        </w:rPr>
        <w:t xml:space="preserve">Методическое сообщение </w:t>
      </w:r>
      <w:r w:rsidRPr="008A5252">
        <w:rPr>
          <w:rFonts w:ascii="Times New Roman" w:hAnsi="Times New Roman" w:cs="Times New Roman"/>
          <w:b/>
          <w:sz w:val="32"/>
          <w:szCs w:val="32"/>
        </w:rPr>
        <w:t xml:space="preserve"> по теме:</w:t>
      </w:r>
    </w:p>
    <w:p w:rsidR="00C85332" w:rsidRDefault="00C85332" w:rsidP="00C85332">
      <w:pPr>
        <w:jc w:val="center"/>
        <w:rPr>
          <w:rFonts w:ascii="Times New Roman" w:hAnsi="Times New Roman" w:cs="Times New Roman"/>
          <w:b/>
          <w:sz w:val="36"/>
          <w:szCs w:val="36"/>
        </w:rPr>
      </w:pPr>
      <w:r w:rsidRPr="00CD4908">
        <w:rPr>
          <w:rFonts w:ascii="Times New Roman" w:hAnsi="Times New Roman" w:cs="Times New Roman"/>
          <w:b/>
          <w:sz w:val="36"/>
          <w:szCs w:val="36"/>
        </w:rPr>
        <w:t>«</w:t>
      </w:r>
      <w:bookmarkStart w:id="0" w:name="_GoBack"/>
      <w:r w:rsidR="004F2CB2">
        <w:rPr>
          <w:rFonts w:ascii="Times New Roman" w:hAnsi="Times New Roman" w:cs="Times New Roman"/>
          <w:b/>
          <w:sz w:val="36"/>
          <w:szCs w:val="36"/>
        </w:rPr>
        <w:t>Педагогический процесс как</w:t>
      </w:r>
      <w:r>
        <w:rPr>
          <w:rFonts w:ascii="Times New Roman" w:hAnsi="Times New Roman" w:cs="Times New Roman"/>
          <w:b/>
          <w:sz w:val="36"/>
          <w:szCs w:val="36"/>
        </w:rPr>
        <w:t xml:space="preserve">  основа </w:t>
      </w:r>
      <w:bookmarkEnd w:id="0"/>
    </w:p>
    <w:p w:rsidR="00C85332" w:rsidRPr="00CD4908" w:rsidRDefault="00C85332" w:rsidP="00C85332">
      <w:pPr>
        <w:jc w:val="center"/>
        <w:rPr>
          <w:rFonts w:ascii="Times New Roman" w:hAnsi="Times New Roman" w:cs="Times New Roman"/>
          <w:b/>
          <w:sz w:val="36"/>
          <w:szCs w:val="36"/>
        </w:rPr>
      </w:pPr>
      <w:r>
        <w:rPr>
          <w:rFonts w:ascii="Times New Roman" w:hAnsi="Times New Roman" w:cs="Times New Roman"/>
          <w:b/>
          <w:sz w:val="36"/>
          <w:szCs w:val="36"/>
        </w:rPr>
        <w:t>педагогической деятельности»</w:t>
      </w:r>
      <w:r w:rsidR="004F2CB2">
        <w:rPr>
          <w:rFonts w:ascii="Times New Roman" w:hAnsi="Times New Roman" w:cs="Times New Roman"/>
          <w:b/>
          <w:sz w:val="36"/>
          <w:szCs w:val="36"/>
        </w:rPr>
        <w:t xml:space="preserve"> </w:t>
      </w:r>
      <w:r>
        <w:rPr>
          <w:rFonts w:ascii="Times New Roman" w:hAnsi="Times New Roman" w:cs="Times New Roman"/>
          <w:b/>
          <w:sz w:val="36"/>
          <w:szCs w:val="36"/>
        </w:rPr>
        <w:t xml:space="preserve"> </w:t>
      </w:r>
    </w:p>
    <w:p w:rsidR="00C85332" w:rsidRDefault="00C85332" w:rsidP="00C85332">
      <w:pPr>
        <w:rPr>
          <w:rFonts w:ascii="Times New Roman" w:hAnsi="Times New Roman" w:cs="Times New Roman"/>
          <w:b/>
          <w:sz w:val="32"/>
          <w:szCs w:val="32"/>
        </w:rPr>
      </w:pPr>
    </w:p>
    <w:p w:rsidR="00C85332" w:rsidRDefault="00C85332" w:rsidP="00C85332">
      <w:pPr>
        <w:rPr>
          <w:rFonts w:ascii="Times New Roman" w:hAnsi="Times New Roman" w:cs="Times New Roman"/>
          <w:b/>
          <w:sz w:val="32"/>
          <w:szCs w:val="32"/>
        </w:rPr>
      </w:pPr>
    </w:p>
    <w:p w:rsidR="00C85332" w:rsidRDefault="00C85332" w:rsidP="00C85332">
      <w:pPr>
        <w:rPr>
          <w:rFonts w:ascii="Times New Roman" w:hAnsi="Times New Roman" w:cs="Times New Roman"/>
          <w:b/>
          <w:sz w:val="32"/>
          <w:szCs w:val="32"/>
        </w:rPr>
      </w:pPr>
    </w:p>
    <w:p w:rsidR="00C85332" w:rsidRDefault="00C85332" w:rsidP="00C85332">
      <w:pPr>
        <w:rPr>
          <w:rFonts w:ascii="Times New Roman" w:hAnsi="Times New Roman" w:cs="Times New Roman"/>
          <w:b/>
          <w:sz w:val="32"/>
          <w:szCs w:val="32"/>
        </w:rPr>
      </w:pPr>
    </w:p>
    <w:p w:rsidR="00C85332" w:rsidRDefault="00C85332" w:rsidP="00C85332">
      <w:pPr>
        <w:rPr>
          <w:rFonts w:ascii="Times New Roman" w:hAnsi="Times New Roman" w:cs="Times New Roman"/>
          <w:b/>
          <w:sz w:val="32"/>
          <w:szCs w:val="32"/>
        </w:rPr>
      </w:pPr>
    </w:p>
    <w:p w:rsidR="00C85332" w:rsidRDefault="00C85332" w:rsidP="00C85332">
      <w:pPr>
        <w:rPr>
          <w:rFonts w:ascii="Times New Roman" w:hAnsi="Times New Roman" w:cs="Times New Roman"/>
          <w:b/>
          <w:sz w:val="32"/>
          <w:szCs w:val="32"/>
        </w:rPr>
      </w:pPr>
    </w:p>
    <w:p w:rsidR="00C85332" w:rsidRDefault="00C85332" w:rsidP="00C85332">
      <w:pPr>
        <w:tabs>
          <w:tab w:val="left" w:pos="6521"/>
        </w:tabs>
        <w:rPr>
          <w:rFonts w:ascii="Times New Roman" w:hAnsi="Times New Roman" w:cs="Times New Roman"/>
          <w:b/>
          <w:sz w:val="32"/>
          <w:szCs w:val="32"/>
        </w:rPr>
      </w:pPr>
      <w:r>
        <w:rPr>
          <w:rFonts w:ascii="Times New Roman" w:hAnsi="Times New Roman" w:cs="Times New Roman"/>
          <w:b/>
          <w:sz w:val="32"/>
          <w:szCs w:val="32"/>
        </w:rPr>
        <w:t xml:space="preserve">                                                       Преподаватель:  Голеншина Н.О.</w:t>
      </w:r>
    </w:p>
    <w:p w:rsidR="00C85332" w:rsidRDefault="00C85332" w:rsidP="00C85332">
      <w:pPr>
        <w:rPr>
          <w:rFonts w:ascii="Times New Roman" w:hAnsi="Times New Roman" w:cs="Times New Roman"/>
          <w:b/>
          <w:sz w:val="32"/>
          <w:szCs w:val="32"/>
        </w:rPr>
      </w:pPr>
    </w:p>
    <w:p w:rsidR="00C85332" w:rsidRDefault="00C85332" w:rsidP="00C85332">
      <w:pPr>
        <w:rPr>
          <w:rFonts w:ascii="Times New Roman" w:hAnsi="Times New Roman" w:cs="Times New Roman"/>
          <w:b/>
          <w:sz w:val="32"/>
          <w:szCs w:val="32"/>
        </w:rPr>
      </w:pPr>
    </w:p>
    <w:p w:rsidR="00C85332" w:rsidRDefault="00C85332" w:rsidP="00C85332">
      <w:pPr>
        <w:rPr>
          <w:rFonts w:ascii="Times New Roman" w:hAnsi="Times New Roman" w:cs="Times New Roman"/>
          <w:b/>
          <w:sz w:val="32"/>
          <w:szCs w:val="32"/>
        </w:rPr>
      </w:pPr>
    </w:p>
    <w:p w:rsidR="00C85332" w:rsidRDefault="00C85332" w:rsidP="00C85332">
      <w:pPr>
        <w:rPr>
          <w:rFonts w:ascii="Times New Roman" w:hAnsi="Times New Roman" w:cs="Times New Roman"/>
          <w:b/>
          <w:sz w:val="32"/>
          <w:szCs w:val="32"/>
        </w:rPr>
      </w:pPr>
    </w:p>
    <w:p w:rsidR="00C85332" w:rsidRDefault="00C85332" w:rsidP="00C85332">
      <w:pPr>
        <w:rPr>
          <w:rFonts w:ascii="Times New Roman" w:hAnsi="Times New Roman" w:cs="Times New Roman"/>
          <w:b/>
          <w:sz w:val="32"/>
          <w:szCs w:val="32"/>
        </w:rPr>
      </w:pPr>
    </w:p>
    <w:p w:rsidR="00C85332" w:rsidRDefault="00C85332" w:rsidP="00C85332">
      <w:pPr>
        <w:rPr>
          <w:rFonts w:ascii="Times New Roman" w:hAnsi="Times New Roman" w:cs="Times New Roman"/>
          <w:b/>
          <w:sz w:val="32"/>
          <w:szCs w:val="32"/>
        </w:rPr>
      </w:pPr>
    </w:p>
    <w:p w:rsidR="00C85332" w:rsidRDefault="00C85332" w:rsidP="00C85332">
      <w:pPr>
        <w:jc w:val="center"/>
        <w:rPr>
          <w:rFonts w:ascii="Times New Roman" w:hAnsi="Times New Roman" w:cs="Times New Roman"/>
          <w:b/>
          <w:sz w:val="28"/>
          <w:szCs w:val="28"/>
        </w:rPr>
      </w:pPr>
      <w:r w:rsidRPr="00CD4908">
        <w:rPr>
          <w:rFonts w:ascii="Times New Roman" w:hAnsi="Times New Roman" w:cs="Times New Roman"/>
          <w:b/>
          <w:sz w:val="28"/>
          <w:szCs w:val="28"/>
        </w:rPr>
        <w:t xml:space="preserve">ТРУБЧЕВСК </w:t>
      </w:r>
    </w:p>
    <w:p w:rsidR="00C85332" w:rsidRDefault="00C85332" w:rsidP="00C85332">
      <w:pPr>
        <w:jc w:val="center"/>
        <w:rPr>
          <w:rFonts w:ascii="Times New Roman" w:hAnsi="Times New Roman" w:cs="Times New Roman"/>
          <w:b/>
          <w:sz w:val="28"/>
          <w:szCs w:val="28"/>
        </w:rPr>
      </w:pPr>
      <w:r>
        <w:rPr>
          <w:rFonts w:ascii="Times New Roman" w:hAnsi="Times New Roman" w:cs="Times New Roman"/>
          <w:b/>
          <w:sz w:val="28"/>
          <w:szCs w:val="28"/>
        </w:rPr>
        <w:t>2022 г.</w:t>
      </w:r>
    </w:p>
    <w:p w:rsidR="00FA315B" w:rsidRPr="00B30E19" w:rsidRDefault="00FA315B" w:rsidP="00C85332">
      <w:pPr>
        <w:jc w:val="center"/>
        <w:rPr>
          <w:rFonts w:ascii="Times New Roman" w:hAnsi="Times New Roman" w:cs="Times New Roman"/>
          <w:b/>
          <w:sz w:val="28"/>
          <w:szCs w:val="28"/>
        </w:rPr>
      </w:pPr>
    </w:p>
    <w:p w:rsidR="00C85332" w:rsidRDefault="00C85332" w:rsidP="00C85332">
      <w:pPr>
        <w:spacing w:after="0"/>
        <w:rPr>
          <w:rFonts w:ascii="Times New Roman" w:hAnsi="Times New Roman" w:cs="Times New Roman"/>
          <w:sz w:val="28"/>
          <w:szCs w:val="28"/>
        </w:rPr>
      </w:pPr>
      <w:r>
        <w:rPr>
          <w:rFonts w:ascii="Times New Roman" w:hAnsi="Times New Roman" w:cs="Times New Roman"/>
          <w:sz w:val="28"/>
          <w:szCs w:val="28"/>
        </w:rPr>
        <w:lastRenderedPageBreak/>
        <w:t>1.  Введение.</w:t>
      </w:r>
    </w:p>
    <w:p w:rsidR="00C85332" w:rsidRPr="008A5252" w:rsidRDefault="00C85332" w:rsidP="00C85332">
      <w:pPr>
        <w:spacing w:after="0"/>
        <w:rPr>
          <w:rFonts w:ascii="Times New Roman" w:hAnsi="Times New Roman" w:cs="Times New Roman"/>
          <w:b/>
          <w:sz w:val="28"/>
          <w:szCs w:val="28"/>
        </w:rPr>
      </w:pPr>
      <w:r>
        <w:rPr>
          <w:rFonts w:ascii="Times New Roman" w:hAnsi="Times New Roman" w:cs="Times New Roman"/>
          <w:sz w:val="28"/>
          <w:szCs w:val="28"/>
        </w:rPr>
        <w:t xml:space="preserve">2.  </w:t>
      </w:r>
      <w:r w:rsidRPr="008A5252">
        <w:rPr>
          <w:rFonts w:ascii="Times New Roman" w:hAnsi="Times New Roman" w:cs="Times New Roman"/>
          <w:sz w:val="28"/>
          <w:szCs w:val="28"/>
        </w:rPr>
        <w:t>Цель планирования педагогического процесса.</w:t>
      </w:r>
    </w:p>
    <w:p w:rsidR="00C85332" w:rsidRPr="00826E84" w:rsidRDefault="00C85332" w:rsidP="00C85332">
      <w:pPr>
        <w:spacing w:after="0"/>
        <w:rPr>
          <w:rFonts w:ascii="Times New Roman" w:hAnsi="Times New Roman" w:cs="Times New Roman"/>
          <w:sz w:val="28"/>
          <w:szCs w:val="28"/>
        </w:rPr>
      </w:pPr>
      <w:r>
        <w:rPr>
          <w:rFonts w:ascii="Times New Roman" w:hAnsi="Times New Roman" w:cs="Times New Roman"/>
          <w:sz w:val="28"/>
          <w:szCs w:val="28"/>
        </w:rPr>
        <w:t>3.  Задачи и содержание урока.</w:t>
      </w:r>
    </w:p>
    <w:p w:rsidR="00C85332" w:rsidRPr="00826E84" w:rsidRDefault="00C85332" w:rsidP="00C85332">
      <w:pPr>
        <w:spacing w:after="0"/>
        <w:rPr>
          <w:rFonts w:ascii="Times New Roman" w:hAnsi="Times New Roman" w:cs="Times New Roman"/>
          <w:b/>
          <w:sz w:val="28"/>
          <w:szCs w:val="28"/>
        </w:rPr>
      </w:pPr>
      <w:r>
        <w:rPr>
          <w:rFonts w:ascii="Times New Roman" w:hAnsi="Times New Roman" w:cs="Times New Roman"/>
          <w:sz w:val="28"/>
          <w:szCs w:val="28"/>
        </w:rPr>
        <w:t xml:space="preserve">4.  </w:t>
      </w:r>
      <w:r w:rsidRPr="00826E84">
        <w:rPr>
          <w:rFonts w:ascii="Times New Roman" w:hAnsi="Times New Roman" w:cs="Times New Roman"/>
          <w:sz w:val="28"/>
          <w:szCs w:val="28"/>
        </w:rPr>
        <w:t>Подготовка к уроку преподавателя.</w:t>
      </w:r>
      <w:r w:rsidRPr="00826E84">
        <w:rPr>
          <w:rFonts w:ascii="Times New Roman" w:hAnsi="Times New Roman" w:cs="Times New Roman"/>
          <w:b/>
          <w:sz w:val="28"/>
          <w:szCs w:val="28"/>
        </w:rPr>
        <w:t xml:space="preserve"> </w:t>
      </w:r>
    </w:p>
    <w:p w:rsidR="00C85332" w:rsidRDefault="00C85332" w:rsidP="00C85332">
      <w:pPr>
        <w:spacing w:after="0"/>
        <w:rPr>
          <w:rFonts w:ascii="Times New Roman" w:hAnsi="Times New Roman" w:cs="Times New Roman"/>
          <w:sz w:val="28"/>
          <w:szCs w:val="28"/>
        </w:rPr>
      </w:pPr>
      <w:r>
        <w:rPr>
          <w:rFonts w:ascii="Times New Roman" w:hAnsi="Times New Roman" w:cs="Times New Roman"/>
          <w:sz w:val="28"/>
          <w:szCs w:val="28"/>
        </w:rPr>
        <w:t xml:space="preserve">5.  </w:t>
      </w:r>
      <w:r w:rsidRPr="00A407ED">
        <w:rPr>
          <w:rFonts w:ascii="Times New Roman" w:hAnsi="Times New Roman" w:cs="Times New Roman"/>
          <w:sz w:val="28"/>
          <w:szCs w:val="28"/>
        </w:rPr>
        <w:t>Задание и отметка.</w:t>
      </w:r>
    </w:p>
    <w:p w:rsidR="00C85332" w:rsidRPr="00A407ED" w:rsidRDefault="00C85332" w:rsidP="00C85332">
      <w:pPr>
        <w:spacing w:after="0"/>
        <w:rPr>
          <w:rFonts w:ascii="Times New Roman" w:hAnsi="Times New Roman" w:cs="Times New Roman"/>
          <w:sz w:val="28"/>
          <w:szCs w:val="28"/>
        </w:rPr>
      </w:pPr>
      <w:r>
        <w:rPr>
          <w:rFonts w:ascii="Times New Roman" w:hAnsi="Times New Roman" w:cs="Times New Roman"/>
          <w:sz w:val="28"/>
          <w:szCs w:val="28"/>
        </w:rPr>
        <w:t xml:space="preserve">6.  </w:t>
      </w:r>
      <w:r w:rsidRPr="00A407ED">
        <w:rPr>
          <w:rFonts w:ascii="Times New Roman" w:hAnsi="Times New Roman" w:cs="Times New Roman"/>
          <w:sz w:val="28"/>
          <w:szCs w:val="28"/>
        </w:rPr>
        <w:t>Творческое состояния преподавателя на уроке.</w:t>
      </w:r>
    </w:p>
    <w:p w:rsidR="00C85332" w:rsidRDefault="00C85332" w:rsidP="00C8533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7.  </w:t>
      </w:r>
      <w:r w:rsidRPr="00A407ED">
        <w:rPr>
          <w:rFonts w:ascii="Times New Roman" w:hAnsi="Times New Roman" w:cs="Times New Roman"/>
          <w:sz w:val="28"/>
          <w:szCs w:val="28"/>
        </w:rPr>
        <w:t>Организация самостоятельной  работы учащегося.</w:t>
      </w:r>
    </w:p>
    <w:p w:rsidR="00C85332" w:rsidRDefault="00C85332" w:rsidP="00C85332">
      <w:pPr>
        <w:spacing w:after="0" w:line="240" w:lineRule="auto"/>
        <w:rPr>
          <w:rFonts w:ascii="Times New Roman" w:hAnsi="Times New Roman" w:cs="Times New Roman"/>
          <w:sz w:val="28"/>
          <w:szCs w:val="28"/>
        </w:rPr>
      </w:pPr>
      <w:r>
        <w:rPr>
          <w:rFonts w:ascii="Times New Roman" w:hAnsi="Times New Roman" w:cs="Times New Roman"/>
          <w:sz w:val="28"/>
          <w:szCs w:val="28"/>
        </w:rPr>
        <w:t>8.  Заключение.</w:t>
      </w:r>
    </w:p>
    <w:p w:rsidR="00FA315B" w:rsidRPr="00A407ED" w:rsidRDefault="00FA315B" w:rsidP="00C8533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Литература</w:t>
      </w:r>
    </w:p>
    <w:p w:rsidR="00C85332" w:rsidRDefault="00C85332" w:rsidP="00C85332">
      <w:pPr>
        <w:pStyle w:val="a3"/>
        <w:spacing w:after="0"/>
        <w:ind w:left="0" w:hanging="284"/>
        <w:rPr>
          <w:rFonts w:ascii="Times New Roman" w:hAnsi="Times New Roman" w:cs="Times New Roman"/>
          <w:sz w:val="28"/>
          <w:szCs w:val="28"/>
        </w:rPr>
      </w:pPr>
    </w:p>
    <w:p w:rsidR="00C85332" w:rsidRPr="00B30E19" w:rsidRDefault="009544B8" w:rsidP="009544B8">
      <w:pPr>
        <w:pStyle w:val="a3"/>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Введение</w:t>
      </w:r>
    </w:p>
    <w:p w:rsidR="00C85332" w:rsidRDefault="00C85332" w:rsidP="00C853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Педагогический процесс – это целенаправленная познавательная деятельность учащегося, организованная педагогом и реализуемая под его руководством, направленная на получение знаний, умений и навыков, формирование интереса к обучению и развитие творческого потенциала ребенка. Урок, как форма организации занятий, направлен на стимулирование интереса учащегося в познавательном процессе. Это достигается за счет совместной работы педагога и учащегося в области планирования, целеполагания,  анализа и оценки результатов учебной деятельности. При этом педагог выступает в роли координатора творческого развития учащегося, пишет «музыку» не сам, а вдохновляет на ее сочинение своих воспитанников. Такой подход позволяет правильно выстраивать учебный процесс во всех его структурных звеньях – целях, содержании, методике. Целью обучения становится самореализация личности в соответствии с нуждами и запросами социума. </w:t>
      </w:r>
    </w:p>
    <w:p w:rsidR="00C85332" w:rsidRDefault="00C85332" w:rsidP="00C85332">
      <w:pPr>
        <w:spacing w:after="0" w:line="240" w:lineRule="auto"/>
        <w:jc w:val="both"/>
        <w:rPr>
          <w:rFonts w:ascii="Times New Roman" w:hAnsi="Times New Roman" w:cs="Times New Roman"/>
          <w:sz w:val="28"/>
          <w:szCs w:val="28"/>
        </w:rPr>
      </w:pPr>
    </w:p>
    <w:p w:rsidR="00C85332" w:rsidRPr="00B30E19" w:rsidRDefault="00C85332" w:rsidP="00C85332">
      <w:pPr>
        <w:pStyle w:val="a3"/>
        <w:numPr>
          <w:ilvl w:val="0"/>
          <w:numId w:val="1"/>
        </w:numPr>
        <w:spacing w:after="0"/>
        <w:jc w:val="center"/>
        <w:rPr>
          <w:rFonts w:ascii="Times New Roman" w:hAnsi="Times New Roman" w:cs="Times New Roman"/>
          <w:b/>
          <w:sz w:val="28"/>
          <w:szCs w:val="28"/>
        </w:rPr>
      </w:pPr>
      <w:r w:rsidRPr="00B30E19">
        <w:rPr>
          <w:rFonts w:ascii="Times New Roman" w:hAnsi="Times New Roman" w:cs="Times New Roman"/>
          <w:b/>
          <w:sz w:val="28"/>
          <w:szCs w:val="28"/>
        </w:rPr>
        <w:t>Цель планир</w:t>
      </w:r>
      <w:r w:rsidR="009544B8">
        <w:rPr>
          <w:rFonts w:ascii="Times New Roman" w:hAnsi="Times New Roman" w:cs="Times New Roman"/>
          <w:b/>
          <w:sz w:val="28"/>
          <w:szCs w:val="28"/>
        </w:rPr>
        <w:t>ование педагогического процесса</w:t>
      </w:r>
    </w:p>
    <w:p w:rsidR="00C85332" w:rsidRDefault="00C85332" w:rsidP="00C85332">
      <w:pPr>
        <w:jc w:val="both"/>
        <w:rPr>
          <w:rFonts w:ascii="Times New Roman" w:hAnsi="Times New Roman" w:cs="Times New Roman"/>
          <w:sz w:val="28"/>
          <w:szCs w:val="28"/>
        </w:rPr>
      </w:pPr>
      <w:r>
        <w:rPr>
          <w:rFonts w:ascii="Times New Roman" w:hAnsi="Times New Roman" w:cs="Times New Roman"/>
          <w:sz w:val="28"/>
          <w:szCs w:val="28"/>
        </w:rPr>
        <w:t xml:space="preserve">          Один из важных принципов педагогического процесса – твердое и систематическое руководство всем процессом обучения со  стороны педагога. В музыкальных учебных заведениях оно осуществляется на основе определенного плана, предусматривающего те произведения, которые должны быть пройдены учеником. </w:t>
      </w:r>
    </w:p>
    <w:p w:rsidR="00C85332" w:rsidRDefault="00C85332" w:rsidP="00C85332">
      <w:pPr>
        <w:jc w:val="both"/>
        <w:rPr>
          <w:rFonts w:ascii="Times New Roman" w:hAnsi="Times New Roman" w:cs="Times New Roman"/>
          <w:sz w:val="28"/>
          <w:szCs w:val="28"/>
        </w:rPr>
      </w:pPr>
      <w:r>
        <w:rPr>
          <w:rFonts w:ascii="Times New Roman" w:hAnsi="Times New Roman" w:cs="Times New Roman"/>
          <w:sz w:val="28"/>
          <w:szCs w:val="28"/>
        </w:rPr>
        <w:t xml:space="preserve">           Составление индивидуального плана очень ответственный этап педагогической работы. Учебный подбор репертуара способствует быстрым успехам ученика, и, наоборот, ошибки, допущенные в этом  отношении, могут вызвать крайне нежелательные последствия. Поэтом составлять планы надо очень продуманно.</w:t>
      </w:r>
    </w:p>
    <w:p w:rsidR="00C85332" w:rsidRDefault="00C85332" w:rsidP="00C85332">
      <w:pPr>
        <w:jc w:val="both"/>
        <w:rPr>
          <w:rFonts w:ascii="Times New Roman" w:hAnsi="Times New Roman" w:cs="Times New Roman"/>
          <w:sz w:val="28"/>
          <w:szCs w:val="28"/>
        </w:rPr>
      </w:pPr>
      <w:r>
        <w:rPr>
          <w:rFonts w:ascii="Times New Roman" w:hAnsi="Times New Roman" w:cs="Times New Roman"/>
          <w:sz w:val="28"/>
          <w:szCs w:val="28"/>
        </w:rPr>
        <w:t xml:space="preserve">           Хороший преподаватель  начинает думать  о плане задолго до срока его выполнения, с тем, чтобы в процессе работы с учеником преподаватель смог хорошо ориентировался в нужных произведениях. Создание плана для </w:t>
      </w:r>
      <w:r>
        <w:rPr>
          <w:rFonts w:ascii="Times New Roman" w:hAnsi="Times New Roman" w:cs="Times New Roman"/>
          <w:sz w:val="28"/>
          <w:szCs w:val="28"/>
        </w:rPr>
        <w:lastRenderedPageBreak/>
        <w:t xml:space="preserve">такого преподавателя - настоящий творческий процесс. Он должен быть действительно индивидуальным, отвечающим задаче воспитания данного конкретного ученика и в тоже время планам в настоящем смысле слова- обоснованно исходя из реальных закономерностей предшествующего развития, начинающего с перспективы дальнейшего движения вперед. </w:t>
      </w:r>
    </w:p>
    <w:p w:rsidR="00C85332" w:rsidRDefault="00C85332" w:rsidP="00C85332">
      <w:pPr>
        <w:jc w:val="both"/>
        <w:rPr>
          <w:rFonts w:ascii="Times New Roman" w:hAnsi="Times New Roman" w:cs="Times New Roman"/>
          <w:sz w:val="28"/>
          <w:szCs w:val="28"/>
        </w:rPr>
      </w:pPr>
      <w:r>
        <w:rPr>
          <w:rFonts w:ascii="Times New Roman" w:hAnsi="Times New Roman" w:cs="Times New Roman"/>
          <w:sz w:val="28"/>
          <w:szCs w:val="28"/>
        </w:rPr>
        <w:t xml:space="preserve">            Необходимо вводить в план сочинения, которые помогли бы возможно ярче и скорее «раскрыть» ученика, развить все лучшие задатки его натуры. При этом нельзя оставлять без внимания тех, быть может, еще почти неразличимых, но заслуживающих поддержки черт нового, которые проявляются в его исполнении (своевременное их обнаружение и развитие – одна из труднейших, но и в высшей степени важных задач педагога). Необходимо, конечно  вспомнить имеющие пробелы. Но делать это нужно очень аккуратно и умело. Некоторые ученики, долго играя произведения, которые им не удаются, начинают работать без интереса и терять веру в свои силы. Обычно для устранения недостатков целесообразно выбирать произведения не слишком чуждые индивидуальности ученика, а в какой- то мере ему близкое, но дающее в тоже время возможность поработать над их устранением. Тогда ученик чувствует себя более уверенно и легче справляется с имеющимися трудностями. </w:t>
      </w:r>
    </w:p>
    <w:p w:rsidR="00C85332" w:rsidRDefault="00C85332" w:rsidP="00C85332">
      <w:pPr>
        <w:jc w:val="both"/>
        <w:rPr>
          <w:rFonts w:ascii="Times New Roman" w:hAnsi="Times New Roman" w:cs="Times New Roman"/>
          <w:sz w:val="28"/>
          <w:szCs w:val="28"/>
        </w:rPr>
      </w:pPr>
      <w:r>
        <w:rPr>
          <w:rFonts w:ascii="Times New Roman" w:hAnsi="Times New Roman" w:cs="Times New Roman"/>
          <w:sz w:val="28"/>
          <w:szCs w:val="28"/>
        </w:rPr>
        <w:t xml:space="preserve">               В связи со сказанным, естественно, возникает вопрос – в какой мере надо сообразовываться при составлении плана с желанием играть то или иное произведение. Обычно, чем одарённее ученик, тем более выражаются его желания играть то или иное сочинение, иногда настолько, что  даже при отказе преподавателя дать учащемуся просимую пьесу, он будет учить ее тайком. Естественно, что ученикам менее способным, с недостаточно  отчётливым художественным стремлением, надо помочь выработать свое отношение к музыке, следствием чего  явится и более острое тяготение к определённым сочинениям. Для этого важно не только стимулировать высказывание учеником своих желаний, но и создать условия, благоприятствующие тому, чтобы он больше слушал музыки и имел достаточно широкие возможности выбора произведений. Выбирая репертуар, необходимо учитывать те задачи многосторонней идейно- эстетической воспитательной работы, о которой говорилось раньше и также систематически расширять музыкальный кругозор ученика, знакомя его с важнейшими стилями, жанрами, формами, с творчеством наиболее значительных композиторов. Наконец, необходимо иметь в виду и  задачу полноценного развития ученика, что требует работы над разнообразными видами баянной, аккордеонной, фортепианной и гитарной фактуры. </w:t>
      </w:r>
    </w:p>
    <w:p w:rsidR="00C85332" w:rsidRDefault="00C85332" w:rsidP="00C8533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Важно хотя бы несколько  сочинений пройти в порядке ознакомления (их также следует с соответствующей пометкой включать в план). Желательно, чтобы это были не только пьесы, предназначенные для определенного инструмента, но и различные переложения, народные и современные массовые песни, романсы классиков и т.д. Цель прохождения всех этих произведений- расширение кругозора ученика, развитие навыков чтения нот, ансамблевого исполнения и аккомпанемента, что важно не только для всестороннего музыкального развития ученика, но и для подготовки его к будущей практической деятельности. При составлении индивидуального плана надо продумывать и то, что будет исполнено на экзаменах, вечерах и в шефском  концерте. Так как эти произведения необходимо довести до возможной степени законченности, то они не должны быть очень трудными для ученика. Вместе с тем, во время публичного исполнения, желательно (на экзамене обязательно и необходимо) как можно полнее отчитаться в той работе, которая была проделана в предшествующий период. Поэтому надо так подобрать программу выступления, чтобы показать ученика разнообразно и выявить его достижения. При составлении программы следует позаботиться о том, чтобы она была по возможности разнообразного в отношении  характера сочинений, темпов, тонального плана.</w:t>
      </w:r>
    </w:p>
    <w:p w:rsidR="00C85332" w:rsidRDefault="00C85332" w:rsidP="00C85332">
      <w:pPr>
        <w:jc w:val="both"/>
        <w:rPr>
          <w:rFonts w:ascii="Times New Roman" w:hAnsi="Times New Roman" w:cs="Times New Roman"/>
          <w:sz w:val="28"/>
          <w:szCs w:val="28"/>
        </w:rPr>
      </w:pPr>
      <w:r>
        <w:rPr>
          <w:rFonts w:ascii="Times New Roman" w:hAnsi="Times New Roman" w:cs="Times New Roman"/>
          <w:sz w:val="28"/>
          <w:szCs w:val="28"/>
        </w:rPr>
        <w:t xml:space="preserve">          При выборе пьес  малой формы необходимо обратить внимание на то, чтобы некоторые из них были певучего характера и давали возможность поработать над исполнением кантилены, а также над педализацией. В план следует включать также этюды- пьесы, и не только в старших классах, но и на более ранних этапах обучения. Важно позаботиться о разнообразии этюдов, о том чтобы систематически велась работа над основными видами фактуры.</w:t>
      </w:r>
    </w:p>
    <w:p w:rsidR="00C85332" w:rsidRDefault="00C85332" w:rsidP="00C85332">
      <w:pPr>
        <w:jc w:val="both"/>
        <w:rPr>
          <w:rFonts w:ascii="Times New Roman" w:hAnsi="Times New Roman" w:cs="Times New Roman"/>
          <w:sz w:val="28"/>
          <w:szCs w:val="28"/>
        </w:rPr>
      </w:pPr>
      <w:r>
        <w:rPr>
          <w:rFonts w:ascii="Times New Roman" w:hAnsi="Times New Roman" w:cs="Times New Roman"/>
          <w:sz w:val="28"/>
          <w:szCs w:val="28"/>
        </w:rPr>
        <w:t xml:space="preserve">           После того, как план будет составлен, полезно его сопоставить с планом прошлых лет. При этом яснее обнаруживаются изъяны в процессе подготовке ученика- недостаточное внимание к каким- либо сторонам художественно- воспитательной работы, чрезмерно частое обращение к творчеству одного композитора, или, наоборот, полное отсутствие в планах ряда лет сочинений какого- либо крупного классика. </w:t>
      </w:r>
    </w:p>
    <w:p w:rsidR="00C85332" w:rsidRDefault="00C85332" w:rsidP="00C85332">
      <w:pPr>
        <w:jc w:val="both"/>
        <w:rPr>
          <w:rFonts w:ascii="Times New Roman" w:hAnsi="Times New Roman" w:cs="Times New Roman"/>
          <w:sz w:val="28"/>
          <w:szCs w:val="28"/>
        </w:rPr>
      </w:pPr>
      <w:r>
        <w:rPr>
          <w:rFonts w:ascii="Times New Roman" w:hAnsi="Times New Roman" w:cs="Times New Roman"/>
          <w:sz w:val="28"/>
          <w:szCs w:val="28"/>
        </w:rPr>
        <w:t xml:space="preserve">           Планы предоставляются  к началу каждого полугодия. К весеннему экзамену педагог составляет характеристику учеников, где отмечает успеваемость за прошедший год, отношение к работе и степень выполнения </w:t>
      </w:r>
      <w:r>
        <w:rPr>
          <w:rFonts w:ascii="Times New Roman" w:hAnsi="Times New Roman" w:cs="Times New Roman"/>
          <w:sz w:val="28"/>
          <w:szCs w:val="28"/>
        </w:rPr>
        <w:lastRenderedPageBreak/>
        <w:t>плана,  сделанные успехи и имеющие недостатки. В характеристике следует также сказать о музыкальных способностях ученика и их развитии.</w:t>
      </w:r>
    </w:p>
    <w:p w:rsidR="00C85332" w:rsidRPr="00044413" w:rsidRDefault="009544B8" w:rsidP="00C85332">
      <w:pPr>
        <w:pStyle w:val="a3"/>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Задачи и содержание урока</w:t>
      </w:r>
    </w:p>
    <w:p w:rsidR="00C85332" w:rsidRDefault="00C85332" w:rsidP="00C85332">
      <w:pPr>
        <w:jc w:val="both"/>
        <w:rPr>
          <w:rFonts w:ascii="Times New Roman" w:hAnsi="Times New Roman" w:cs="Times New Roman"/>
          <w:sz w:val="28"/>
          <w:szCs w:val="28"/>
        </w:rPr>
      </w:pPr>
      <w:r>
        <w:rPr>
          <w:rFonts w:ascii="Times New Roman" w:hAnsi="Times New Roman" w:cs="Times New Roman"/>
          <w:sz w:val="28"/>
          <w:szCs w:val="28"/>
        </w:rPr>
        <w:t xml:space="preserve">           Каждый урок одно из звеньев в общей цепи учебного процесса. Реализацию плана, воспитание ученика, хороший педагог умеет органично сочетать  выполнением ближайших задач, непосредственно связанных с текущей работой. Эти задачи заключаются в следующем: необходимо проверить то, что было задано на дом, что сделано дома, поработать в классе над произведениями и дать задание к следующему уроку. Работа над произведением в классе – это не только прослушивание их и высказывание замечаний по поводу исполнения. Важно, чтобы ученик в присутствии педагога поискал нужную звучность, добился лучшего воплощения формы и т.п. (надо приучать учащихся к чтению произведений с листа на каждом уроке). На каждом уроке следует уделять внимание и работе над упражнениями, в первую очередь над гаммами, арпеджио и аккордами.  </w:t>
      </w:r>
    </w:p>
    <w:p w:rsidR="00C85332" w:rsidRPr="00B71C60" w:rsidRDefault="00C85332" w:rsidP="00C85332">
      <w:pPr>
        <w:pStyle w:val="a3"/>
        <w:numPr>
          <w:ilvl w:val="0"/>
          <w:numId w:val="1"/>
        </w:numPr>
        <w:jc w:val="center"/>
        <w:rPr>
          <w:rFonts w:ascii="Times New Roman" w:hAnsi="Times New Roman" w:cs="Times New Roman"/>
          <w:sz w:val="28"/>
          <w:szCs w:val="28"/>
        </w:rPr>
      </w:pPr>
      <w:r w:rsidRPr="00B71C60">
        <w:rPr>
          <w:rFonts w:ascii="Times New Roman" w:hAnsi="Times New Roman" w:cs="Times New Roman"/>
          <w:b/>
          <w:sz w:val="28"/>
          <w:szCs w:val="28"/>
        </w:rPr>
        <w:t>П</w:t>
      </w:r>
      <w:r w:rsidR="009544B8">
        <w:rPr>
          <w:rFonts w:ascii="Times New Roman" w:hAnsi="Times New Roman" w:cs="Times New Roman"/>
          <w:b/>
          <w:sz w:val="28"/>
          <w:szCs w:val="28"/>
        </w:rPr>
        <w:t>одготовка к уроку преподавателя</w:t>
      </w:r>
    </w:p>
    <w:p w:rsidR="00C85332" w:rsidRDefault="00C85332" w:rsidP="00C85332">
      <w:pPr>
        <w:jc w:val="both"/>
        <w:rPr>
          <w:rFonts w:ascii="Times New Roman" w:hAnsi="Times New Roman" w:cs="Times New Roman"/>
          <w:sz w:val="28"/>
          <w:szCs w:val="28"/>
        </w:rPr>
      </w:pPr>
      <w:r>
        <w:rPr>
          <w:rFonts w:ascii="Times New Roman" w:hAnsi="Times New Roman" w:cs="Times New Roman"/>
          <w:sz w:val="28"/>
          <w:szCs w:val="28"/>
        </w:rPr>
        <w:t xml:space="preserve">           Прежде всего тщательно изучить весь репертуар ученика, уметь его хорошо играть, посмотреть различные редакции, продумать в нужных местах аппликатуру, форму, динамику, штрихи, темпы и т.д. Конкретная обстановка  урока будет, конечно, вносить изменения в намеченный план. Формы проведения урока крайне разнообразны. Во многом они определяются индивидуальностью преподавателя - его методическими воззрениями, вкусом, привычками. С чего целесообразно начинать урок- с упражнений, гамм, художественного репертуару? Наиболее разумно – не придерживаться раз и навсегда установленного порядка, чтобы приучать ученика быстро примериваться к обстоятельствам. Полезно, в начале,  поработать над тем, что особенно важно на данном этапе и что может занять относительно больше времени. Если нужно пройти большой репертуар,  целесообразно на одном уроке детальнее заняться частью произведений, а на следующим остальным, ограничившись в отношении первых лишь проверкой домашней работы и несколькими самыми существенными замечаниями. Чтению нот и игре гамм лучше уделять внимание в середине урока, чтобы освежить внимание ученика. Преподаватель, оставляющий важную работу на конец, обычно систематически не успевает выполнять её. </w:t>
      </w:r>
    </w:p>
    <w:p w:rsidR="009544B8" w:rsidRPr="009544B8" w:rsidRDefault="00C85332" w:rsidP="009544B8">
      <w:pPr>
        <w:pStyle w:val="a3"/>
        <w:numPr>
          <w:ilvl w:val="0"/>
          <w:numId w:val="1"/>
        </w:numPr>
        <w:jc w:val="center"/>
        <w:rPr>
          <w:rFonts w:ascii="Times New Roman" w:hAnsi="Times New Roman" w:cs="Times New Roman"/>
          <w:sz w:val="28"/>
          <w:szCs w:val="28"/>
        </w:rPr>
      </w:pPr>
      <w:r w:rsidRPr="009544B8">
        <w:rPr>
          <w:rFonts w:ascii="Times New Roman" w:hAnsi="Times New Roman" w:cs="Times New Roman"/>
          <w:b/>
          <w:sz w:val="28"/>
          <w:szCs w:val="28"/>
        </w:rPr>
        <w:t>Задание и отметка</w:t>
      </w:r>
    </w:p>
    <w:p w:rsidR="00C85332" w:rsidRPr="009544B8" w:rsidRDefault="00C85332" w:rsidP="009544B8">
      <w:pPr>
        <w:jc w:val="both"/>
        <w:rPr>
          <w:rFonts w:ascii="Times New Roman" w:hAnsi="Times New Roman" w:cs="Times New Roman"/>
          <w:sz w:val="28"/>
          <w:szCs w:val="28"/>
        </w:rPr>
      </w:pPr>
      <w:r w:rsidRPr="009544B8">
        <w:rPr>
          <w:rFonts w:ascii="Times New Roman" w:hAnsi="Times New Roman" w:cs="Times New Roman"/>
          <w:sz w:val="28"/>
          <w:szCs w:val="28"/>
        </w:rPr>
        <w:lastRenderedPageBreak/>
        <w:t xml:space="preserve">             Надо быть уверенным, что ученик ясно себе представляет не только о чём  материал, который подлежит выучить, но и характер работы над ним. С этой целью,  а также для закрепления в памяти ребенка существенного из того, что ему было сказано, полезно в конце урока задать соответствующие вопросы. Учитывая большое воспитательное значение отметок, педагог должен быть уверенным, что ученик понимает, почему получил тот или иной балл. </w:t>
      </w:r>
    </w:p>
    <w:p w:rsidR="00C85332" w:rsidRDefault="00C85332" w:rsidP="009544B8">
      <w:pPr>
        <w:pStyle w:val="a3"/>
        <w:numPr>
          <w:ilvl w:val="0"/>
          <w:numId w:val="1"/>
        </w:numPr>
        <w:jc w:val="center"/>
        <w:rPr>
          <w:rFonts w:ascii="Times New Roman" w:hAnsi="Times New Roman" w:cs="Times New Roman"/>
          <w:b/>
          <w:sz w:val="28"/>
          <w:szCs w:val="28"/>
        </w:rPr>
      </w:pPr>
      <w:r w:rsidRPr="00F93C68">
        <w:rPr>
          <w:rFonts w:ascii="Times New Roman" w:hAnsi="Times New Roman" w:cs="Times New Roman"/>
          <w:b/>
          <w:sz w:val="28"/>
          <w:szCs w:val="28"/>
        </w:rPr>
        <w:t>Творческое состоя</w:t>
      </w:r>
      <w:r w:rsidR="009544B8">
        <w:rPr>
          <w:rFonts w:ascii="Times New Roman" w:hAnsi="Times New Roman" w:cs="Times New Roman"/>
          <w:b/>
          <w:sz w:val="28"/>
          <w:szCs w:val="28"/>
        </w:rPr>
        <w:t xml:space="preserve">ние преподавателя на уроке </w:t>
      </w:r>
    </w:p>
    <w:p w:rsidR="00C85332" w:rsidRDefault="00C85332" w:rsidP="00C85332">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F93C68">
        <w:rPr>
          <w:rFonts w:ascii="Times New Roman" w:hAnsi="Times New Roman" w:cs="Times New Roman"/>
          <w:sz w:val="28"/>
          <w:szCs w:val="28"/>
        </w:rPr>
        <w:t xml:space="preserve">Успешное проведения урока зависит от того, насколько творчески работает преподаватель. Творческое состояние во время педагогической работы </w:t>
      </w:r>
      <w:r>
        <w:rPr>
          <w:rFonts w:ascii="Times New Roman" w:hAnsi="Times New Roman" w:cs="Times New Roman"/>
          <w:sz w:val="28"/>
          <w:szCs w:val="28"/>
        </w:rPr>
        <w:t xml:space="preserve">характеризуется внешней степенью увлечения процессом занятий и максимальной концентрацией на нём внимания. В это время у преподавателя наблюдается повышенно острое ощущение достоинств и недостатков ученика и ясное осознание путей для достижения цели. Педагог должен и может вызвать в себе интерес к занятиям. При желании в каждом на первый взгляд неинтересном случае, можно найти в педагогической практике что-либо интересное. Даже при прохождении какого-либо произведения, которое могло уже надоесть, т.к. он изучал его не один десяток раз, надо уметь заинтересоваться  им, открывая в нем новые детали, новые возможности его трактовки. </w:t>
      </w:r>
    </w:p>
    <w:p w:rsidR="00C85332" w:rsidRPr="00F93C68" w:rsidRDefault="00C85332" w:rsidP="00C85332">
      <w:pPr>
        <w:pStyle w:val="a3"/>
        <w:ind w:left="0"/>
        <w:jc w:val="both"/>
        <w:rPr>
          <w:rFonts w:ascii="Times New Roman" w:hAnsi="Times New Roman" w:cs="Times New Roman"/>
          <w:sz w:val="28"/>
          <w:szCs w:val="28"/>
        </w:rPr>
      </w:pPr>
    </w:p>
    <w:p w:rsidR="00C85332" w:rsidRDefault="00C85332" w:rsidP="00C85332">
      <w:pPr>
        <w:pStyle w:val="a3"/>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Организация самостоятельной работы учащегося</w:t>
      </w:r>
    </w:p>
    <w:p w:rsidR="00C85332" w:rsidRDefault="00C85332" w:rsidP="00C85332">
      <w:pPr>
        <w:jc w:val="both"/>
        <w:rPr>
          <w:rFonts w:ascii="Times New Roman" w:hAnsi="Times New Roman" w:cs="Times New Roman"/>
          <w:sz w:val="28"/>
          <w:szCs w:val="28"/>
        </w:rPr>
      </w:pPr>
      <w:r>
        <w:rPr>
          <w:rFonts w:ascii="Times New Roman" w:hAnsi="Times New Roman" w:cs="Times New Roman"/>
          <w:sz w:val="28"/>
          <w:szCs w:val="28"/>
        </w:rPr>
        <w:t xml:space="preserve">                </w:t>
      </w:r>
      <w:r w:rsidRPr="001838CD">
        <w:rPr>
          <w:rFonts w:ascii="Times New Roman" w:hAnsi="Times New Roman" w:cs="Times New Roman"/>
          <w:sz w:val="28"/>
          <w:szCs w:val="28"/>
        </w:rPr>
        <w:t>Исключительно</w:t>
      </w:r>
      <w:r>
        <w:rPr>
          <w:rFonts w:ascii="Times New Roman" w:hAnsi="Times New Roman" w:cs="Times New Roman"/>
          <w:sz w:val="28"/>
          <w:szCs w:val="28"/>
        </w:rPr>
        <w:t xml:space="preserve">  важная роль домашней работы требует посильного внимания со стороны преподавателя. Необходимо помочь ученику в составлении дневного расписания  в том, чтобы была соблюдена разумная последовательность в занятиях музыкой и  приготовлением  уроков в общеобразовательной школе. Преподаватель должен обратить внимание на повышение качества домашней работы, приучат заниматься так, чтобы ни одна минута не прошла зря.  </w:t>
      </w:r>
    </w:p>
    <w:p w:rsidR="00C85332" w:rsidRDefault="00C85332" w:rsidP="00C85332">
      <w:pPr>
        <w:jc w:val="both"/>
        <w:rPr>
          <w:rFonts w:ascii="Times New Roman" w:hAnsi="Times New Roman" w:cs="Times New Roman"/>
          <w:sz w:val="28"/>
          <w:szCs w:val="28"/>
        </w:rPr>
      </w:pPr>
      <w:r>
        <w:rPr>
          <w:rFonts w:ascii="Times New Roman" w:hAnsi="Times New Roman" w:cs="Times New Roman"/>
          <w:sz w:val="28"/>
          <w:szCs w:val="28"/>
        </w:rPr>
        <w:t xml:space="preserve">               Чтобы хорошо организовать домашнюю работу ученика, надо знать условия, в которых он живет. Иногда родители не понимают, как вредно играть ребёнку на расстроенном инструменте, у которого запаздывают клавиши, слышен  свист пропускающего меха и т.д. Порой не учитывается плохое освещение пюпитра и клавиатуры. Все эти «мелочи» в действительности имеют большое значение. Важно знать отношение родителей к занятиям музыкой  их детей. Некоторые матери преувеличенно опекают ребенка, превращаются в репетитора и лишают его всякой </w:t>
      </w:r>
      <w:r>
        <w:rPr>
          <w:rFonts w:ascii="Times New Roman" w:hAnsi="Times New Roman" w:cs="Times New Roman"/>
          <w:sz w:val="28"/>
          <w:szCs w:val="28"/>
        </w:rPr>
        <w:lastRenderedPageBreak/>
        <w:t>самостоятельности. Иногда наоборот музыкальные занятия  детей происходят без должного внимания родителей, которые не только не следят, чтобы ребенок действительно работал за инструментом, но даже не понимают, как  важно создать в это время в комнате тишину.  Иногда приходится проводить с родителями настоящую воспитательную работу, добиваться того, чтобы они помогали, а не мешали музыкальному развитию ребенка. Родители должны следить, чтобы ребенок занимался в положенное время, и создавать ему необходимые условия работы, но вмешиваться в неё без крайней нужды не следует. Успешность самостоятельной работы ученика во многом определяется существующим в семье отношением к труду, в частности, труду  детей. К сожалению, некоторые родители стремятся оберегать своего ребенка от труда: «Пока маленький, пусть поживет в своё удовольствие, ему и так впереди придется много потрудиться». С подобными воззрениями родителей приходится сталкиваться и педагогам детской школы искусств. Надо ли говорить о том, что пока он не добьётся коренного перелома в отношении к труду в семье, попытки научить работать оного за инструментом будут идти в противоречие с привычным укладом его жизни.</w:t>
      </w:r>
    </w:p>
    <w:p w:rsidR="00C85332" w:rsidRPr="00B30E19" w:rsidRDefault="00C85332" w:rsidP="009544B8">
      <w:pPr>
        <w:ind w:left="135"/>
        <w:jc w:val="center"/>
        <w:rPr>
          <w:rFonts w:ascii="Times New Roman" w:hAnsi="Times New Roman" w:cs="Times New Roman"/>
          <w:sz w:val="28"/>
          <w:szCs w:val="28"/>
        </w:rPr>
      </w:pPr>
      <w:r>
        <w:rPr>
          <w:rFonts w:ascii="Times New Roman" w:hAnsi="Times New Roman" w:cs="Times New Roman"/>
          <w:b/>
          <w:sz w:val="28"/>
          <w:szCs w:val="28"/>
        </w:rPr>
        <w:t>8.</w:t>
      </w:r>
      <w:r w:rsidRPr="00B30E19">
        <w:rPr>
          <w:rFonts w:ascii="Times New Roman" w:hAnsi="Times New Roman" w:cs="Times New Roman"/>
          <w:b/>
          <w:sz w:val="28"/>
          <w:szCs w:val="28"/>
        </w:rPr>
        <w:t xml:space="preserve"> Заключение</w:t>
      </w:r>
    </w:p>
    <w:p w:rsidR="00C85332" w:rsidRPr="00481C68" w:rsidRDefault="00C85332" w:rsidP="00C85332">
      <w:pPr>
        <w:ind w:left="135"/>
        <w:jc w:val="both"/>
        <w:rPr>
          <w:rFonts w:ascii="Times New Roman" w:hAnsi="Times New Roman" w:cs="Times New Roman"/>
          <w:sz w:val="28"/>
          <w:szCs w:val="28"/>
        </w:rPr>
      </w:pPr>
      <w:r>
        <w:rPr>
          <w:rFonts w:ascii="Times New Roman" w:hAnsi="Times New Roman" w:cs="Times New Roman"/>
          <w:sz w:val="28"/>
          <w:szCs w:val="28"/>
        </w:rPr>
        <w:t xml:space="preserve">        </w:t>
      </w:r>
      <w:r w:rsidRPr="00B30E19">
        <w:rPr>
          <w:rFonts w:ascii="Times New Roman" w:hAnsi="Times New Roman" w:cs="Times New Roman"/>
          <w:sz w:val="28"/>
          <w:szCs w:val="28"/>
        </w:rPr>
        <w:t xml:space="preserve">Цель педагогической деятельности – подготовить человека к жизни так, чтобы он смог максимально реализовать свои возможности с опорой на соответствующие </w:t>
      </w:r>
      <w:r>
        <w:rPr>
          <w:rFonts w:ascii="Times New Roman" w:hAnsi="Times New Roman" w:cs="Times New Roman"/>
          <w:sz w:val="28"/>
          <w:szCs w:val="28"/>
        </w:rPr>
        <w:t xml:space="preserve">знания, умения и навыки.   Это </w:t>
      </w:r>
      <w:r w:rsidRPr="00B30E19">
        <w:rPr>
          <w:rFonts w:ascii="Times New Roman" w:hAnsi="Times New Roman" w:cs="Times New Roman"/>
          <w:sz w:val="28"/>
          <w:szCs w:val="28"/>
        </w:rPr>
        <w:t xml:space="preserve"> является главной  целью </w:t>
      </w:r>
      <w:r w:rsidR="00EE38AD">
        <w:rPr>
          <w:rFonts w:ascii="Times New Roman" w:hAnsi="Times New Roman" w:cs="Times New Roman"/>
          <w:sz w:val="28"/>
          <w:szCs w:val="28"/>
        </w:rPr>
        <w:t xml:space="preserve">каждого </w:t>
      </w:r>
      <w:r w:rsidRPr="00B30E19">
        <w:rPr>
          <w:rFonts w:ascii="Times New Roman" w:hAnsi="Times New Roman" w:cs="Times New Roman"/>
          <w:sz w:val="28"/>
          <w:szCs w:val="28"/>
        </w:rPr>
        <w:t xml:space="preserve">педагога, к которой он стремится и которую он воплощает </w:t>
      </w:r>
      <w:r>
        <w:rPr>
          <w:rFonts w:ascii="Times New Roman" w:hAnsi="Times New Roman" w:cs="Times New Roman"/>
          <w:sz w:val="28"/>
          <w:szCs w:val="28"/>
        </w:rPr>
        <w:t>в жизнь</w:t>
      </w:r>
      <w:r w:rsidRPr="00B30E19">
        <w:rPr>
          <w:rFonts w:ascii="Times New Roman" w:hAnsi="Times New Roman" w:cs="Times New Roman"/>
          <w:sz w:val="28"/>
          <w:szCs w:val="28"/>
        </w:rPr>
        <w:t xml:space="preserve"> благодаря   своим знаниям и опыту, и,  конечно же,  своим любимым ученикам!</w:t>
      </w:r>
      <w:r>
        <w:rPr>
          <w:rFonts w:ascii="Times New Roman" w:hAnsi="Times New Roman" w:cs="Times New Roman"/>
          <w:sz w:val="28"/>
          <w:szCs w:val="28"/>
        </w:rPr>
        <w:t xml:space="preserve">   </w:t>
      </w:r>
    </w:p>
    <w:p w:rsidR="009544B8" w:rsidRDefault="009544B8" w:rsidP="009544B8">
      <w:pPr>
        <w:jc w:val="center"/>
        <w:rPr>
          <w:rFonts w:ascii="Times New Roman" w:hAnsi="Times New Roman" w:cs="Times New Roman"/>
          <w:sz w:val="28"/>
          <w:szCs w:val="28"/>
        </w:rPr>
      </w:pPr>
    </w:p>
    <w:p w:rsidR="009544B8" w:rsidRDefault="009544B8" w:rsidP="009544B8">
      <w:pPr>
        <w:jc w:val="center"/>
        <w:rPr>
          <w:rFonts w:ascii="Times New Roman" w:hAnsi="Times New Roman" w:cs="Times New Roman"/>
          <w:sz w:val="28"/>
          <w:szCs w:val="28"/>
        </w:rPr>
      </w:pPr>
    </w:p>
    <w:p w:rsidR="009544B8" w:rsidRDefault="009544B8" w:rsidP="009544B8">
      <w:pPr>
        <w:jc w:val="center"/>
        <w:rPr>
          <w:rFonts w:ascii="Times New Roman" w:hAnsi="Times New Roman" w:cs="Times New Roman"/>
          <w:sz w:val="28"/>
          <w:szCs w:val="28"/>
        </w:rPr>
      </w:pPr>
    </w:p>
    <w:p w:rsidR="009544B8" w:rsidRDefault="009544B8" w:rsidP="009544B8">
      <w:pPr>
        <w:jc w:val="center"/>
        <w:rPr>
          <w:rFonts w:ascii="Times New Roman" w:hAnsi="Times New Roman" w:cs="Times New Roman"/>
          <w:sz w:val="28"/>
          <w:szCs w:val="28"/>
        </w:rPr>
      </w:pPr>
    </w:p>
    <w:p w:rsidR="009544B8" w:rsidRDefault="009544B8" w:rsidP="009544B8">
      <w:pPr>
        <w:jc w:val="center"/>
        <w:rPr>
          <w:rFonts w:ascii="Times New Roman" w:hAnsi="Times New Roman" w:cs="Times New Roman"/>
          <w:sz w:val="28"/>
          <w:szCs w:val="28"/>
        </w:rPr>
      </w:pPr>
    </w:p>
    <w:p w:rsidR="009544B8" w:rsidRDefault="009544B8" w:rsidP="009544B8">
      <w:pPr>
        <w:jc w:val="center"/>
        <w:rPr>
          <w:rFonts w:ascii="Times New Roman" w:hAnsi="Times New Roman" w:cs="Times New Roman"/>
          <w:sz w:val="28"/>
          <w:szCs w:val="28"/>
        </w:rPr>
      </w:pPr>
    </w:p>
    <w:p w:rsidR="009544B8" w:rsidRDefault="009544B8" w:rsidP="009544B8">
      <w:pPr>
        <w:jc w:val="center"/>
        <w:rPr>
          <w:rFonts w:ascii="Times New Roman" w:hAnsi="Times New Roman" w:cs="Times New Roman"/>
          <w:sz w:val="28"/>
          <w:szCs w:val="28"/>
        </w:rPr>
      </w:pPr>
    </w:p>
    <w:p w:rsidR="009544B8" w:rsidRDefault="009544B8" w:rsidP="009544B8">
      <w:pPr>
        <w:jc w:val="center"/>
        <w:rPr>
          <w:rFonts w:ascii="Times New Roman" w:hAnsi="Times New Roman" w:cs="Times New Roman"/>
          <w:sz w:val="28"/>
          <w:szCs w:val="28"/>
        </w:rPr>
      </w:pPr>
    </w:p>
    <w:p w:rsidR="009544B8" w:rsidRDefault="009544B8" w:rsidP="009544B8">
      <w:pPr>
        <w:jc w:val="center"/>
        <w:rPr>
          <w:rFonts w:ascii="Times New Roman" w:hAnsi="Times New Roman" w:cs="Times New Roman"/>
          <w:sz w:val="28"/>
          <w:szCs w:val="28"/>
        </w:rPr>
      </w:pPr>
    </w:p>
    <w:p w:rsidR="009544B8" w:rsidRDefault="009544B8" w:rsidP="009544B8">
      <w:pPr>
        <w:jc w:val="center"/>
        <w:rPr>
          <w:rFonts w:ascii="Times New Roman" w:hAnsi="Times New Roman" w:cs="Times New Roman"/>
          <w:sz w:val="28"/>
          <w:szCs w:val="28"/>
        </w:rPr>
      </w:pPr>
      <w:r>
        <w:rPr>
          <w:rFonts w:ascii="Times New Roman" w:hAnsi="Times New Roman" w:cs="Times New Roman"/>
          <w:sz w:val="28"/>
          <w:szCs w:val="28"/>
        </w:rPr>
        <w:lastRenderedPageBreak/>
        <w:t>Литература</w:t>
      </w:r>
    </w:p>
    <w:p w:rsidR="00C85332" w:rsidRDefault="00C85332" w:rsidP="00C85332">
      <w:pPr>
        <w:jc w:val="both"/>
      </w:pPr>
      <w:r>
        <w:rPr>
          <w:rFonts w:ascii="Times New Roman" w:hAnsi="Times New Roman" w:cs="Times New Roman"/>
          <w:sz w:val="28"/>
          <w:szCs w:val="28"/>
        </w:rPr>
        <w:t>В.В. Крюкова. Музыкальная педагогика. Изд-во «Феникс» Ростов на Дону. 2002г.</w:t>
      </w:r>
      <w:r>
        <w:t xml:space="preserve"> </w:t>
      </w:r>
    </w:p>
    <w:p w:rsidR="00C85332" w:rsidRDefault="00C85332" w:rsidP="00C85332">
      <w:pPr>
        <w:jc w:val="both"/>
        <w:rPr>
          <w:rFonts w:ascii="Times New Roman" w:hAnsi="Times New Roman" w:cs="Times New Roman"/>
          <w:sz w:val="28"/>
          <w:szCs w:val="28"/>
        </w:rPr>
      </w:pPr>
      <w:r>
        <w:rPr>
          <w:rFonts w:ascii="Times New Roman" w:hAnsi="Times New Roman" w:cs="Times New Roman"/>
          <w:sz w:val="28"/>
          <w:szCs w:val="28"/>
        </w:rPr>
        <w:t>В. Ражников.  Диалоги о музыкальной педагогике. Изд-во «Музыка». Москва. 1989г.</w:t>
      </w:r>
    </w:p>
    <w:p w:rsidR="00C85332" w:rsidRPr="006131FB" w:rsidRDefault="00C85332" w:rsidP="00C85332">
      <w:pPr>
        <w:jc w:val="both"/>
        <w:rPr>
          <w:rFonts w:ascii="Times New Roman" w:hAnsi="Times New Roman" w:cs="Times New Roman"/>
          <w:sz w:val="28"/>
          <w:szCs w:val="28"/>
        </w:rPr>
      </w:pPr>
      <w:r>
        <w:rPr>
          <w:rFonts w:ascii="Times New Roman" w:hAnsi="Times New Roman" w:cs="Times New Roman"/>
          <w:sz w:val="28"/>
          <w:szCs w:val="28"/>
        </w:rPr>
        <w:t>Н. Метлов.  Музыка детям. Изд-во «Просвещение». Москва. 1985г.</w:t>
      </w:r>
    </w:p>
    <w:p w:rsidR="00C85332" w:rsidRDefault="00C85332" w:rsidP="00C85332">
      <w:pPr>
        <w:jc w:val="both"/>
        <w:rPr>
          <w:rFonts w:ascii="Times New Roman" w:hAnsi="Times New Roman" w:cs="Times New Roman"/>
          <w:sz w:val="28"/>
          <w:szCs w:val="28"/>
        </w:rPr>
      </w:pPr>
      <w:r>
        <w:rPr>
          <w:rFonts w:ascii="Times New Roman" w:hAnsi="Times New Roman" w:cs="Times New Roman"/>
          <w:sz w:val="28"/>
          <w:szCs w:val="28"/>
        </w:rPr>
        <w:t>Р. Кадыров.  Музыкальная педагогика. Ташкент. 2009г.</w:t>
      </w:r>
    </w:p>
    <w:p w:rsidR="00C85332" w:rsidRDefault="00C85332" w:rsidP="00C85332">
      <w:pPr>
        <w:jc w:val="both"/>
        <w:rPr>
          <w:rFonts w:ascii="Times New Roman" w:hAnsi="Times New Roman" w:cs="Times New Roman"/>
          <w:sz w:val="28"/>
          <w:szCs w:val="28"/>
        </w:rPr>
      </w:pPr>
      <w:r>
        <w:rPr>
          <w:rFonts w:ascii="Times New Roman" w:hAnsi="Times New Roman" w:cs="Times New Roman"/>
          <w:sz w:val="28"/>
          <w:szCs w:val="28"/>
        </w:rPr>
        <w:t>А. Лагутин Основы педагогики музыкальной школы. Изд-во «Музыка». Москва 1985г.</w:t>
      </w:r>
    </w:p>
    <w:p w:rsidR="00C85332" w:rsidRPr="001838CD" w:rsidRDefault="00C85332" w:rsidP="00C85332">
      <w:pPr>
        <w:jc w:val="both"/>
        <w:rPr>
          <w:rFonts w:ascii="Times New Roman" w:hAnsi="Times New Roman" w:cs="Times New Roman"/>
          <w:sz w:val="28"/>
          <w:szCs w:val="28"/>
        </w:rPr>
      </w:pPr>
      <w:r>
        <w:rPr>
          <w:rFonts w:ascii="Times New Roman" w:hAnsi="Times New Roman" w:cs="Times New Roman"/>
          <w:sz w:val="28"/>
          <w:szCs w:val="28"/>
        </w:rPr>
        <w:t>Теоретический и научно- методический журнал «Воспитание школьников» № 5-8 2010г.</w:t>
      </w:r>
    </w:p>
    <w:p w:rsidR="00AB36EB" w:rsidRDefault="00AB36EB"/>
    <w:sectPr w:rsidR="00AB36EB" w:rsidSect="002230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800DA1"/>
    <w:multiLevelType w:val="hybridMultilevel"/>
    <w:tmpl w:val="F3C091BA"/>
    <w:lvl w:ilvl="0" w:tplc="F430997E">
      <w:start w:val="1"/>
      <w:numFmt w:val="decimal"/>
      <w:lvlText w:val="%1."/>
      <w:lvlJc w:val="left"/>
      <w:pPr>
        <w:ind w:left="495" w:hanging="360"/>
      </w:pPr>
      <w:rPr>
        <w:rFonts w:hint="default"/>
        <w:b/>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C85332"/>
    <w:rsid w:val="00041F2A"/>
    <w:rsid w:val="001C6ABF"/>
    <w:rsid w:val="0022332D"/>
    <w:rsid w:val="00383816"/>
    <w:rsid w:val="004F2CB2"/>
    <w:rsid w:val="00845835"/>
    <w:rsid w:val="008A74B8"/>
    <w:rsid w:val="009544B8"/>
    <w:rsid w:val="00AB36EB"/>
    <w:rsid w:val="00C85332"/>
    <w:rsid w:val="00CF41A3"/>
    <w:rsid w:val="00D44695"/>
    <w:rsid w:val="00EA23A9"/>
    <w:rsid w:val="00EE38AD"/>
    <w:rsid w:val="00FA3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168FC4-BC17-4308-8919-A1A40BB66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4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5332"/>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2077</Words>
  <Characters>11842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Алекс</cp:lastModifiedBy>
  <cp:revision>10</cp:revision>
  <dcterms:created xsi:type="dcterms:W3CDTF">2022-07-15T10:32:00Z</dcterms:created>
  <dcterms:modified xsi:type="dcterms:W3CDTF">2022-07-18T20:08:00Z</dcterms:modified>
</cp:coreProperties>
</file>