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38" w:rsidRPr="00096F38" w:rsidRDefault="00096F38" w:rsidP="001D2BF6">
      <w:pPr>
        <w:ind w:firstLine="708"/>
      </w:pPr>
      <w:r>
        <w:t>ОТКРЫТЫЙ УРОК.   Курсы повышения квалификации для учителей начальных классов. 22 октября 2013 года</w:t>
      </w:r>
    </w:p>
    <w:p w:rsidR="001D2BF6" w:rsidRPr="007B32A2" w:rsidRDefault="001D2BF6" w:rsidP="001D2BF6">
      <w:pPr>
        <w:ind w:firstLine="708"/>
        <w:rPr>
          <w:b/>
          <w:sz w:val="28"/>
          <w:szCs w:val="28"/>
        </w:rPr>
      </w:pPr>
      <w:r w:rsidRPr="00D8645E">
        <w:rPr>
          <w:b/>
          <w:i/>
        </w:rPr>
        <w:t>Предмет:</w:t>
      </w:r>
      <w:r w:rsidR="00096F38">
        <w:rPr>
          <w:b/>
          <w:i/>
        </w:rPr>
        <w:t xml:space="preserve"> </w:t>
      </w:r>
      <w:r w:rsidRPr="007B32A2">
        <w:rPr>
          <w:sz w:val="28"/>
          <w:szCs w:val="28"/>
        </w:rPr>
        <w:t>Математика</w:t>
      </w:r>
    </w:p>
    <w:p w:rsidR="001D2BF6" w:rsidRPr="00D333FC" w:rsidRDefault="001D2BF6" w:rsidP="001D2BF6">
      <w:pPr>
        <w:ind w:firstLine="708"/>
      </w:pPr>
      <w:r w:rsidRPr="00D8645E">
        <w:rPr>
          <w:b/>
          <w:i/>
        </w:rPr>
        <w:t>Класс:</w:t>
      </w:r>
      <w:r w:rsidR="008C0C7E">
        <w:t>2</w:t>
      </w:r>
      <w:r w:rsidRPr="00D333FC">
        <w:t xml:space="preserve"> класс</w:t>
      </w:r>
    </w:p>
    <w:p w:rsidR="001D2BF6" w:rsidRPr="001D06F2" w:rsidRDefault="001D2BF6" w:rsidP="001D2BF6">
      <w:pPr>
        <w:ind w:left="709" w:hanging="1"/>
      </w:pPr>
      <w:r w:rsidRPr="00D8645E">
        <w:rPr>
          <w:b/>
          <w:i/>
        </w:rPr>
        <w:t>Тип урока:</w:t>
      </w:r>
      <w:r w:rsidRPr="00D333FC">
        <w:t xml:space="preserve">ОНЗ </w:t>
      </w:r>
      <w:r w:rsidRPr="00D333FC">
        <w:rPr>
          <w:rFonts w:eastAsia="Arial-BoldMT"/>
          <w:bCs/>
          <w:sz w:val="28"/>
          <w:szCs w:val="28"/>
        </w:rPr>
        <w:t>(</w:t>
      </w:r>
      <w:r w:rsidRPr="001D06F2">
        <w:rPr>
          <w:rFonts w:eastAsia="Arial-BoldMT"/>
          <w:bCs/>
        </w:rPr>
        <w:t xml:space="preserve">урок формирования первоначальных предметных навыков и УУД, овладения новыми предметными     умениями) </w:t>
      </w:r>
      <w:r w:rsidRPr="001D06F2">
        <w:t xml:space="preserve">(технология </w:t>
      </w:r>
      <w:proofErr w:type="spellStart"/>
      <w:r w:rsidRPr="001D06F2">
        <w:t>деятельностного</w:t>
      </w:r>
      <w:proofErr w:type="spellEnd"/>
      <w:r w:rsidRPr="001D06F2">
        <w:t xml:space="preserve"> метода)</w:t>
      </w:r>
    </w:p>
    <w:p w:rsidR="001D2BF6" w:rsidRPr="00D333FC" w:rsidRDefault="001D2BF6" w:rsidP="001D2BF6">
      <w:pPr>
        <w:ind w:firstLine="708"/>
      </w:pPr>
      <w:r w:rsidRPr="00D8645E">
        <w:rPr>
          <w:b/>
          <w:i/>
        </w:rPr>
        <w:t>Методы:</w:t>
      </w:r>
      <w:r w:rsidRPr="00D333FC">
        <w:t xml:space="preserve"> репродуктивный, эвристический, проблемный</w:t>
      </w:r>
    </w:p>
    <w:p w:rsidR="001D2BF6" w:rsidRPr="00D333FC" w:rsidRDefault="001D2BF6" w:rsidP="001D2BF6">
      <w:pPr>
        <w:ind w:firstLine="708"/>
      </w:pPr>
    </w:p>
    <w:p w:rsidR="001D2BF6" w:rsidRPr="00D333FC" w:rsidRDefault="001D2BF6" w:rsidP="001D2BF6">
      <w:pPr>
        <w:jc w:val="center"/>
        <w:rPr>
          <w:b/>
        </w:rPr>
      </w:pPr>
      <w:r w:rsidRPr="00D333FC">
        <w:rPr>
          <w:b/>
        </w:rPr>
        <w:t xml:space="preserve">Технологическая карта изучения темы </w:t>
      </w:r>
      <w:r w:rsidRPr="008C0C7E">
        <w:rPr>
          <w:b/>
        </w:rPr>
        <w:t>«</w:t>
      </w:r>
      <w:r w:rsidR="008C0C7E" w:rsidRPr="008C0C7E">
        <w:rPr>
          <w:b/>
        </w:rPr>
        <w:t>Сложение и вычитание трехзначных чисел: 261 + 124, 372 – 162</w:t>
      </w:r>
      <w:r w:rsidRPr="008C0C7E">
        <w:rPr>
          <w:b/>
        </w:rPr>
        <w:t>»</w:t>
      </w:r>
    </w:p>
    <w:p w:rsidR="001D2BF6" w:rsidRPr="00D333FC" w:rsidRDefault="001D2BF6" w:rsidP="001D2BF6">
      <w:pPr>
        <w:jc w:val="center"/>
        <w:rPr>
          <w:b/>
        </w:rPr>
      </w:pP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12837"/>
      </w:tblGrid>
      <w:tr w:rsidR="001D2BF6" w:rsidRPr="00D333FC" w:rsidTr="008C0C7E">
        <w:tc>
          <w:tcPr>
            <w:tcW w:w="2046" w:type="dxa"/>
          </w:tcPr>
          <w:p w:rsidR="001D2BF6" w:rsidRPr="00D333FC" w:rsidRDefault="001D2BF6" w:rsidP="008C0C7E">
            <w:pPr>
              <w:tabs>
                <w:tab w:val="left" w:pos="1080"/>
              </w:tabs>
              <w:rPr>
                <w:b/>
              </w:rPr>
            </w:pPr>
            <w:r w:rsidRPr="00D333FC">
              <w:rPr>
                <w:b/>
              </w:rPr>
              <w:t>Тема</w:t>
            </w:r>
          </w:p>
        </w:tc>
        <w:tc>
          <w:tcPr>
            <w:tcW w:w="12837" w:type="dxa"/>
          </w:tcPr>
          <w:p w:rsidR="001D2BF6" w:rsidRPr="008C0C7E" w:rsidRDefault="008C0C7E" w:rsidP="008C0C7E">
            <w:r w:rsidRPr="008C0C7E">
              <w:rPr>
                <w:b/>
              </w:rPr>
              <w:t>Сложение и вычитание трехзначных чисел: 261 + 124, 372 – 162</w:t>
            </w:r>
          </w:p>
        </w:tc>
      </w:tr>
      <w:tr w:rsidR="001D2BF6" w:rsidRPr="00D333FC" w:rsidTr="008C0C7E">
        <w:tc>
          <w:tcPr>
            <w:tcW w:w="2046" w:type="dxa"/>
          </w:tcPr>
          <w:p w:rsidR="008C0C7E" w:rsidRPr="008C0C7E" w:rsidRDefault="008C0C7E" w:rsidP="008C0C7E">
            <w:pPr>
              <w:jc w:val="both"/>
              <w:rPr>
                <w:b/>
              </w:rPr>
            </w:pPr>
            <w:r w:rsidRPr="008C0C7E">
              <w:rPr>
                <w:b/>
              </w:rPr>
              <w:t>Основные цели:</w:t>
            </w:r>
          </w:p>
          <w:p w:rsidR="008C0C7E" w:rsidRDefault="008C0C7E" w:rsidP="008C0C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1) Сформировать умение складывать и вычитать трёхзначные числа без перехода через разряд, записывать операции сложения и вычитания без перехода через разряд столбиком.</w:t>
            </w:r>
          </w:p>
          <w:p w:rsidR="008C0C7E" w:rsidRPr="00A8654C" w:rsidRDefault="008C0C7E" w:rsidP="008C0C7E">
            <w:pPr>
              <w:spacing w:line="360" w:lineRule="auto"/>
              <w:jc w:val="both"/>
            </w:pPr>
            <w:r>
              <w:rPr>
                <w:szCs w:val="28"/>
              </w:rPr>
              <w:t>2)</w:t>
            </w:r>
            <w:r>
              <w:t xml:space="preserve"> Тренировать умения анализировать и решать задачи на нахождение части, решать уравнения.</w:t>
            </w:r>
          </w:p>
          <w:p w:rsidR="001D2BF6" w:rsidRPr="00D333FC" w:rsidRDefault="001D2BF6" w:rsidP="008C0C7E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837" w:type="dxa"/>
          </w:tcPr>
          <w:p w:rsidR="001D2BF6" w:rsidRDefault="001D2BF6" w:rsidP="008C0C7E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Задачи:</w:t>
            </w:r>
          </w:p>
          <w:p w:rsidR="001D2BF6" w:rsidRPr="00D333FC" w:rsidRDefault="001D2BF6" w:rsidP="008C0C7E">
            <w:pPr>
              <w:jc w:val="both"/>
            </w:pPr>
            <w:r w:rsidRPr="00D333FC">
              <w:rPr>
                <w:i/>
              </w:rPr>
              <w:t xml:space="preserve">Образовательные: </w:t>
            </w:r>
            <w:r w:rsidRPr="005B5B10">
              <w:t xml:space="preserve">Усвоить правила </w:t>
            </w:r>
            <w:r w:rsidR="0028285C">
              <w:t xml:space="preserve">сложения и вычитания трёхзначных чисел без перехода через разряд. </w:t>
            </w:r>
            <w:r w:rsidRPr="00D333FC">
              <w:t xml:space="preserve">Совершенствовать умение </w:t>
            </w:r>
            <w:r w:rsidR="0028285C">
              <w:t xml:space="preserve">читать, записывать, </w:t>
            </w:r>
            <w:r>
              <w:t xml:space="preserve">сравнивать </w:t>
            </w:r>
            <w:r w:rsidR="0028285C">
              <w:t xml:space="preserve">трёхзначные </w:t>
            </w:r>
            <w:r>
              <w:t>числа,  считывать информацию со схемы, решать простые</w:t>
            </w:r>
            <w:r w:rsidR="0028285C">
              <w:t xml:space="preserve"> и</w:t>
            </w:r>
            <w:r>
              <w:t xml:space="preserve"> </w:t>
            </w:r>
            <w:r w:rsidR="0028285C">
              <w:t>составные задачи</w:t>
            </w:r>
            <w:proofErr w:type="gramStart"/>
            <w:r w:rsidR="0028285C">
              <w:t xml:space="preserve"> </w:t>
            </w:r>
            <w:r>
              <w:t>,</w:t>
            </w:r>
            <w:proofErr w:type="gramEnd"/>
            <w:r>
              <w:t xml:space="preserve"> закрепить вычислительные навыки в пределах10</w:t>
            </w:r>
            <w:r w:rsidR="0028285C">
              <w:t>0</w:t>
            </w:r>
            <w:r>
              <w:t xml:space="preserve">. </w:t>
            </w:r>
          </w:p>
          <w:p w:rsidR="001D2BF6" w:rsidRPr="00D333FC" w:rsidRDefault="001D2BF6" w:rsidP="008C0C7E">
            <w:pPr>
              <w:rPr>
                <w:i/>
              </w:rPr>
            </w:pPr>
            <w:r w:rsidRPr="00D333FC">
              <w:t xml:space="preserve">Способствовать </w:t>
            </w:r>
            <w:r w:rsidRPr="00D333FC">
              <w:rPr>
                <w:i/>
              </w:rPr>
              <w:t xml:space="preserve">развитию </w:t>
            </w:r>
            <w:r w:rsidRPr="00D333FC">
              <w:t>математической речи, оперативной памяти, произвольного внимания, наглядно-действенного мышления.</w:t>
            </w:r>
          </w:p>
          <w:p w:rsidR="001D2BF6" w:rsidRPr="00D333FC" w:rsidRDefault="001D2BF6" w:rsidP="008C0C7E">
            <w:r w:rsidRPr="00D333FC">
              <w:rPr>
                <w:i/>
              </w:rPr>
              <w:t xml:space="preserve">Воспитывать </w:t>
            </w:r>
            <w:r w:rsidRPr="00D333FC">
              <w:t>культуру поведения при фронтальной работе, индивидуальной работе, работе в парах.</w:t>
            </w:r>
          </w:p>
          <w:p w:rsidR="001D2BF6" w:rsidRPr="00D333FC" w:rsidRDefault="001D2BF6" w:rsidP="008C0C7E">
            <w:pPr>
              <w:rPr>
                <w:i/>
              </w:rPr>
            </w:pPr>
            <w:r w:rsidRPr="00D333FC">
              <w:rPr>
                <w:i/>
              </w:rPr>
              <w:t>Формировать УУД:</w:t>
            </w:r>
          </w:p>
          <w:p w:rsidR="001D2BF6" w:rsidRPr="00D333FC" w:rsidRDefault="001D2BF6" w:rsidP="008C0C7E">
            <w:r w:rsidRPr="00D333FC">
              <w:rPr>
                <w:i/>
              </w:rPr>
              <w:t>- Личностные:</w:t>
            </w:r>
          </w:p>
          <w:p w:rsidR="001D2BF6" w:rsidRPr="00D333FC" w:rsidRDefault="001D2BF6" w:rsidP="008C0C7E">
            <w:pPr>
              <w:numPr>
                <w:ilvl w:val="0"/>
                <w:numId w:val="2"/>
              </w:numPr>
            </w:pPr>
            <w:r w:rsidRPr="00D333FC">
              <w:t>Сформировать мотивационную основу учебной деятельности, положительное отношение к уроку, понимание необходимости учения.</w:t>
            </w:r>
          </w:p>
          <w:p w:rsidR="001D2BF6" w:rsidRPr="00D333FC" w:rsidRDefault="001D2BF6" w:rsidP="008C0C7E">
            <w:pPr>
              <w:numPr>
                <w:ilvl w:val="0"/>
                <w:numId w:val="2"/>
              </w:numPr>
            </w:pPr>
            <w:r w:rsidRPr="00D333FC">
              <w:t>Работать над самооценкой и адекватным пониманием причин успеха/неуспеха в учебной деятельности.</w:t>
            </w:r>
          </w:p>
          <w:p w:rsidR="001D2BF6" w:rsidRPr="00D333FC" w:rsidRDefault="001D2BF6" w:rsidP="008C0C7E">
            <w:pPr>
              <w:numPr>
                <w:ilvl w:val="0"/>
                <w:numId w:val="2"/>
              </w:numPr>
            </w:pPr>
            <w:r w:rsidRPr="00D333FC">
              <w:t xml:space="preserve">Способствовать проявлению познавательной инициативы в оказании помощи </w:t>
            </w:r>
            <w:r>
              <w:t>соученикам.</w:t>
            </w:r>
          </w:p>
          <w:p w:rsidR="001D2BF6" w:rsidRPr="00D333FC" w:rsidRDefault="001D2BF6" w:rsidP="008C0C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D333FC">
              <w:t>Следовать в поведении моральным и этическим требованиям.</w:t>
            </w:r>
          </w:p>
          <w:p w:rsidR="001D2BF6" w:rsidRPr="00D333FC" w:rsidRDefault="001D2BF6" w:rsidP="008C0C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D333FC">
              <w:t>Способствовать проявлению самостоятельности в разных видах детской деятельности.</w:t>
            </w:r>
          </w:p>
          <w:p w:rsidR="001D2BF6" w:rsidRPr="00D333FC" w:rsidRDefault="001D2BF6" w:rsidP="008C0C7E">
            <w:pPr>
              <w:rPr>
                <w:i/>
              </w:rPr>
            </w:pPr>
            <w:r w:rsidRPr="00D333FC">
              <w:rPr>
                <w:i/>
              </w:rPr>
              <w:t xml:space="preserve">- </w:t>
            </w:r>
            <w:r w:rsidRPr="00D333FC">
              <w:rPr>
                <w:bCs/>
                <w:i/>
              </w:rPr>
              <w:t>Регулятивные УУД:</w:t>
            </w:r>
          </w:p>
          <w:p w:rsidR="001D2BF6" w:rsidRPr="00D333FC" w:rsidRDefault="001D2BF6" w:rsidP="008C0C7E">
            <w:pPr>
              <w:numPr>
                <w:ilvl w:val="0"/>
                <w:numId w:val="4"/>
              </w:numPr>
            </w:pPr>
            <w:r w:rsidRPr="00D333FC">
              <w:t>Фиксировать индивидуальное затруднение в пробном действии.</w:t>
            </w:r>
          </w:p>
          <w:p w:rsidR="001D2BF6" w:rsidRDefault="001D2BF6" w:rsidP="008C0C7E">
            <w:pPr>
              <w:numPr>
                <w:ilvl w:val="0"/>
                <w:numId w:val="4"/>
              </w:numPr>
            </w:pPr>
            <w:r w:rsidRPr="00D333FC">
              <w:t>Создать возможность планирования совместно с учителем своих действий в соответствии с поставленной задачей и условиями ее реализации</w:t>
            </w:r>
            <w:r>
              <w:t>.</w:t>
            </w:r>
          </w:p>
          <w:p w:rsidR="001D2BF6" w:rsidRPr="00D333FC" w:rsidRDefault="001D2BF6" w:rsidP="008C0C7E">
            <w:pPr>
              <w:numPr>
                <w:ilvl w:val="0"/>
                <w:numId w:val="4"/>
              </w:numPr>
            </w:pPr>
            <w:r w:rsidRPr="00D333FC">
              <w:rPr>
                <w:bCs/>
              </w:rPr>
              <w:t xml:space="preserve">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      </w:r>
          </w:p>
          <w:p w:rsidR="001D2BF6" w:rsidRPr="00D333FC" w:rsidRDefault="001D2BF6" w:rsidP="008C0C7E">
            <w:pPr>
              <w:autoSpaceDE w:val="0"/>
              <w:autoSpaceDN w:val="0"/>
              <w:adjustRightInd w:val="0"/>
              <w:rPr>
                <w:rFonts w:eastAsia="Arial-BoldMT"/>
                <w:bCs/>
              </w:rPr>
            </w:pPr>
            <w:r w:rsidRPr="00D333FC">
              <w:rPr>
                <w:bCs/>
              </w:rPr>
              <w:t xml:space="preserve">- </w:t>
            </w:r>
            <w:r w:rsidRPr="00D333FC">
              <w:rPr>
                <w:bCs/>
                <w:i/>
              </w:rPr>
              <w:t>Коммуникативные УУД:</w:t>
            </w:r>
          </w:p>
          <w:p w:rsidR="001D2BF6" w:rsidRPr="00D333FC" w:rsidRDefault="001D2BF6" w:rsidP="008C0C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Arial-BoldMT"/>
                <w:bCs/>
              </w:rPr>
            </w:pPr>
            <w:r w:rsidRPr="00D333FC">
              <w:t>Создать условия для учебного сотрудничества с учителем и сверстниками.</w:t>
            </w:r>
          </w:p>
          <w:p w:rsidR="001D2BF6" w:rsidRPr="00D333FC" w:rsidRDefault="001D2BF6" w:rsidP="008C0C7E">
            <w:pPr>
              <w:numPr>
                <w:ilvl w:val="0"/>
                <w:numId w:val="3"/>
              </w:numPr>
            </w:pPr>
            <w:r w:rsidRPr="00D333FC">
              <w:t>Способствовать осуществлению взаимодействия ребенка с соседом по парте (</w:t>
            </w:r>
            <w:r w:rsidRPr="00D333FC">
              <w:rPr>
                <w:bCs/>
              </w:rPr>
              <w:t>совместно договариваться о правилах поведения и общения в школе и следовать им).</w:t>
            </w:r>
          </w:p>
          <w:p w:rsidR="001D2BF6" w:rsidRPr="00D333FC" w:rsidRDefault="001D2BF6" w:rsidP="008C0C7E">
            <w:pPr>
              <w:numPr>
                <w:ilvl w:val="0"/>
                <w:numId w:val="3"/>
              </w:numPr>
            </w:pPr>
            <w:r w:rsidRPr="00D333FC">
              <w:lastRenderedPageBreak/>
              <w:t>Помочь ребенку в аргументации своего мнения(</w:t>
            </w:r>
            <w:r w:rsidRPr="00D333FC">
              <w:rPr>
                <w:bCs/>
              </w:rPr>
              <w:t>умениеоформлять свои мысли в устной форме;слушать и понимать речь других)</w:t>
            </w:r>
          </w:p>
          <w:p w:rsidR="001D2BF6" w:rsidRPr="00D333FC" w:rsidRDefault="001D2BF6" w:rsidP="008C0C7E">
            <w:pPr>
              <w:rPr>
                <w:bCs/>
              </w:rPr>
            </w:pPr>
            <w:r w:rsidRPr="00D333FC">
              <w:rPr>
                <w:bCs/>
              </w:rPr>
              <w:t xml:space="preserve">- </w:t>
            </w:r>
            <w:r w:rsidRPr="00D333FC">
              <w:rPr>
                <w:i/>
              </w:rPr>
              <w:t>Познавательные УУД:</w:t>
            </w:r>
          </w:p>
          <w:p w:rsidR="001D2BF6" w:rsidRPr="00D333FC" w:rsidRDefault="001D2BF6" w:rsidP="008C0C7E">
            <w:pPr>
              <w:numPr>
                <w:ilvl w:val="0"/>
                <w:numId w:val="1"/>
              </w:numPr>
            </w:pPr>
            <w:r w:rsidRPr="00D333FC">
              <w:t>Развивать умение анализировать, сравнивать, сопоставлять и обобщать.</w:t>
            </w:r>
          </w:p>
          <w:p w:rsidR="001D2BF6" w:rsidRPr="00D333FC" w:rsidRDefault="001D2BF6" w:rsidP="008C0C7E">
            <w:pPr>
              <w:numPr>
                <w:ilvl w:val="0"/>
                <w:numId w:val="1"/>
              </w:numPr>
            </w:pPr>
            <w:r w:rsidRPr="00D333FC">
              <w:t>Помочь выделить и сформулировать познавательную цель.</w:t>
            </w:r>
          </w:p>
          <w:p w:rsidR="001D2BF6" w:rsidRPr="00D333FC" w:rsidRDefault="001D2BF6" w:rsidP="008C0C7E">
            <w:pPr>
              <w:numPr>
                <w:ilvl w:val="0"/>
                <w:numId w:val="1"/>
              </w:numPr>
            </w:pPr>
            <w:r w:rsidRPr="00D333FC">
              <w:t>Развивать умение работать с разными видами информации.</w:t>
            </w:r>
          </w:p>
          <w:p w:rsidR="001D2BF6" w:rsidRPr="00D333FC" w:rsidRDefault="001D2BF6" w:rsidP="008C0C7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D333FC">
              <w:t>Работать над формированием умений выполнения действий по образцу.</w:t>
            </w:r>
          </w:p>
          <w:p w:rsidR="001D2BF6" w:rsidRPr="00D333FC" w:rsidRDefault="001D2BF6" w:rsidP="008C0C7E">
            <w:pPr>
              <w:numPr>
                <w:ilvl w:val="0"/>
                <w:numId w:val="1"/>
              </w:numPr>
            </w:pPr>
            <w:r w:rsidRPr="00D333FC">
              <w:t>Работать над использованием знаково-символичных средств.</w:t>
            </w:r>
          </w:p>
          <w:p w:rsidR="001D2BF6" w:rsidRPr="00D333FC" w:rsidRDefault="001D2BF6" w:rsidP="008C0C7E">
            <w:pPr>
              <w:numPr>
                <w:ilvl w:val="0"/>
                <w:numId w:val="1"/>
              </w:numPr>
            </w:pPr>
            <w:r w:rsidRPr="00D333FC">
              <w:t>Способствовать высказыванию детьми своего мнения, оцениванию своей деятельности на уроке.</w:t>
            </w:r>
          </w:p>
          <w:p w:rsidR="001D2BF6" w:rsidRPr="00D333FC" w:rsidRDefault="001D2BF6" w:rsidP="008C0C7E">
            <w:pPr>
              <w:numPr>
                <w:ilvl w:val="0"/>
                <w:numId w:val="1"/>
              </w:numPr>
            </w:pPr>
            <w:r>
              <w:t>У</w:t>
            </w:r>
            <w:r w:rsidRPr="00D333FC">
              <w:t xml:space="preserve">мение </w:t>
            </w:r>
            <w:r w:rsidRPr="00D333FC">
              <w:rPr>
                <w:bCs/>
              </w:rPr>
      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1D2BF6" w:rsidRPr="00D333FC" w:rsidTr="008C0C7E">
        <w:tc>
          <w:tcPr>
            <w:tcW w:w="2046" w:type="dxa"/>
          </w:tcPr>
          <w:p w:rsidR="001D2BF6" w:rsidRPr="00D333FC" w:rsidRDefault="001D2BF6" w:rsidP="008C0C7E">
            <w:pPr>
              <w:tabs>
                <w:tab w:val="left" w:pos="1080"/>
              </w:tabs>
              <w:rPr>
                <w:b/>
              </w:rPr>
            </w:pPr>
            <w:r w:rsidRPr="00D333FC">
              <w:rPr>
                <w:b/>
              </w:rPr>
              <w:lastRenderedPageBreak/>
              <w:t>Планируемый результат</w:t>
            </w:r>
          </w:p>
        </w:tc>
        <w:tc>
          <w:tcPr>
            <w:tcW w:w="12837" w:type="dxa"/>
          </w:tcPr>
          <w:p w:rsidR="001D2BF6" w:rsidRPr="00D333FC" w:rsidRDefault="001D2BF6" w:rsidP="008C0C7E">
            <w:pPr>
              <w:jc w:val="both"/>
              <w:rPr>
                <w:i/>
              </w:rPr>
            </w:pPr>
            <w:r w:rsidRPr="00D333FC">
              <w:rPr>
                <w:i/>
              </w:rPr>
              <w:t>Предметные:</w:t>
            </w:r>
          </w:p>
          <w:p w:rsidR="001D2BF6" w:rsidRPr="00D333FC" w:rsidRDefault="001D2BF6" w:rsidP="008C0C7E">
            <w:pPr>
              <w:jc w:val="both"/>
            </w:pPr>
            <w:r>
              <w:t>Уме</w:t>
            </w:r>
            <w:r w:rsidR="001C1E03">
              <w:rPr>
                <w:color w:val="000000"/>
              </w:rPr>
              <w:t>ть</w:t>
            </w:r>
            <w:r w:rsidR="006E022D">
              <w:rPr>
                <w:color w:val="000000"/>
              </w:rPr>
              <w:t xml:space="preserve"> </w:t>
            </w:r>
            <w:r>
              <w:t xml:space="preserve">правильно </w:t>
            </w:r>
            <w:r w:rsidR="008C0C7E">
              <w:t xml:space="preserve">складывать и вычитать трёхзначные числа без перехода через разряд                                                                </w:t>
            </w:r>
            <w:r>
              <w:t>Правильно оформля</w:t>
            </w:r>
            <w:r w:rsidRPr="000C0A01">
              <w:rPr>
                <w:color w:val="000000"/>
              </w:rPr>
              <w:t>т</w:t>
            </w:r>
            <w:r w:rsidR="001C1E03">
              <w:rPr>
                <w:color w:val="000000"/>
              </w:rPr>
              <w:t>ь</w:t>
            </w:r>
            <w:r w:rsidRPr="00D333FC">
              <w:t xml:space="preserve"> решение задачи. </w:t>
            </w:r>
          </w:p>
          <w:p w:rsidR="001D2BF6" w:rsidRPr="00D333FC" w:rsidRDefault="001D2BF6" w:rsidP="008C0C7E">
            <w:pPr>
              <w:jc w:val="both"/>
              <w:rPr>
                <w:i/>
              </w:rPr>
            </w:pPr>
            <w:r>
              <w:rPr>
                <w:i/>
              </w:rPr>
              <w:t>Л</w:t>
            </w:r>
            <w:r w:rsidRPr="00D333FC">
              <w:rPr>
                <w:i/>
              </w:rPr>
              <w:t>ичностные:</w:t>
            </w:r>
            <w:r w:rsidRPr="00D333FC">
              <w:rPr>
                <w:i/>
              </w:rPr>
              <w:br/>
            </w:r>
            <w:r>
              <w:t>Провод</w:t>
            </w:r>
            <w:r w:rsidRPr="000C0A01">
              <w:rPr>
                <w:color w:val="000000"/>
              </w:rPr>
              <w:t>ит</w:t>
            </w:r>
            <w:r w:rsidR="001C1E03">
              <w:rPr>
                <w:color w:val="000000"/>
              </w:rPr>
              <w:t>ь</w:t>
            </w:r>
            <w:r w:rsidRPr="00D333FC">
              <w:t xml:space="preserve"> самооценку</w:t>
            </w:r>
            <w:r w:rsidRPr="00D333FC">
              <w:rPr>
                <w:bCs/>
              </w:rPr>
              <w:t>на основе критерия успешности учебной деятельности.</w:t>
            </w:r>
          </w:p>
          <w:p w:rsidR="001D2BF6" w:rsidRPr="00D333FC" w:rsidRDefault="001D2BF6" w:rsidP="008C0C7E">
            <w:pPr>
              <w:jc w:val="both"/>
            </w:pPr>
            <w:proofErr w:type="spellStart"/>
            <w:r w:rsidRPr="00D333FC">
              <w:rPr>
                <w:i/>
              </w:rPr>
              <w:t>Метапредметные</w:t>
            </w:r>
            <w:proofErr w:type="spellEnd"/>
            <w:r w:rsidRPr="00D333FC">
              <w:rPr>
                <w:i/>
              </w:rPr>
              <w:t>:</w:t>
            </w:r>
          </w:p>
          <w:p w:rsidR="00AC4E05" w:rsidRDefault="001D2BF6" w:rsidP="008C0C7E">
            <w:pPr>
              <w:rPr>
                <w:bCs/>
              </w:rPr>
            </w:pPr>
            <w:r>
              <w:rPr>
                <w:bCs/>
              </w:rPr>
              <w:t>Определя</w:t>
            </w:r>
            <w:r w:rsidRPr="000C0A01">
              <w:rPr>
                <w:bCs/>
                <w:color w:val="000000"/>
              </w:rPr>
              <w:t>т</w:t>
            </w:r>
            <w:r w:rsidR="001C1E03">
              <w:rPr>
                <w:bCs/>
                <w:color w:val="000000"/>
              </w:rPr>
              <w:t>ь</w:t>
            </w:r>
            <w:r>
              <w:rPr>
                <w:bCs/>
              </w:rPr>
              <w:t xml:space="preserve"> и формули</w:t>
            </w:r>
            <w:r w:rsidR="001C1E03">
              <w:rPr>
                <w:bCs/>
                <w:color w:val="000000"/>
              </w:rPr>
              <w:t>рова</w:t>
            </w:r>
            <w:r w:rsidRPr="000C0A01">
              <w:rPr>
                <w:bCs/>
                <w:color w:val="000000"/>
              </w:rPr>
              <w:t>т</w:t>
            </w:r>
            <w:r w:rsidR="001C1E03">
              <w:rPr>
                <w:bCs/>
                <w:color w:val="000000"/>
              </w:rPr>
              <w:t>ь</w:t>
            </w:r>
            <w:r w:rsidRPr="00D333FC">
              <w:rPr>
                <w:bCs/>
              </w:rPr>
              <w:t xml:space="preserve"> цель на уроке </w:t>
            </w:r>
            <w:r>
              <w:rPr>
                <w:bCs/>
              </w:rPr>
              <w:t>с помощью учителя; проговарива</w:t>
            </w:r>
            <w:r w:rsidRPr="000C0A01">
              <w:rPr>
                <w:bCs/>
                <w:color w:val="000000"/>
              </w:rPr>
              <w:t>т</w:t>
            </w:r>
            <w:r w:rsidR="001C1E03">
              <w:rPr>
                <w:bCs/>
                <w:color w:val="000000"/>
              </w:rPr>
              <w:t>ь</w:t>
            </w:r>
            <w:r w:rsidRPr="00D333FC">
              <w:rPr>
                <w:bCs/>
              </w:rPr>
              <w:t xml:space="preserve"> последовательн</w:t>
            </w:r>
            <w:r>
              <w:rPr>
                <w:bCs/>
              </w:rPr>
              <w:t>ость действий на уроке; работа</w:t>
            </w:r>
            <w:r w:rsidRPr="000C0A01">
              <w:rPr>
                <w:bCs/>
                <w:color w:val="000000"/>
              </w:rPr>
              <w:t>т</w:t>
            </w:r>
            <w:r w:rsidR="001C1E03">
              <w:rPr>
                <w:bCs/>
                <w:color w:val="000000"/>
              </w:rPr>
              <w:t>ь</w:t>
            </w:r>
            <w:r w:rsidRPr="00D333FC">
              <w:rPr>
                <w:bCs/>
              </w:rPr>
              <w:t>по коллективно</w:t>
            </w:r>
            <w:r w:rsidR="001C1E03">
              <w:rPr>
                <w:bCs/>
              </w:rPr>
              <w:t xml:space="preserve"> составленному плану;  оценив</w:t>
            </w:r>
            <w:r w:rsidR="00E6506B">
              <w:rPr>
                <w:bCs/>
                <w:color w:val="000000"/>
              </w:rPr>
              <w:t>а</w:t>
            </w:r>
            <w:bookmarkStart w:id="0" w:name="_GoBack"/>
            <w:bookmarkEnd w:id="0"/>
            <w:r w:rsidRPr="000C0A01">
              <w:rPr>
                <w:bCs/>
                <w:color w:val="000000"/>
              </w:rPr>
              <w:t>т</w:t>
            </w:r>
            <w:r w:rsidR="001C1E03">
              <w:rPr>
                <w:bCs/>
                <w:color w:val="000000"/>
              </w:rPr>
              <w:t>ь</w:t>
            </w:r>
            <w:r w:rsidRPr="00D333FC">
              <w:rPr>
                <w:bCs/>
              </w:rPr>
              <w:t xml:space="preserve"> правильность выполнения действия на уровне адекватной ретроспективной оценки;  </w:t>
            </w:r>
            <w:r>
              <w:t>планир</w:t>
            </w:r>
            <w:r w:rsidR="001C1E03">
              <w:rPr>
                <w:bCs/>
                <w:color w:val="000000"/>
              </w:rPr>
              <w:t>ова</w:t>
            </w:r>
            <w:r>
              <w:t>т</w:t>
            </w:r>
            <w:r w:rsidR="001C1E03">
              <w:t>ь</w:t>
            </w:r>
            <w:r w:rsidRPr="00D333FC">
              <w:t xml:space="preserve"> своё действие в соответствии с постав</w:t>
            </w:r>
            <w:r>
              <w:t>ленной задачей; внос</w:t>
            </w:r>
            <w:r w:rsidRPr="000C0A01">
              <w:rPr>
                <w:bCs/>
                <w:color w:val="000000"/>
              </w:rPr>
              <w:t>ит</w:t>
            </w:r>
            <w:r w:rsidR="001C1E03">
              <w:rPr>
                <w:bCs/>
                <w:color w:val="000000"/>
              </w:rPr>
              <w:t>ь</w:t>
            </w:r>
            <w:r w:rsidRPr="00D333FC">
              <w:t xml:space="preserve"> необходимые коррективы в действие после его завершения на основе его оценки и учёта характера сделанных ошибок</w:t>
            </w:r>
            <w:proofErr w:type="gramStart"/>
            <w:r w:rsidRPr="00D333FC">
              <w:t>;</w:t>
            </w:r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ысказыва</w:t>
            </w:r>
            <w:r w:rsidRPr="000C0A01">
              <w:rPr>
                <w:bCs/>
                <w:color w:val="000000"/>
              </w:rPr>
              <w:t>т</w:t>
            </w:r>
            <w:r w:rsidR="001C1E03">
              <w:rPr>
                <w:bCs/>
                <w:color w:val="000000"/>
              </w:rPr>
              <w:t>ь</w:t>
            </w:r>
            <w:r w:rsidRPr="00D333FC">
              <w:rPr>
                <w:bCs/>
              </w:rPr>
              <w:t>своё предположение(</w:t>
            </w:r>
          </w:p>
          <w:p w:rsidR="001D2BF6" w:rsidRPr="00D333FC" w:rsidRDefault="001D2BF6" w:rsidP="008C0C7E">
            <w:pPr>
              <w:rPr>
                <w:bCs/>
                <w:i/>
              </w:rPr>
            </w:pPr>
            <w:proofErr w:type="gramStart"/>
            <w:r w:rsidRPr="00D333FC">
              <w:rPr>
                <w:bCs/>
                <w:i/>
              </w:rPr>
              <w:t>Регулятивные УУД).</w:t>
            </w:r>
            <w:proofErr w:type="gramEnd"/>
          </w:p>
          <w:p w:rsidR="00AC4E05" w:rsidRDefault="001C1E03" w:rsidP="008C0C7E">
            <w:pPr>
              <w:rPr>
                <w:bCs/>
              </w:rPr>
            </w:pPr>
            <w:r>
              <w:rPr>
                <w:bCs/>
                <w:color w:val="000000"/>
              </w:rPr>
              <w:t>Уме</w:t>
            </w:r>
            <w:r w:rsidR="001D2BF6" w:rsidRPr="000C0A01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ь</w:t>
            </w:r>
            <w:r w:rsidR="001D2BF6" w:rsidRPr="000C0A01">
              <w:rPr>
                <w:bCs/>
                <w:color w:val="000000"/>
              </w:rPr>
              <w:t xml:space="preserve"> о</w:t>
            </w:r>
            <w:r w:rsidR="001D2BF6" w:rsidRPr="00D333FC">
              <w:rPr>
                <w:bCs/>
              </w:rPr>
              <w:t>формлять свои мысли в устной форме</w:t>
            </w:r>
            <w:proofErr w:type="gramStart"/>
            <w:r w:rsidR="001D2BF6" w:rsidRPr="00D333FC">
              <w:rPr>
                <w:bCs/>
              </w:rPr>
              <w:t>;с</w:t>
            </w:r>
            <w:proofErr w:type="gramEnd"/>
            <w:r w:rsidR="001D2BF6" w:rsidRPr="00D333FC">
              <w:rPr>
                <w:bCs/>
              </w:rPr>
              <w:t xml:space="preserve">лушать и понимать речь других; совместно договариваться о правилах поведения и общения в школе и следовать им  </w:t>
            </w:r>
          </w:p>
          <w:p w:rsidR="001D2BF6" w:rsidRPr="00D333FC" w:rsidRDefault="001D2BF6" w:rsidP="008C0C7E">
            <w:pPr>
              <w:rPr>
                <w:bCs/>
                <w:i/>
              </w:rPr>
            </w:pPr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Коммуникативные УУД).</w:t>
            </w:r>
          </w:p>
          <w:p w:rsidR="001D2BF6" w:rsidRDefault="001D2BF6" w:rsidP="008C0C7E">
            <w:pPr>
              <w:rPr>
                <w:i/>
              </w:rPr>
            </w:pPr>
            <w:r>
              <w:rPr>
                <w:bCs/>
              </w:rPr>
              <w:t>Ориентиру</w:t>
            </w:r>
            <w:r w:rsidRPr="000C0A01">
              <w:rPr>
                <w:bCs/>
                <w:color w:val="000000"/>
              </w:rPr>
              <w:t>ется</w:t>
            </w:r>
            <w:r w:rsidRPr="00D333FC">
              <w:rPr>
                <w:bCs/>
              </w:rPr>
              <w:t xml:space="preserve"> в своей системе знаний:</w:t>
            </w:r>
            <w:r>
              <w:rPr>
                <w:bCs/>
              </w:rPr>
              <w:t>отлича</w:t>
            </w:r>
            <w:r w:rsidRPr="000C0A01">
              <w:rPr>
                <w:bCs/>
                <w:color w:val="000000"/>
              </w:rPr>
              <w:t>ет</w:t>
            </w:r>
            <w:r w:rsidRPr="00D333FC">
              <w:rPr>
                <w:bCs/>
              </w:rPr>
              <w:t xml:space="preserve"> новое от уже извест</w:t>
            </w:r>
            <w:r>
              <w:rPr>
                <w:bCs/>
              </w:rPr>
              <w:t>ного с помощью учителя; добыв</w:t>
            </w:r>
            <w:r w:rsidRPr="000C0A01">
              <w:rPr>
                <w:bCs/>
                <w:color w:val="000000"/>
              </w:rPr>
              <w:t>ает</w:t>
            </w:r>
            <w:r>
              <w:rPr>
                <w:bCs/>
              </w:rPr>
              <w:t xml:space="preserve"> новые знания: наход</w:t>
            </w:r>
            <w:r w:rsidRPr="000C0A01">
              <w:rPr>
                <w:bCs/>
                <w:color w:val="000000"/>
              </w:rPr>
              <w:t>ит</w:t>
            </w:r>
            <w:r w:rsidRPr="00D333FC">
              <w:rPr>
                <w:bCs/>
              </w:rPr>
              <w:t xml:space="preserve"> ответы на вопросы, используя учебник, свой жизненный опыт и информацию, полученную на уроке </w:t>
            </w:r>
            <w:r w:rsidRPr="00D333FC">
              <w:rPr>
                <w:i/>
              </w:rPr>
              <w:t>(Познавательные УУД).</w:t>
            </w:r>
          </w:p>
          <w:p w:rsidR="004C2552" w:rsidRPr="004C2552" w:rsidRDefault="004C2552" w:rsidP="004C2552">
            <w:pPr>
              <w:rPr>
                <w:bCs/>
              </w:rPr>
            </w:pPr>
            <w:r>
              <w:t>Ф</w:t>
            </w:r>
            <w:r w:rsidRPr="00523BFA">
              <w:t>ормулир</w:t>
            </w:r>
            <w:r w:rsidR="001C1E03">
              <w:t>ова</w:t>
            </w:r>
            <w:r>
              <w:t>т</w:t>
            </w:r>
            <w:r w:rsidR="001C1E03">
              <w:t>ь</w:t>
            </w:r>
            <w:r>
              <w:t xml:space="preserve"> ответы на вопросы; опреде</w:t>
            </w:r>
            <w:r w:rsidRPr="00523BFA">
              <w:t>л</w:t>
            </w:r>
            <w:r w:rsidR="001C1E03">
              <w:t>я</w:t>
            </w:r>
            <w:r>
              <w:t>т</w:t>
            </w:r>
            <w:r w:rsidR="001C1E03">
              <w:t>ь</w:t>
            </w:r>
            <w:r w:rsidRPr="00523BFA">
              <w:t xml:space="preserve"> проблемны</w:t>
            </w:r>
            <w:r>
              <w:t>е</w:t>
            </w:r>
            <w:r w:rsidRPr="00523BFA">
              <w:t xml:space="preserve">; </w:t>
            </w:r>
            <w:r w:rsidR="001C1E03">
              <w:t xml:space="preserve">                          уме</w:t>
            </w:r>
            <w:r>
              <w:t>т</w:t>
            </w:r>
            <w:r w:rsidR="001C1E03">
              <w:t>ь</w:t>
            </w:r>
            <w:r>
              <w:t xml:space="preserve"> производить </w:t>
            </w:r>
            <w:r w:rsidRPr="00523BFA">
              <w:t xml:space="preserve">сложение и вычитание </w:t>
            </w:r>
            <w:r>
              <w:t xml:space="preserve"> трёхзначных чисел;                                                                                                       находит</w:t>
            </w:r>
            <w:r w:rsidR="001C1E03">
              <w:t>ь в задаче условие</w:t>
            </w:r>
            <w:r>
              <w:t>, вопрос</w:t>
            </w:r>
            <w:r w:rsidRPr="00523BFA">
              <w:t>, п</w:t>
            </w:r>
            <w:r w:rsidR="001C1E03">
              <w:t>ланирова</w:t>
            </w:r>
            <w:r>
              <w:t>т</w:t>
            </w:r>
            <w:r w:rsidR="001C1E03">
              <w:t>ь</w:t>
            </w:r>
            <w:r>
              <w:t xml:space="preserve"> её решение</w:t>
            </w:r>
            <w:r w:rsidRPr="00523BFA">
              <w:t>;</w:t>
            </w:r>
            <w:r w:rsidR="001C1E03">
              <w:t xml:space="preserve">                            уме</w:t>
            </w:r>
            <w:r>
              <w:t>т</w:t>
            </w:r>
            <w:r w:rsidR="001C1E03">
              <w:t>ь находить целое и части, реша</w:t>
            </w:r>
            <w:r>
              <w:t>т</w:t>
            </w:r>
            <w:r w:rsidR="001C1E03">
              <w:t>ь</w:t>
            </w:r>
            <w:r>
              <w:t xml:space="preserve"> уравнения</w:t>
            </w:r>
          </w:p>
        </w:tc>
      </w:tr>
      <w:tr w:rsidR="001D2BF6" w:rsidRPr="00D333FC" w:rsidTr="008C0C7E">
        <w:tc>
          <w:tcPr>
            <w:tcW w:w="2046" w:type="dxa"/>
          </w:tcPr>
          <w:p w:rsidR="001D2BF6" w:rsidRPr="00D26BA9" w:rsidRDefault="001D2BF6" w:rsidP="008C0C7E">
            <w:pPr>
              <w:tabs>
                <w:tab w:val="left" w:pos="1080"/>
              </w:tabs>
              <w:rPr>
                <w:b/>
              </w:rPr>
            </w:pPr>
            <w:r w:rsidRPr="00D26BA9">
              <w:rPr>
                <w:b/>
              </w:rPr>
              <w:t>Основные понятия</w:t>
            </w:r>
          </w:p>
        </w:tc>
        <w:tc>
          <w:tcPr>
            <w:tcW w:w="12837" w:type="dxa"/>
          </w:tcPr>
          <w:p w:rsidR="001D2BF6" w:rsidRPr="00D333FC" w:rsidRDefault="001C1E03" w:rsidP="008C0C7E">
            <w:r>
              <w:t>Разряд, сложение, вычитание</w:t>
            </w:r>
          </w:p>
        </w:tc>
      </w:tr>
      <w:tr w:rsidR="001D2BF6" w:rsidRPr="00D333FC" w:rsidTr="008C0C7E">
        <w:tc>
          <w:tcPr>
            <w:tcW w:w="2046" w:type="dxa"/>
          </w:tcPr>
          <w:p w:rsidR="001D2BF6" w:rsidRPr="00D333FC" w:rsidRDefault="001D2BF6" w:rsidP="008C0C7E">
            <w:pPr>
              <w:tabs>
                <w:tab w:val="left" w:pos="1080"/>
              </w:tabs>
              <w:rPr>
                <w:b/>
              </w:rPr>
            </w:pPr>
            <w:r w:rsidRPr="00D333FC">
              <w:rPr>
                <w:b/>
              </w:rPr>
              <w:t>Ресурсы:</w:t>
            </w:r>
          </w:p>
          <w:p w:rsidR="001D2BF6" w:rsidRPr="00D333FC" w:rsidRDefault="001D2BF6" w:rsidP="008C0C7E">
            <w:pPr>
              <w:tabs>
                <w:tab w:val="left" w:pos="1080"/>
              </w:tabs>
              <w:rPr>
                <w:b/>
              </w:rPr>
            </w:pPr>
            <w:r w:rsidRPr="00D333FC">
              <w:rPr>
                <w:b/>
              </w:rPr>
              <w:t>- основные</w:t>
            </w:r>
          </w:p>
          <w:p w:rsidR="001D2BF6" w:rsidRPr="00D333FC" w:rsidRDefault="001D2BF6" w:rsidP="008C0C7E">
            <w:pPr>
              <w:tabs>
                <w:tab w:val="left" w:pos="1080"/>
              </w:tabs>
              <w:rPr>
                <w:b/>
              </w:rPr>
            </w:pPr>
          </w:p>
          <w:p w:rsidR="001D2BF6" w:rsidRPr="00D333FC" w:rsidRDefault="001D2BF6" w:rsidP="008C0C7E">
            <w:pPr>
              <w:tabs>
                <w:tab w:val="left" w:pos="1080"/>
              </w:tabs>
              <w:rPr>
                <w:b/>
              </w:rPr>
            </w:pPr>
            <w:r w:rsidRPr="00D333FC">
              <w:rPr>
                <w:b/>
              </w:rPr>
              <w:t xml:space="preserve"> дополнительные</w:t>
            </w:r>
          </w:p>
        </w:tc>
        <w:tc>
          <w:tcPr>
            <w:tcW w:w="12837" w:type="dxa"/>
          </w:tcPr>
          <w:p w:rsidR="001D2BF6" w:rsidRPr="001D2BF6" w:rsidRDefault="001D2BF6" w:rsidP="008C0C7E">
            <w:r w:rsidRPr="00D333FC">
              <w:lastRenderedPageBreak/>
              <w:t>Математика.</w:t>
            </w:r>
            <w:r w:rsidR="00D26BA9">
              <w:t>Учебник для 2</w:t>
            </w:r>
            <w:r w:rsidRPr="00D333FC">
              <w:t>-го класса</w:t>
            </w:r>
            <w:r>
              <w:t xml:space="preserve"> общеобразовательных учреждений</w:t>
            </w:r>
            <w:r w:rsidRPr="00D333FC">
              <w:t xml:space="preserve">. </w:t>
            </w:r>
            <w:r w:rsidR="00D26BA9">
              <w:t>1 часть. ЮВЕНТА 2013год</w:t>
            </w:r>
          </w:p>
          <w:p w:rsidR="001D2BF6" w:rsidRDefault="001D2BF6" w:rsidP="00D26BA9">
            <w:r w:rsidRPr="00D333FC">
              <w:t xml:space="preserve">Математика. Рабочая тетрадь </w:t>
            </w:r>
          </w:p>
          <w:p w:rsidR="001D2BF6" w:rsidRPr="00D333FC" w:rsidRDefault="001D2BF6" w:rsidP="008C0C7E"/>
          <w:p w:rsidR="00D26BA9" w:rsidRDefault="00D26BA9" w:rsidP="00D26BA9">
            <w:pPr>
              <w:jc w:val="both"/>
            </w:pPr>
            <w:r>
              <w:t>1) эталон сложения и вычитания двузначных чисел в столбик</w:t>
            </w:r>
            <w:r w:rsidR="00ED703A">
              <w:rPr>
                <w:noProof/>
              </w:rPr>
              <w:drawing>
                <wp:inline distT="0" distB="0" distL="0" distR="0">
                  <wp:extent cx="419100" cy="6953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  <w:p w:rsidR="00D26BA9" w:rsidRDefault="00D26BA9" w:rsidP="00D26BA9">
            <w:pPr>
              <w:jc w:val="both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4140200</wp:posOffset>
                  </wp:positionH>
                  <wp:positionV relativeFrom="paragraph">
                    <wp:posOffset>55245</wp:posOffset>
                  </wp:positionV>
                  <wp:extent cx="701675" cy="818515"/>
                  <wp:effectExtent l="19050" t="0" r="317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6BA9" w:rsidRDefault="00D26BA9" w:rsidP="00D26BA9">
            <w:pPr>
              <w:jc w:val="both"/>
            </w:pPr>
          </w:p>
          <w:p w:rsidR="00D26BA9" w:rsidRDefault="00D26BA9" w:rsidP="00D26BA9">
            <w:pPr>
              <w:jc w:val="both"/>
            </w:pPr>
            <w:r>
              <w:t>2) эталон сложения и вычитания трёхзначных чисел в столбик:</w:t>
            </w:r>
          </w:p>
          <w:p w:rsidR="00D26BA9" w:rsidRDefault="00D26BA9" w:rsidP="00D26BA9">
            <w:pPr>
              <w:jc w:val="both"/>
            </w:pPr>
          </w:p>
          <w:p w:rsidR="00D26BA9" w:rsidRDefault="00D26BA9" w:rsidP="00D26BA9">
            <w:pPr>
              <w:jc w:val="both"/>
            </w:pPr>
          </w:p>
          <w:p w:rsidR="00D26BA9" w:rsidRDefault="00E6506B" w:rsidP="00D26BA9">
            <w:pPr>
              <w:jc w:val="both"/>
            </w:pPr>
            <w:r>
              <w:rPr>
                <w:noProof/>
              </w:rPr>
              <w:pict>
                <v:group id="_x0000_s1027" style="position:absolute;left:0;text-align:left;margin-left:120.5pt;margin-top:13.85pt;width:2in;height:109.1pt;z-index:251661312" coordorigin="4064,6921" coordsize="2880,218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4064;top:6921;width:2880;height:2182">
                    <v:imagedata r:id="rId9" o:title="эталон урока 26" croptop="5070f" cropbottom="20298f" cropleft="1846f" cropright="2759f" gain="142470f" blacklevel="-7864f"/>
                  </v:shape>
                  <v:rect id="_x0000_s1029" style="position:absolute;left:4364;top:8331;width:2520;height:360" fillcolor="lime" stroked="f">
                    <v:fill opacity=".25"/>
                  </v:rect>
                </v:group>
              </w:pict>
            </w:r>
            <w:r w:rsidR="00D26BA9">
              <w:t>3) алгоритм сложения и вычитания двузначных чисел в столбик (из урока 2-1-5), который достраивается еще одним шагом:</w:t>
            </w:r>
          </w:p>
          <w:p w:rsidR="00D26BA9" w:rsidRDefault="00D26BA9" w:rsidP="00D26BA9">
            <w:pPr>
              <w:jc w:val="both"/>
            </w:pPr>
          </w:p>
          <w:p w:rsidR="00D26BA9" w:rsidRDefault="00D26BA9" w:rsidP="00D26BA9">
            <w:pPr>
              <w:jc w:val="both"/>
            </w:pPr>
          </w:p>
          <w:p w:rsidR="00D26BA9" w:rsidRDefault="00D26BA9" w:rsidP="00D26BA9">
            <w:pPr>
              <w:jc w:val="both"/>
            </w:pPr>
          </w:p>
          <w:p w:rsidR="00D26BA9" w:rsidRPr="004312FA" w:rsidRDefault="00D26BA9" w:rsidP="00D26BA9">
            <w:pPr>
              <w:jc w:val="both"/>
            </w:pPr>
          </w:p>
          <w:p w:rsidR="00D26BA9" w:rsidRDefault="00D26BA9" w:rsidP="00D26BA9">
            <w:pPr>
              <w:jc w:val="both"/>
            </w:pPr>
          </w:p>
          <w:p w:rsidR="00D26BA9" w:rsidRDefault="00D26BA9" w:rsidP="00D26BA9">
            <w:pPr>
              <w:jc w:val="both"/>
            </w:pPr>
          </w:p>
          <w:p w:rsidR="00D26BA9" w:rsidRDefault="00D26BA9" w:rsidP="00D26BA9">
            <w:pPr>
              <w:jc w:val="both"/>
            </w:pPr>
          </w:p>
          <w:p w:rsidR="001D2BF6" w:rsidRPr="00D333FC" w:rsidRDefault="001D2BF6" w:rsidP="00D26BA9"/>
        </w:tc>
      </w:tr>
      <w:tr w:rsidR="001D2BF6" w:rsidRPr="00D333FC" w:rsidTr="008C0C7E">
        <w:tc>
          <w:tcPr>
            <w:tcW w:w="2046" w:type="dxa"/>
          </w:tcPr>
          <w:p w:rsidR="001D2BF6" w:rsidRPr="00F62C0F" w:rsidRDefault="001D2BF6" w:rsidP="008C0C7E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F62C0F">
              <w:rPr>
                <w:b/>
                <w:sz w:val="18"/>
                <w:szCs w:val="18"/>
              </w:rPr>
              <w:lastRenderedPageBreak/>
              <w:t xml:space="preserve">Организация пространства </w:t>
            </w:r>
          </w:p>
        </w:tc>
        <w:tc>
          <w:tcPr>
            <w:tcW w:w="12837" w:type="dxa"/>
          </w:tcPr>
          <w:p w:rsidR="001D2BF6" w:rsidRPr="00D333FC" w:rsidRDefault="001D2BF6" w:rsidP="008C0C7E">
            <w:r w:rsidRPr="00D333FC">
              <w:t>Фронтальная работа, индивидуальная работа, работа в парах.</w:t>
            </w:r>
          </w:p>
        </w:tc>
      </w:tr>
    </w:tbl>
    <w:p w:rsidR="001D2BF6" w:rsidRPr="00D333FC" w:rsidRDefault="001D2BF6" w:rsidP="001D2BF6">
      <w:pPr>
        <w:rPr>
          <w:b/>
        </w:rPr>
      </w:pPr>
    </w:p>
    <w:p w:rsidR="001D2BF6" w:rsidRDefault="001D2BF6" w:rsidP="001D2BF6">
      <w:pPr>
        <w:rPr>
          <w:b/>
        </w:rPr>
      </w:pPr>
    </w:p>
    <w:p w:rsidR="001D2BF6" w:rsidRDefault="001D2BF6" w:rsidP="001D2BF6">
      <w:pPr>
        <w:rPr>
          <w:b/>
        </w:rPr>
      </w:pPr>
    </w:p>
    <w:p w:rsidR="001D2BF6" w:rsidRDefault="001D2BF6" w:rsidP="001D2BF6">
      <w:pPr>
        <w:rPr>
          <w:b/>
        </w:rPr>
      </w:pPr>
    </w:p>
    <w:p w:rsidR="001D2BF6" w:rsidRDefault="001D2BF6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47207D" w:rsidRDefault="0047207D" w:rsidP="001D2BF6">
      <w:pPr>
        <w:rPr>
          <w:b/>
        </w:rPr>
      </w:pPr>
    </w:p>
    <w:p w:rsidR="001D2BF6" w:rsidRDefault="001D2BF6" w:rsidP="001D2BF6">
      <w:pPr>
        <w:rPr>
          <w:b/>
        </w:rPr>
      </w:pPr>
    </w:p>
    <w:p w:rsidR="001D2BF6" w:rsidRPr="00EA7A36" w:rsidRDefault="00EA7A36" w:rsidP="00EA7A36">
      <w:pPr>
        <w:jc w:val="center"/>
        <w:rPr>
          <w:b/>
          <w:sz w:val="36"/>
          <w:szCs w:val="36"/>
        </w:rPr>
      </w:pPr>
      <w:r w:rsidRPr="00EA7A36">
        <w:rPr>
          <w:b/>
          <w:sz w:val="36"/>
          <w:szCs w:val="36"/>
        </w:rPr>
        <w:lastRenderedPageBreak/>
        <w:t>Технология проведения</w:t>
      </w:r>
    </w:p>
    <w:p w:rsidR="001D2BF6" w:rsidRDefault="001D2BF6" w:rsidP="001D2BF6">
      <w:pPr>
        <w:rPr>
          <w:b/>
        </w:rPr>
      </w:pPr>
    </w:p>
    <w:p w:rsidR="001D2BF6" w:rsidRDefault="001D2BF6" w:rsidP="001D2BF6">
      <w:pPr>
        <w:rPr>
          <w:b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409"/>
        <w:gridCol w:w="3606"/>
        <w:gridCol w:w="1715"/>
        <w:gridCol w:w="2192"/>
      </w:tblGrid>
      <w:tr w:rsidR="001D2BF6" w:rsidRPr="00D333FC" w:rsidTr="00FA7095">
        <w:tc>
          <w:tcPr>
            <w:tcW w:w="3261" w:type="dxa"/>
            <w:vMerge w:val="restart"/>
          </w:tcPr>
          <w:p w:rsidR="001D2BF6" w:rsidRPr="00D333FC" w:rsidRDefault="001D2BF6" w:rsidP="008C0C7E">
            <w:pPr>
              <w:tabs>
                <w:tab w:val="left" w:pos="1080"/>
              </w:tabs>
              <w:jc w:val="center"/>
              <w:rPr>
                <w:b/>
              </w:rPr>
            </w:pPr>
            <w:r w:rsidRPr="00D333FC">
              <w:rPr>
                <w:b/>
              </w:rPr>
              <w:t>Технология проведения</w:t>
            </w:r>
          </w:p>
        </w:tc>
        <w:tc>
          <w:tcPr>
            <w:tcW w:w="2410" w:type="dxa"/>
            <w:vMerge w:val="restart"/>
          </w:tcPr>
          <w:p w:rsidR="001D2BF6" w:rsidRPr="00D333FC" w:rsidRDefault="001D2BF6" w:rsidP="008C0C7E">
            <w:pPr>
              <w:jc w:val="center"/>
              <w:rPr>
                <w:b/>
              </w:rPr>
            </w:pPr>
            <w:r w:rsidRPr="00D333FC">
              <w:rPr>
                <w:b/>
              </w:rPr>
              <w:t>Деятельность</w:t>
            </w:r>
          </w:p>
          <w:p w:rsidR="001D2BF6" w:rsidRPr="00D333FC" w:rsidRDefault="001D2BF6" w:rsidP="008C0C7E">
            <w:pPr>
              <w:jc w:val="center"/>
            </w:pPr>
            <w:r w:rsidRPr="00D333FC">
              <w:rPr>
                <w:b/>
              </w:rPr>
              <w:t>учеников</w:t>
            </w:r>
          </w:p>
        </w:tc>
        <w:tc>
          <w:tcPr>
            <w:tcW w:w="2409" w:type="dxa"/>
            <w:vMerge w:val="restart"/>
          </w:tcPr>
          <w:p w:rsidR="001D2BF6" w:rsidRPr="00D333FC" w:rsidRDefault="001D2BF6" w:rsidP="008C0C7E">
            <w:pPr>
              <w:jc w:val="center"/>
              <w:rPr>
                <w:b/>
              </w:rPr>
            </w:pPr>
            <w:r w:rsidRPr="00D333FC">
              <w:rPr>
                <w:b/>
              </w:rPr>
              <w:t>Деятельность</w:t>
            </w:r>
          </w:p>
          <w:p w:rsidR="001D2BF6" w:rsidRPr="00D333FC" w:rsidRDefault="001D2BF6" w:rsidP="008C0C7E">
            <w:pPr>
              <w:jc w:val="center"/>
            </w:pPr>
            <w:r w:rsidRPr="00D333FC">
              <w:rPr>
                <w:b/>
              </w:rPr>
              <w:t>учителя</w:t>
            </w:r>
          </w:p>
        </w:tc>
        <w:tc>
          <w:tcPr>
            <w:tcW w:w="3606" w:type="dxa"/>
            <w:vMerge w:val="restart"/>
          </w:tcPr>
          <w:p w:rsidR="001D2BF6" w:rsidRPr="007530AC" w:rsidRDefault="001D2BF6" w:rsidP="008C0C7E">
            <w:pPr>
              <w:jc w:val="center"/>
              <w:rPr>
                <w:b/>
              </w:rPr>
            </w:pPr>
            <w:r w:rsidRPr="007530AC"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907" w:type="dxa"/>
            <w:gridSpan w:val="2"/>
          </w:tcPr>
          <w:p w:rsidR="001D2BF6" w:rsidRPr="00D333FC" w:rsidRDefault="001D2BF6" w:rsidP="008C0C7E">
            <w:pPr>
              <w:jc w:val="center"/>
              <w:rPr>
                <w:b/>
              </w:rPr>
            </w:pPr>
            <w:r w:rsidRPr="00D333FC">
              <w:rPr>
                <w:b/>
              </w:rPr>
              <w:t>Планируемые результаты</w:t>
            </w:r>
          </w:p>
          <w:p w:rsidR="001D2BF6" w:rsidRPr="00D333FC" w:rsidRDefault="001D2BF6" w:rsidP="008C0C7E">
            <w:pPr>
              <w:jc w:val="center"/>
              <w:rPr>
                <w:b/>
              </w:rPr>
            </w:pPr>
            <w:r w:rsidRPr="00D333FC">
              <w:rPr>
                <w:b/>
              </w:rPr>
              <w:t>УУД</w:t>
            </w:r>
          </w:p>
        </w:tc>
      </w:tr>
      <w:tr w:rsidR="001D2BF6" w:rsidRPr="00D333FC" w:rsidTr="00FA7095">
        <w:tc>
          <w:tcPr>
            <w:tcW w:w="3261" w:type="dxa"/>
            <w:vMerge/>
          </w:tcPr>
          <w:p w:rsidR="001D2BF6" w:rsidRPr="00D333FC" w:rsidRDefault="001D2BF6" w:rsidP="008C0C7E">
            <w:pPr>
              <w:tabs>
                <w:tab w:val="left" w:pos="1080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1D2BF6" w:rsidRPr="00D333FC" w:rsidRDefault="001D2BF6" w:rsidP="008C0C7E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</w:tcPr>
          <w:p w:rsidR="001D2BF6" w:rsidRPr="00D333FC" w:rsidRDefault="001D2BF6" w:rsidP="008C0C7E">
            <w:pPr>
              <w:jc w:val="center"/>
              <w:rPr>
                <w:b/>
              </w:rPr>
            </w:pPr>
          </w:p>
        </w:tc>
        <w:tc>
          <w:tcPr>
            <w:tcW w:w="3606" w:type="dxa"/>
            <w:vMerge/>
          </w:tcPr>
          <w:p w:rsidR="001D2BF6" w:rsidRPr="00D333FC" w:rsidRDefault="001D2BF6" w:rsidP="008C0C7E">
            <w:pPr>
              <w:jc w:val="center"/>
              <w:rPr>
                <w:b/>
              </w:rPr>
            </w:pPr>
          </w:p>
        </w:tc>
        <w:tc>
          <w:tcPr>
            <w:tcW w:w="1715" w:type="dxa"/>
          </w:tcPr>
          <w:p w:rsidR="001D2BF6" w:rsidRPr="00D333FC" w:rsidRDefault="001D2BF6" w:rsidP="008C0C7E">
            <w:pPr>
              <w:jc w:val="center"/>
              <w:rPr>
                <w:b/>
              </w:rPr>
            </w:pPr>
            <w:r w:rsidRPr="00D333FC">
              <w:rPr>
                <w:b/>
              </w:rPr>
              <w:t>Предметные</w:t>
            </w:r>
          </w:p>
        </w:tc>
        <w:tc>
          <w:tcPr>
            <w:tcW w:w="2192" w:type="dxa"/>
          </w:tcPr>
          <w:p w:rsidR="001D2BF6" w:rsidRPr="00D333FC" w:rsidRDefault="001D2BF6" w:rsidP="008C0C7E">
            <w:pPr>
              <w:jc w:val="center"/>
              <w:rPr>
                <w:b/>
              </w:rPr>
            </w:pPr>
            <w:r w:rsidRPr="00D333FC">
              <w:rPr>
                <w:b/>
              </w:rPr>
              <w:t>УУД</w:t>
            </w:r>
          </w:p>
        </w:tc>
      </w:tr>
      <w:tr w:rsidR="001D2BF6" w:rsidRPr="00D333FC" w:rsidTr="00FA7095">
        <w:trPr>
          <w:trHeight w:val="3100"/>
        </w:trPr>
        <w:tc>
          <w:tcPr>
            <w:tcW w:w="3261" w:type="dxa"/>
          </w:tcPr>
          <w:p w:rsidR="001D2BF6" w:rsidRPr="00CD013A" w:rsidRDefault="007665EF" w:rsidP="008C0C7E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1D2BF6" w:rsidRPr="00D333FC">
              <w:rPr>
                <w:b/>
              </w:rPr>
              <w:t xml:space="preserve">. </w:t>
            </w:r>
            <w:r w:rsidR="001D2BF6" w:rsidRPr="00CD013A">
              <w:rPr>
                <w:b/>
                <w:i/>
              </w:rPr>
              <w:t xml:space="preserve">Мотивация к учебной деятельности </w:t>
            </w:r>
          </w:p>
          <w:p w:rsidR="007665EF" w:rsidRPr="007665EF" w:rsidRDefault="007665EF" w:rsidP="007665EF">
            <w:pPr>
              <w:ind w:right="96"/>
              <w:jc w:val="both"/>
              <w:rPr>
                <w:szCs w:val="28"/>
                <w:u w:val="single"/>
              </w:rPr>
            </w:pPr>
            <w:r w:rsidRPr="007665EF">
              <w:rPr>
                <w:i/>
                <w:iCs/>
                <w:szCs w:val="28"/>
                <w:u w:val="single"/>
              </w:rPr>
              <w:t xml:space="preserve">Цель: </w:t>
            </w:r>
          </w:p>
          <w:p w:rsidR="007665EF" w:rsidRPr="007665EF" w:rsidRDefault="007665EF" w:rsidP="007665EF">
            <w:pPr>
              <w:tabs>
                <w:tab w:val="left" w:pos="7033"/>
              </w:tabs>
              <w:jc w:val="both"/>
            </w:pPr>
            <w:r w:rsidRPr="007665EF">
              <w:t>1) создать условия для возникновения внутренней потребности включения в учебную деятельность на уроке через связь с предыдущими уроками;</w:t>
            </w:r>
          </w:p>
          <w:p w:rsidR="007665EF" w:rsidRPr="007665EF" w:rsidRDefault="007665EF" w:rsidP="007665EF">
            <w:pPr>
              <w:tabs>
                <w:tab w:val="left" w:pos="7033"/>
              </w:tabs>
              <w:jc w:val="both"/>
            </w:pPr>
            <w:r w:rsidRPr="007665EF">
              <w:t>2) актуализировать требования к ученику со стороны учебной деятельности;</w:t>
            </w:r>
          </w:p>
          <w:p w:rsidR="007665EF" w:rsidRPr="007665EF" w:rsidRDefault="007665EF" w:rsidP="007665EF">
            <w:pPr>
              <w:tabs>
                <w:tab w:val="left" w:pos="7033"/>
              </w:tabs>
              <w:spacing w:after="120"/>
              <w:jc w:val="both"/>
            </w:pPr>
            <w:r w:rsidRPr="007665EF">
              <w:t>3) установить тематические рамки учебной деятельности: сложение и вычитание трёхзначных чисел.</w:t>
            </w:r>
          </w:p>
          <w:p w:rsidR="001D2BF6" w:rsidRPr="00D333FC" w:rsidRDefault="001D2BF6" w:rsidP="007665EF">
            <w:pPr>
              <w:rPr>
                <w:b/>
              </w:rPr>
            </w:pPr>
          </w:p>
        </w:tc>
        <w:tc>
          <w:tcPr>
            <w:tcW w:w="2410" w:type="dxa"/>
          </w:tcPr>
          <w:p w:rsidR="001D2BF6" w:rsidRPr="00D333FC" w:rsidRDefault="007530AC" w:rsidP="008C0C7E">
            <w:pPr>
              <w:jc w:val="both"/>
            </w:pPr>
            <w:r>
              <w:t>Отвечают на вопросы, выполняют предложенные задания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Default="001D2BF6" w:rsidP="008C0C7E"/>
          <w:p w:rsidR="001D2BF6" w:rsidRPr="00FC7744" w:rsidRDefault="001D2BF6" w:rsidP="008C0C7E">
            <w:pPr>
              <w:jc w:val="both"/>
              <w:rPr>
                <w:color w:val="FF0000"/>
              </w:rPr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Default="001D2BF6" w:rsidP="008C0C7E"/>
          <w:p w:rsidR="001D2BF6" w:rsidRPr="00FA74ED" w:rsidRDefault="001D2BF6" w:rsidP="008C0C7E"/>
          <w:p w:rsidR="001D2BF6" w:rsidRPr="00FA74ED" w:rsidRDefault="001D2BF6" w:rsidP="008C0C7E"/>
          <w:p w:rsidR="001D2BF6" w:rsidRPr="00FA74ED" w:rsidRDefault="001D2BF6" w:rsidP="008C0C7E"/>
          <w:p w:rsidR="001D2BF6" w:rsidRPr="00FA74ED" w:rsidRDefault="001D2BF6" w:rsidP="008C0C7E"/>
          <w:p w:rsidR="001D2BF6" w:rsidRDefault="001D2BF6" w:rsidP="008C0C7E"/>
          <w:p w:rsidR="001D2BF6" w:rsidRPr="00FC7744" w:rsidRDefault="001D2BF6" w:rsidP="008C0C7E">
            <w:pPr>
              <w:jc w:val="both"/>
              <w:rPr>
                <w:color w:val="FF0000"/>
              </w:rPr>
            </w:pPr>
            <w:r w:rsidRPr="00FC7744">
              <w:rPr>
                <w:color w:val="FF0000"/>
              </w:rPr>
              <w:t>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FA74ED" w:rsidRDefault="001D2BF6" w:rsidP="008C0C7E">
            <w:pPr>
              <w:ind w:firstLine="708"/>
            </w:pPr>
          </w:p>
        </w:tc>
        <w:tc>
          <w:tcPr>
            <w:tcW w:w="2409" w:type="dxa"/>
          </w:tcPr>
          <w:p w:rsidR="001D2BF6" w:rsidRPr="00D333FC" w:rsidRDefault="001D2BF6" w:rsidP="008C0C7E">
            <w:pPr>
              <w:jc w:val="both"/>
            </w:pPr>
            <w:r w:rsidRPr="00D333FC">
              <w:t>Организует актуализацию требований к ученику со стороны учебной деятельности.</w:t>
            </w:r>
          </w:p>
          <w:p w:rsidR="001D2BF6" w:rsidRPr="00D333FC" w:rsidRDefault="001D2BF6" w:rsidP="008C0C7E">
            <w:r w:rsidRPr="00D333FC">
              <w:t>Создаёт  условия для возникновения у учеников внутренней потребности включения в учебную деятельность.</w:t>
            </w:r>
          </w:p>
          <w:p w:rsidR="001D2BF6" w:rsidRDefault="001D2BF6" w:rsidP="008C0C7E"/>
          <w:p w:rsidR="001D2BF6" w:rsidRDefault="001D2BF6" w:rsidP="008C0C7E"/>
          <w:p w:rsidR="001D2BF6" w:rsidRDefault="001D2BF6" w:rsidP="008C0C7E"/>
          <w:p w:rsidR="001D2BF6" w:rsidRDefault="001D2BF6" w:rsidP="008C0C7E"/>
          <w:p w:rsidR="001D2BF6" w:rsidRDefault="001D2BF6" w:rsidP="008C0C7E"/>
          <w:p w:rsidR="001D2BF6" w:rsidRDefault="001D2BF6" w:rsidP="008C0C7E"/>
          <w:p w:rsidR="001D2BF6" w:rsidRDefault="001D2BF6" w:rsidP="008C0C7E"/>
          <w:p w:rsidR="001D2BF6" w:rsidRDefault="001D2BF6" w:rsidP="008C0C7E"/>
          <w:p w:rsidR="001D2BF6" w:rsidRDefault="001D2BF6" w:rsidP="008C0C7E"/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</w:tc>
        <w:tc>
          <w:tcPr>
            <w:tcW w:w="3606" w:type="dxa"/>
          </w:tcPr>
          <w:p w:rsidR="00641E10" w:rsidRPr="00641E10" w:rsidRDefault="00641E10" w:rsidP="00641E10">
            <w:pPr>
              <w:jc w:val="both"/>
            </w:pPr>
            <w:r w:rsidRPr="00641E10">
              <w:t>– Сегодня вы продолжаете путешествовать по миру трёхзначных чисел.</w:t>
            </w:r>
            <w:r w:rsidR="00266100">
              <w:t xml:space="preserve"> Начнём с разминки.                 (Презентация «Трёхзначные числа»)                   </w:t>
            </w:r>
            <w:r w:rsidRPr="00641E10">
              <w:t>Что вы умеете делать с трёхзначными числами? (Читать, записывать, выкладывать с помощью графических моделей, представлять их в виде суммы разрядных слагаемых, сравнивать.)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Можете ли вы назвать себя знатоками трёхзначных чисел, или вам не хватает каких-то знаний? (Не умеем складывать и вычитать трёхзначные числа…)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Так вот, этот торжественный момент настал. И сегодня вы займётесь … (Сложением и вычитанием трёхзначных чисел.)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Это новый для вас материал, значит, как будет организован урок? (Сначала повторим необходимые знания, затем выполним задание для пробного действия</w:t>
            </w:r>
            <w:proofErr w:type="gramStart"/>
            <w:r w:rsidRPr="00641E10">
              <w:t>, …)</w:t>
            </w:r>
            <w:proofErr w:type="gramEnd"/>
          </w:p>
          <w:p w:rsidR="00641E10" w:rsidRPr="00641E10" w:rsidRDefault="00641E10" w:rsidP="00641E10">
            <w:pPr>
              <w:jc w:val="both"/>
            </w:pPr>
            <w:r w:rsidRPr="00641E10">
              <w:t xml:space="preserve">– Итак, прежде чем узнать </w:t>
            </w:r>
            <w:r w:rsidRPr="00641E10">
              <w:lastRenderedPageBreak/>
              <w:t>новое, нужно … (Повторить необходимые знания.)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>– Зачем? (Они могут пригодиться при построении нового.)</w:t>
            </w:r>
          </w:p>
          <w:p w:rsidR="001D2BF6" w:rsidRPr="00A550AE" w:rsidRDefault="00641E10" w:rsidP="00641E10">
            <w:r w:rsidRPr="00641E10">
              <w:rPr>
                <w:b/>
                <w:bCs/>
                <w:i/>
                <w:iCs/>
              </w:rPr>
              <w:br w:type="page"/>
            </w:r>
          </w:p>
        </w:tc>
        <w:tc>
          <w:tcPr>
            <w:tcW w:w="1715" w:type="dxa"/>
          </w:tcPr>
          <w:p w:rsidR="001D2BF6" w:rsidRPr="00D333FC" w:rsidRDefault="00266100" w:rsidP="008C0C7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Умеет читать, записывать, сравнивать трёхзначные числа, представлять их в виде разрядных слагаемых</w:t>
            </w:r>
          </w:p>
        </w:tc>
        <w:tc>
          <w:tcPr>
            <w:tcW w:w="2192" w:type="dxa"/>
          </w:tcPr>
          <w:p w:rsidR="0047207D" w:rsidRPr="00D333FC" w:rsidRDefault="0047207D" w:rsidP="0047207D"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Познавательные УУД</w:t>
            </w:r>
            <w:r w:rsidRPr="00D333FC">
              <w:rPr>
                <w:bCs/>
              </w:rPr>
              <w:t>).</w:t>
            </w:r>
          </w:p>
          <w:p w:rsidR="001D2BF6" w:rsidRPr="00D333FC" w:rsidRDefault="001D2BF6" w:rsidP="008C0C7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D333FC">
              <w:rPr>
                <w:bCs/>
              </w:rPr>
              <w:t>формля</w:t>
            </w:r>
            <w:r w:rsidRPr="00FA74ED">
              <w:rPr>
                <w:bCs/>
              </w:rPr>
              <w:t xml:space="preserve">ет </w:t>
            </w:r>
            <w:r w:rsidRPr="00D333FC">
              <w:rPr>
                <w:bCs/>
              </w:rPr>
              <w:t>свои мысли в устной форме (</w:t>
            </w:r>
            <w:r w:rsidRPr="00D333FC">
              <w:rPr>
                <w:bCs/>
                <w:i/>
              </w:rPr>
              <w:t>Коммуникативные УУД</w:t>
            </w:r>
            <w:r w:rsidRPr="00D333FC">
              <w:rPr>
                <w:bCs/>
              </w:rPr>
              <w:t xml:space="preserve">). </w:t>
            </w:r>
          </w:p>
          <w:p w:rsidR="001D2BF6" w:rsidRPr="006E022D" w:rsidRDefault="001D2BF6" w:rsidP="008C0C7E">
            <w:pPr>
              <w:rPr>
                <w:color w:val="0000FF"/>
              </w:rPr>
            </w:pPr>
            <w:r>
              <w:t>С</w:t>
            </w:r>
            <w:r w:rsidRPr="00D333FC">
              <w:t>луша</w:t>
            </w:r>
            <w:r>
              <w:t xml:space="preserve">ет </w:t>
            </w:r>
            <w:r w:rsidRPr="00D333FC">
              <w:t>и понима</w:t>
            </w:r>
            <w:r>
              <w:t>ет</w:t>
            </w:r>
            <w:r w:rsidRPr="00D333FC">
              <w:t xml:space="preserve"> речь других </w:t>
            </w:r>
          </w:p>
          <w:p w:rsidR="0047207D" w:rsidRPr="00D333FC" w:rsidRDefault="001D2BF6" w:rsidP="0047207D">
            <w:r>
              <w:rPr>
                <w:bCs/>
              </w:rPr>
              <w:t>П</w:t>
            </w:r>
            <w:r w:rsidRPr="00D333FC">
              <w:rPr>
                <w:bCs/>
              </w:rPr>
              <w:t>реобразовыва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 xml:space="preserve">т информацию из одной формы в другую:  </w:t>
            </w:r>
          </w:p>
          <w:p w:rsidR="001D2BF6" w:rsidRPr="00D333FC" w:rsidRDefault="001D2BF6" w:rsidP="008C0C7E"/>
        </w:tc>
      </w:tr>
      <w:tr w:rsidR="001D2BF6" w:rsidRPr="00D333FC" w:rsidTr="00FA7095">
        <w:trPr>
          <w:trHeight w:val="3697"/>
        </w:trPr>
        <w:tc>
          <w:tcPr>
            <w:tcW w:w="3261" w:type="dxa"/>
          </w:tcPr>
          <w:p w:rsidR="001D2BF6" w:rsidRPr="00D333FC" w:rsidRDefault="007665EF" w:rsidP="008C0C7E">
            <w:pPr>
              <w:rPr>
                <w:b/>
              </w:rPr>
            </w:pPr>
            <w:r>
              <w:rPr>
                <w:b/>
                <w:i/>
              </w:rPr>
              <w:lastRenderedPageBreak/>
              <w:t>2</w:t>
            </w:r>
            <w:r w:rsidR="001D2BF6" w:rsidRPr="00D333FC">
              <w:rPr>
                <w:b/>
              </w:rPr>
              <w:t xml:space="preserve">. </w:t>
            </w:r>
            <w:r w:rsidR="00CD013A">
              <w:rPr>
                <w:b/>
                <w:bCs/>
                <w:i/>
                <w:iCs/>
              </w:rPr>
              <w:t>Актуализация знаний и фиксация затрудне</w:t>
            </w:r>
            <w:r w:rsidR="007530AC">
              <w:rPr>
                <w:b/>
                <w:bCs/>
                <w:i/>
                <w:iCs/>
              </w:rPr>
              <w:t>ний в пробном учебном действии.</w:t>
            </w:r>
          </w:p>
          <w:p w:rsidR="007665EF" w:rsidRPr="007665EF" w:rsidRDefault="007665EF" w:rsidP="007665EF">
            <w:pPr>
              <w:ind w:left="992" w:hanging="992"/>
              <w:jc w:val="both"/>
            </w:pPr>
            <w:r w:rsidRPr="007665EF">
              <w:rPr>
                <w:i/>
                <w:iCs/>
                <w:u w:val="single"/>
              </w:rPr>
              <w:t>Цель:</w:t>
            </w:r>
          </w:p>
          <w:p w:rsidR="007665EF" w:rsidRPr="007665EF" w:rsidRDefault="007665EF" w:rsidP="007665EF">
            <w:pPr>
              <w:jc w:val="both"/>
            </w:pPr>
            <w:r w:rsidRPr="007665EF">
              <w:t>1) тренировать умение складывать и вычитать двузначные числа в столбик;</w:t>
            </w:r>
          </w:p>
          <w:p w:rsidR="007665EF" w:rsidRPr="007665EF" w:rsidRDefault="007665EF" w:rsidP="007665EF">
            <w:pPr>
              <w:jc w:val="both"/>
            </w:pPr>
            <w:r w:rsidRPr="007665EF">
              <w:t>2) активизировать мыслительные операции: сравнение, анализ, аналогию;</w:t>
            </w:r>
          </w:p>
          <w:p w:rsidR="007665EF" w:rsidRPr="007665EF" w:rsidRDefault="007665EF" w:rsidP="007665EF">
            <w:pPr>
              <w:jc w:val="both"/>
            </w:pPr>
            <w:r w:rsidRPr="007665EF">
              <w:t>3) мотивировать учащихся к выполнению пробного учебного действия;</w:t>
            </w:r>
          </w:p>
          <w:p w:rsidR="007665EF" w:rsidRPr="007665EF" w:rsidRDefault="007665EF" w:rsidP="007665EF">
            <w:pPr>
              <w:jc w:val="both"/>
            </w:pPr>
            <w:r w:rsidRPr="007665EF">
              <w:t>4) организовать самостоятельное выполнение учащимися индивидуального задания на применение нового знания, запланированного для изучения на данном уроке;</w:t>
            </w:r>
          </w:p>
          <w:p w:rsidR="007665EF" w:rsidRPr="007665EF" w:rsidRDefault="007665EF" w:rsidP="007665EF">
            <w:pPr>
              <w:spacing w:line="360" w:lineRule="auto"/>
              <w:jc w:val="both"/>
              <w:rPr>
                <w:sz w:val="10"/>
              </w:rPr>
            </w:pPr>
            <w:r w:rsidRPr="007665EF">
              <w:t>5) организовать фиксацию учащимися возникшего затруднения в выполнении пробного действия.</w:t>
            </w:r>
          </w:p>
          <w:p w:rsidR="001D2BF6" w:rsidRPr="00D333FC" w:rsidRDefault="001D2BF6" w:rsidP="008C0C7E"/>
        </w:tc>
        <w:tc>
          <w:tcPr>
            <w:tcW w:w="2410" w:type="dxa"/>
          </w:tcPr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r w:rsidRPr="00D333FC">
              <w:t>Под руководством  учителя выявляют место затруднения.</w:t>
            </w:r>
          </w:p>
          <w:p w:rsidR="001D2BF6" w:rsidRPr="00D333FC" w:rsidRDefault="001D2BF6" w:rsidP="008C0C7E">
            <w:r w:rsidRPr="00D333FC">
              <w:t>Проговаривают причину затруднения с помощью учителя.</w:t>
            </w:r>
          </w:p>
          <w:p w:rsidR="001D2BF6" w:rsidRPr="00D333FC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  <w:r w:rsidRPr="00D333FC">
              <w:t>Фиксируют индивидуальное затруднение (Я не знаю)</w:t>
            </w:r>
          </w:p>
        </w:tc>
        <w:tc>
          <w:tcPr>
            <w:tcW w:w="2409" w:type="dxa"/>
          </w:tcPr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r w:rsidRPr="00D333FC">
              <w:t xml:space="preserve">Предлагает задание для пробного действия. </w:t>
            </w:r>
          </w:p>
          <w:p w:rsidR="001D2BF6" w:rsidRPr="00D333FC" w:rsidRDefault="001D2BF6" w:rsidP="008C0C7E">
            <w:r w:rsidRPr="00D333FC">
              <w:t>Организует выполнение учащимися пробного учебного действия.</w:t>
            </w:r>
          </w:p>
          <w:p w:rsidR="001D2BF6" w:rsidRPr="00D333FC" w:rsidRDefault="001D2BF6" w:rsidP="008C0C7E">
            <w:r w:rsidRPr="00D333FC">
              <w:t xml:space="preserve">Организует фиксирование индивидуального затруднения. </w:t>
            </w:r>
          </w:p>
          <w:p w:rsidR="001D2BF6" w:rsidRPr="00D333FC" w:rsidRDefault="001D2BF6" w:rsidP="008C0C7E">
            <w:r w:rsidRPr="00D333FC">
              <w:t>Организует выявление места затруднения.</w:t>
            </w:r>
          </w:p>
          <w:p w:rsidR="001D2BF6" w:rsidRDefault="001D2BF6" w:rsidP="008C0C7E">
            <w:r w:rsidRPr="00D333FC">
              <w:t>Организует фиксирование во внешней речи причины затруднения.</w:t>
            </w:r>
          </w:p>
          <w:p w:rsidR="001D2BF6" w:rsidRDefault="001D2BF6" w:rsidP="008C0C7E">
            <w:r>
              <w:t>Показываю образец на листе.</w:t>
            </w:r>
          </w:p>
          <w:p w:rsidR="001D2BF6" w:rsidRPr="00D333FC" w:rsidRDefault="001D2BF6" w:rsidP="008C0C7E"/>
          <w:p w:rsidR="001D2BF6" w:rsidRDefault="001D2BF6" w:rsidP="008C0C7E">
            <w:r w:rsidRPr="00D333FC">
              <w:t xml:space="preserve">Организует уточнение следующего этапа </w:t>
            </w:r>
            <w:r w:rsidRPr="00D333FC">
              <w:lastRenderedPageBreak/>
              <w:t>учебной деятельности</w:t>
            </w:r>
          </w:p>
          <w:p w:rsidR="001D2BF6" w:rsidRDefault="001D2BF6" w:rsidP="008C0C7E"/>
          <w:p w:rsidR="001D2BF6" w:rsidRPr="00D333FC" w:rsidRDefault="001D2BF6" w:rsidP="008C0C7E">
            <w:pPr>
              <w:jc w:val="both"/>
            </w:pPr>
            <w:r w:rsidRPr="00D333FC">
              <w:t>Организует постановку цели урока.</w:t>
            </w:r>
          </w:p>
          <w:p w:rsidR="001D2BF6" w:rsidRPr="00D333FC" w:rsidRDefault="001D2BF6" w:rsidP="008C0C7E">
            <w:r w:rsidRPr="00D333FC">
              <w:t>Организует составление совместного плана действий.</w:t>
            </w:r>
          </w:p>
          <w:p w:rsidR="001D2BF6" w:rsidRPr="00D333FC" w:rsidRDefault="001D2BF6" w:rsidP="008C0C7E">
            <w:r w:rsidRPr="00D333FC">
              <w:t>Организует фиксирование нового знания в речи и знаках.</w:t>
            </w:r>
          </w:p>
          <w:p w:rsidR="001D2BF6" w:rsidRPr="009E3376" w:rsidRDefault="001D2BF6" w:rsidP="008C0C7E"/>
        </w:tc>
        <w:tc>
          <w:tcPr>
            <w:tcW w:w="3606" w:type="dxa"/>
          </w:tcPr>
          <w:p w:rsidR="00641E10" w:rsidRPr="00641E10" w:rsidRDefault="00641E10" w:rsidP="00641E10">
            <w:pPr>
              <w:jc w:val="both"/>
              <w:rPr>
                <w:iCs/>
              </w:rPr>
            </w:pPr>
            <w:r w:rsidRPr="00641E10">
              <w:rPr>
                <w:i/>
                <w:iCs/>
                <w:u w:val="single"/>
              </w:rPr>
              <w:lastRenderedPageBreak/>
              <w:t>Организация учебного процесса на этапе 2: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Приступим?!</w:t>
            </w:r>
          </w:p>
          <w:p w:rsidR="00641E10" w:rsidRPr="00641E10" w:rsidRDefault="00641E10" w:rsidP="00641E10">
            <w:pPr>
              <w:jc w:val="both"/>
              <w:rPr>
                <w:u w:val="single"/>
              </w:rPr>
            </w:pPr>
            <w:r w:rsidRPr="00641E10">
              <w:rPr>
                <w:u w:val="single"/>
              </w:rPr>
              <w:t>1) Сложение и вычитание двузначных чисел в столбик.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>– Найдите сумму чисел 56 и 32, используя запись столбиком.</w:t>
            </w:r>
          </w:p>
          <w:p w:rsidR="00641E10" w:rsidRPr="00641E10" w:rsidRDefault="00641E10" w:rsidP="00641E10">
            <w:pPr>
              <w:spacing w:line="360" w:lineRule="auto"/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Один у доски с объяснением, остальные – в тетрадях.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Как записывают числа в столбик? (Единицы записывают под единицами, десятки под десятками.)</w:t>
            </w:r>
          </w:p>
          <w:p w:rsidR="00641E10" w:rsidRPr="00641E10" w:rsidRDefault="00641E10" w:rsidP="00641E10">
            <w:pPr>
              <w:spacing w:after="120"/>
              <w:jc w:val="both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5969000</wp:posOffset>
                  </wp:positionH>
                  <wp:positionV relativeFrom="paragraph">
                    <wp:posOffset>180340</wp:posOffset>
                  </wp:positionV>
                  <wp:extent cx="413385" cy="690245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1E10">
              <w:t>– Расскажите алгоритм сложения двузначных чисел в столбик. (Единицы складывают с единицами, десятки с десятками.)</w:t>
            </w:r>
          </w:p>
          <w:p w:rsidR="00641E10" w:rsidRPr="00641E10" w:rsidRDefault="00641E10" w:rsidP="00641E10">
            <w:pPr>
              <w:spacing w:line="360" w:lineRule="auto"/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Учитель помещает на доску эталон сложения двузначных чисел в столбик (из урока 2-1-5):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 xml:space="preserve">– Найдите разность этих же </w:t>
            </w:r>
            <w:r w:rsidRPr="00641E10">
              <w:lastRenderedPageBreak/>
              <w:t>чисел (56 и 32.)</w:t>
            </w:r>
          </w:p>
          <w:p w:rsidR="00641E10" w:rsidRPr="00641E10" w:rsidRDefault="00641E10" w:rsidP="00641E10">
            <w:pPr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Один у доски с объяснением, остальные – в тетрадях.</w:t>
            </w:r>
          </w:p>
          <w:p w:rsidR="00641E10" w:rsidRPr="00641E10" w:rsidRDefault="00641E10" w:rsidP="00641E10">
            <w:pPr>
              <w:spacing w:line="360" w:lineRule="auto"/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Работа с примером на вычитание аналогична.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Это всё, что вам необходимо сегодня повторить. Что я выбрала для повторения? (Способ сложения и вычитания двузначных чисел в столбик.)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Какой случай сложения и вычитания двузначных чисел в столбик вы повторили? (Когда нет перехода через разряд.)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>– Что дальше? (Надо выполнить задание для пробного действия.)</w:t>
            </w:r>
          </w:p>
          <w:p w:rsidR="00641E10" w:rsidRPr="00641E10" w:rsidRDefault="00641E10" w:rsidP="00641E10">
            <w:pPr>
              <w:jc w:val="both"/>
              <w:rPr>
                <w:u w:val="single"/>
              </w:rPr>
            </w:pPr>
            <w:r w:rsidRPr="00641E10">
              <w:rPr>
                <w:u w:val="single"/>
              </w:rPr>
              <w:t>2) Задание для пробного действия.</w:t>
            </w:r>
          </w:p>
          <w:p w:rsidR="00641E10" w:rsidRPr="00641E10" w:rsidRDefault="00641E10" w:rsidP="00641E10">
            <w:pPr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Открыть на доске два примера, записанные в строчку: 261 + 124</w:t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</w:r>
            <w:r>
              <w:rPr>
                <w:color w:val="333399"/>
              </w:rPr>
              <w:tab/>
              <w:t xml:space="preserve">     372 - 162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Посмотрите на выражения. Что в них для вас ново? (Мы ещё никогда не выполняли действий сложения и вычитания с трёхзначными числами.)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И что же вы предпримете? (Попробуем выполнить задание.)</w:t>
            </w:r>
          </w:p>
          <w:p w:rsidR="00641E10" w:rsidRPr="00641E10" w:rsidRDefault="00641E10" w:rsidP="00641E10">
            <w:pPr>
              <w:spacing w:after="120"/>
              <w:jc w:val="both"/>
            </w:pPr>
            <w:r w:rsidRPr="00641E10">
              <w:t xml:space="preserve">– Послушайте задание внимательно. Надо записать примеры столбиком и решить их, но с условием: пользоваться можно только эталоном сложения и вычитания </w:t>
            </w:r>
            <w:r w:rsidRPr="00641E10">
              <w:rPr>
                <w:u w:val="single"/>
              </w:rPr>
              <w:lastRenderedPageBreak/>
              <w:t>двузначных</w:t>
            </w:r>
            <w:r w:rsidRPr="00641E10">
              <w:t xml:space="preserve"> чисел.</w:t>
            </w:r>
          </w:p>
          <w:p w:rsidR="00641E10" w:rsidRPr="00641E10" w:rsidRDefault="00641E10" w:rsidP="00641E10">
            <w:pPr>
              <w:spacing w:after="120"/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Дети, приступив к выполнению задания, должны остановиться на действии с разрядом сотен, что будет свидетельствовать о наличии у них способности видеть недостаточность эталона и шагов алгоритма.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Вы выполнили задание до конца? (Нет, мы не выполнили задание до конца.)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В чём же ваша трудность? Чего вы не смогли сделать? (Мы не смогли решить примеры полностью, пользуясь эталоном сложения и вычитания двузначных чисел.)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>– Что делать дальше? (Подумать, почему возникло затруднение.)</w:t>
            </w:r>
          </w:p>
          <w:p w:rsidR="001D2BF6" w:rsidRPr="00D333FC" w:rsidRDefault="001D2BF6" w:rsidP="00641E10">
            <w:pPr>
              <w:jc w:val="both"/>
            </w:pPr>
          </w:p>
        </w:tc>
        <w:tc>
          <w:tcPr>
            <w:tcW w:w="1715" w:type="dxa"/>
          </w:tcPr>
          <w:p w:rsidR="001D2BF6" w:rsidRPr="00D333FC" w:rsidRDefault="001D2BF6" w:rsidP="008C0C7E">
            <w:pPr>
              <w:jc w:val="both"/>
            </w:pPr>
          </w:p>
          <w:p w:rsidR="001D2BF6" w:rsidRPr="00D333FC" w:rsidRDefault="00266100" w:rsidP="008C0C7E">
            <w:pPr>
              <w:jc w:val="both"/>
            </w:pPr>
            <w:r>
              <w:t>Знает приём сложения и вычитания двузначных чисел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</w:tc>
        <w:tc>
          <w:tcPr>
            <w:tcW w:w="2192" w:type="dxa"/>
          </w:tcPr>
          <w:p w:rsidR="001D2BF6" w:rsidRPr="00D333FC" w:rsidRDefault="001D2BF6" w:rsidP="008C0C7E">
            <w:pPr>
              <w:rPr>
                <w:bCs/>
              </w:rPr>
            </w:pPr>
          </w:p>
          <w:p w:rsidR="001D2BF6" w:rsidRPr="00D333FC" w:rsidRDefault="001D2BF6" w:rsidP="008C0C7E">
            <w:r w:rsidRPr="00D333FC">
              <w:rPr>
                <w:bCs/>
              </w:rPr>
              <w:t xml:space="preserve"> (</w:t>
            </w:r>
            <w:r w:rsidRPr="00D333FC">
              <w:rPr>
                <w:bCs/>
                <w:i/>
              </w:rPr>
              <w:t>Познавательные УУД</w:t>
            </w:r>
            <w:r w:rsidRPr="00D333FC">
              <w:rPr>
                <w:bCs/>
              </w:rPr>
              <w:t>).</w:t>
            </w:r>
          </w:p>
          <w:p w:rsidR="001D2BF6" w:rsidRPr="00D333FC" w:rsidRDefault="001D2BF6" w:rsidP="008C0C7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D333FC">
              <w:rPr>
                <w:bCs/>
              </w:rPr>
              <w:t>формля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>т свои мысли в устной форме (</w:t>
            </w:r>
            <w:proofErr w:type="gramStart"/>
            <w:r w:rsidRPr="00D333FC">
              <w:rPr>
                <w:bCs/>
                <w:i/>
              </w:rPr>
              <w:t>Коммуникативное</w:t>
            </w:r>
            <w:proofErr w:type="gramEnd"/>
            <w:r w:rsidRPr="00D333FC">
              <w:rPr>
                <w:bCs/>
                <w:i/>
              </w:rPr>
              <w:t xml:space="preserve"> УУД</w:t>
            </w:r>
            <w:r w:rsidRPr="00D333FC">
              <w:rPr>
                <w:bCs/>
              </w:rPr>
              <w:t>).</w:t>
            </w:r>
          </w:p>
          <w:p w:rsidR="001D2BF6" w:rsidRPr="00D333FC" w:rsidRDefault="001D2BF6" w:rsidP="008C0C7E">
            <w:pPr>
              <w:rPr>
                <w:bCs/>
              </w:rPr>
            </w:pPr>
            <w:r>
              <w:rPr>
                <w:bCs/>
              </w:rPr>
              <w:t>П</w:t>
            </w:r>
            <w:r w:rsidRPr="00D333FC">
              <w:rPr>
                <w:bCs/>
              </w:rPr>
              <w:t>роговарива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>т последовательность действий на уроке; высказыва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>т своё предположение (</w:t>
            </w:r>
            <w:proofErr w:type="gramStart"/>
            <w:r w:rsidRPr="00D333FC">
              <w:rPr>
                <w:bCs/>
                <w:i/>
              </w:rPr>
              <w:t>Регулятивные</w:t>
            </w:r>
            <w:proofErr w:type="gramEnd"/>
            <w:r w:rsidRPr="00D333FC">
              <w:rPr>
                <w:bCs/>
                <w:i/>
              </w:rPr>
              <w:t xml:space="preserve"> УУД</w:t>
            </w:r>
            <w:r w:rsidRPr="00D333FC">
              <w:rPr>
                <w:bCs/>
              </w:rPr>
              <w:t xml:space="preserve">). </w:t>
            </w:r>
          </w:p>
          <w:p w:rsidR="001D2BF6" w:rsidRPr="00D333FC" w:rsidRDefault="001D2BF6" w:rsidP="006E022D">
            <w:r>
              <w:rPr>
                <w:bCs/>
              </w:rPr>
              <w:t>О</w:t>
            </w:r>
            <w:r w:rsidRPr="00D333FC">
              <w:rPr>
                <w:bCs/>
              </w:rPr>
              <w:t>риентир</w:t>
            </w:r>
            <w:r>
              <w:rPr>
                <w:bCs/>
              </w:rPr>
              <w:t>уе</w:t>
            </w:r>
            <w:r w:rsidRPr="00D333FC">
              <w:rPr>
                <w:bCs/>
              </w:rPr>
              <w:t>тся в своей системе знаний</w:t>
            </w:r>
            <w:proofErr w:type="gramStart"/>
            <w:r w:rsidRPr="00D333FC">
              <w:rPr>
                <w:bCs/>
              </w:rPr>
              <w:t>:о</w:t>
            </w:r>
            <w:proofErr w:type="gramEnd"/>
            <w:r w:rsidRPr="00D333FC">
              <w:rPr>
                <w:bCs/>
              </w:rPr>
              <w:t>тлича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 xml:space="preserve">т новое от уже известного с помощью учителя </w:t>
            </w:r>
          </w:p>
        </w:tc>
      </w:tr>
      <w:tr w:rsidR="001D2BF6" w:rsidRPr="00D333FC" w:rsidTr="00FA7095">
        <w:tc>
          <w:tcPr>
            <w:tcW w:w="3261" w:type="dxa"/>
          </w:tcPr>
          <w:p w:rsidR="001D2BF6" w:rsidRPr="00D333FC" w:rsidRDefault="007665EF" w:rsidP="008C0C7E">
            <w:r>
              <w:rPr>
                <w:b/>
                <w:i/>
              </w:rPr>
              <w:lastRenderedPageBreak/>
              <w:t>3</w:t>
            </w:r>
            <w:r w:rsidR="001D2BF6" w:rsidRPr="00D333FC">
              <w:rPr>
                <w:b/>
              </w:rPr>
              <w:t xml:space="preserve">. </w:t>
            </w:r>
            <w:r w:rsidR="00CD013A">
              <w:rPr>
                <w:b/>
                <w:bCs/>
                <w:i/>
                <w:iCs/>
              </w:rPr>
              <w:t>Выявление места и причины затруднения</w:t>
            </w:r>
          </w:p>
          <w:p w:rsidR="007665EF" w:rsidRPr="007665EF" w:rsidRDefault="007665EF" w:rsidP="007665EF">
            <w:pPr>
              <w:ind w:left="993" w:hanging="993"/>
              <w:jc w:val="both"/>
            </w:pPr>
            <w:r w:rsidRPr="007665EF">
              <w:rPr>
                <w:i/>
                <w:iCs/>
                <w:u w:val="single"/>
              </w:rPr>
              <w:t>Цель:</w:t>
            </w:r>
          </w:p>
          <w:p w:rsidR="007665EF" w:rsidRPr="007665EF" w:rsidRDefault="007665EF" w:rsidP="007665EF">
            <w:pPr>
              <w:tabs>
                <w:tab w:val="left" w:pos="7033"/>
              </w:tabs>
              <w:jc w:val="both"/>
            </w:pPr>
            <w:r w:rsidRPr="007665EF">
              <w:t>1) создать условия для проведения учащимися анализа своих действий;</w:t>
            </w:r>
          </w:p>
          <w:p w:rsidR="007665EF" w:rsidRPr="007665EF" w:rsidRDefault="007665EF" w:rsidP="007665EF">
            <w:pPr>
              <w:tabs>
                <w:tab w:val="left" w:pos="7033"/>
              </w:tabs>
              <w:spacing w:after="120"/>
              <w:jc w:val="both"/>
            </w:pPr>
            <w:r w:rsidRPr="007665EF">
              <w:t>2) организовать выявление и фиксацию учащимися места и причины затруднения: недостаточность алгоритма сложения и вычитания двузначных чисел для сложения и вычитания трёхзначных чисел.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  <w:rPr>
                <w:b/>
                <w:i/>
              </w:rPr>
            </w:pPr>
          </w:p>
          <w:p w:rsidR="001D2BF6" w:rsidRPr="00D333FC" w:rsidRDefault="001D2BF6" w:rsidP="008C0C7E">
            <w:pPr>
              <w:jc w:val="both"/>
              <w:rPr>
                <w:b/>
                <w:i/>
              </w:rPr>
            </w:pPr>
          </w:p>
          <w:p w:rsidR="001D2BF6" w:rsidRPr="00D333FC" w:rsidRDefault="001D2BF6" w:rsidP="008C0C7E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</w:tcPr>
          <w:p w:rsidR="001D2BF6" w:rsidRPr="00D333FC" w:rsidRDefault="001D2BF6" w:rsidP="008C0C7E">
            <w:r w:rsidRPr="00D333FC">
              <w:lastRenderedPageBreak/>
              <w:t>Проговаривают следующий шаг учебной деятельности.</w:t>
            </w:r>
          </w:p>
          <w:p w:rsidR="001D2BF6" w:rsidRPr="00D333FC" w:rsidRDefault="001D2BF6" w:rsidP="008C0C7E">
            <w:r w:rsidRPr="00D333FC">
              <w:t>С помощью учителя проговаривают название следующего этапа, ставят цель урока.</w:t>
            </w:r>
          </w:p>
          <w:p w:rsidR="001D2BF6" w:rsidRPr="00D333FC" w:rsidRDefault="001D2BF6" w:rsidP="008C0C7E">
            <w:pPr>
              <w:rPr>
                <w:bCs/>
              </w:rPr>
            </w:pPr>
            <w:r w:rsidRPr="00D333FC">
              <w:rPr>
                <w:bCs/>
              </w:rPr>
              <w:t>Составляют и проговаривают план  действий с помощью учителя.</w:t>
            </w:r>
          </w:p>
          <w:p w:rsidR="001D2BF6" w:rsidRPr="00D333FC" w:rsidRDefault="001D2BF6" w:rsidP="008C0C7E">
            <w:pPr>
              <w:jc w:val="both"/>
              <w:rPr>
                <w:bCs/>
              </w:rPr>
            </w:pPr>
            <w:r>
              <w:t>Взаимопроверка</w:t>
            </w:r>
            <w:r w:rsidRPr="00D333FC">
              <w:t xml:space="preserve"> по </w:t>
            </w:r>
            <w:r>
              <w:lastRenderedPageBreak/>
              <w:t>шкале успеха.</w:t>
            </w:r>
          </w:p>
          <w:p w:rsidR="001D2BF6" w:rsidRPr="00D333FC" w:rsidRDefault="001D2BF6" w:rsidP="008C0C7E">
            <w:pPr>
              <w:jc w:val="both"/>
              <w:rPr>
                <w:bCs/>
              </w:rPr>
            </w:pPr>
          </w:p>
          <w:p w:rsidR="001D2BF6" w:rsidRPr="00D333FC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</w:p>
          <w:p w:rsidR="001D2BF6" w:rsidRPr="00D333FC" w:rsidRDefault="001D2BF6" w:rsidP="008C0C7E">
            <w:r w:rsidRPr="00D333FC">
              <w:t>Выполняют самопроверку по эталону.</w:t>
            </w:r>
          </w:p>
          <w:p w:rsidR="001D2BF6" w:rsidRPr="00D333FC" w:rsidRDefault="001D2BF6" w:rsidP="008C0C7E">
            <w:pPr>
              <w:jc w:val="both"/>
            </w:pPr>
          </w:p>
        </w:tc>
        <w:tc>
          <w:tcPr>
            <w:tcW w:w="2409" w:type="dxa"/>
          </w:tcPr>
          <w:p w:rsidR="001D2BF6" w:rsidRPr="00D333FC" w:rsidRDefault="001D2BF6" w:rsidP="008C0C7E">
            <w:r w:rsidRPr="00D333FC">
              <w:lastRenderedPageBreak/>
              <w:t>Организует уточнение следующего шага учебной деятельности.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r w:rsidRPr="00D333FC">
              <w:t>Организует составление совместного плана действий.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  <w:r w:rsidRPr="00D333FC">
              <w:t xml:space="preserve">Организует </w:t>
            </w:r>
            <w:r w:rsidRPr="00D333FC">
              <w:lastRenderedPageBreak/>
              <w:t>определение средств.</w:t>
            </w:r>
          </w:p>
        </w:tc>
        <w:tc>
          <w:tcPr>
            <w:tcW w:w="3606" w:type="dxa"/>
          </w:tcPr>
          <w:p w:rsidR="00641E10" w:rsidRPr="00641E10" w:rsidRDefault="00641E10" w:rsidP="00641E10">
            <w:pPr>
              <w:jc w:val="both"/>
            </w:pPr>
            <w:r w:rsidRPr="00641E10">
              <w:lastRenderedPageBreak/>
              <w:t>– Какое задание вы должны были выполнить? (Записать примеры столбиком и решить их, пользуясь алгоритмом сложения и вычитания двузначных чисел.)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Что в этом задании было для вас новым по сравнению с предыдущим? (Мы не выполняли действий сложения и вычитания с трёхзначными числами.)</w:t>
            </w:r>
          </w:p>
          <w:p w:rsidR="00641E10" w:rsidRPr="00641E10" w:rsidRDefault="00641E10" w:rsidP="00641E10">
            <w:pPr>
              <w:jc w:val="both"/>
            </w:pPr>
            <w:r w:rsidRPr="00641E10">
              <w:t xml:space="preserve">– Расскажите, пользуясь эталоном сложения и вычитания </w:t>
            </w:r>
            <w:r w:rsidRPr="00641E10">
              <w:lastRenderedPageBreak/>
              <w:t>двузначных чисел, как вы рассуждали, и на каком месте вы вынуждены были остановиться. (Мы сложили единицы с единицами, записали результат под единицами, сложили десятки с десятками, результат записали под десятками, а на действии с разрядом сотен мы вынуждены были остановиться.)</w:t>
            </w:r>
          </w:p>
          <w:p w:rsidR="00641E10" w:rsidRPr="00641E10" w:rsidRDefault="00641E10" w:rsidP="00641E10">
            <w:pPr>
              <w:spacing w:after="120"/>
              <w:jc w:val="both"/>
            </w:pPr>
            <w:r w:rsidRPr="00641E10">
              <w:t>– Почему же вы не смогли решить примеры на сложение и вычитание трёхзначных чисел полностью? (Алгоритма сложения и вычитания двузначных чисел недостаточно для сложения и вычитания трёхзначных чисел.)</w:t>
            </w:r>
          </w:p>
          <w:p w:rsidR="001D2BF6" w:rsidRPr="009D3846" w:rsidRDefault="001D2BF6" w:rsidP="008C0C7E">
            <w:pPr>
              <w:jc w:val="both"/>
            </w:pPr>
          </w:p>
        </w:tc>
        <w:tc>
          <w:tcPr>
            <w:tcW w:w="1715" w:type="dxa"/>
          </w:tcPr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  <w:r>
              <w:rPr>
                <w:bCs/>
              </w:rPr>
              <w:t>Уме</w:t>
            </w:r>
            <w:r w:rsidR="0000245A">
              <w:rPr>
                <w:bCs/>
              </w:rPr>
              <w:t>ет</w:t>
            </w:r>
            <w:r>
              <w:rPr>
                <w:bCs/>
              </w:rPr>
              <w:t xml:space="preserve"> применять правило в действии</w:t>
            </w: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  <w:r w:rsidRPr="00D333FC">
              <w:rPr>
                <w:bCs/>
              </w:rPr>
              <w:t>Име</w:t>
            </w:r>
            <w:r w:rsidR="0000245A">
              <w:rPr>
                <w:bCs/>
              </w:rPr>
              <w:t>ет</w:t>
            </w:r>
            <w:r w:rsidRPr="00D333FC">
              <w:rPr>
                <w:bCs/>
              </w:rPr>
              <w:t xml:space="preserve"> представление </w:t>
            </w:r>
            <w:r w:rsidRPr="00D333FC">
              <w:rPr>
                <w:bCs/>
              </w:rPr>
              <w:lastRenderedPageBreak/>
              <w:t>о структуре задачи.</w:t>
            </w: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Pr="00D333FC" w:rsidRDefault="0000245A" w:rsidP="008C0C7E">
            <w:pPr>
              <w:jc w:val="both"/>
              <w:rPr>
                <w:bCs/>
              </w:rPr>
            </w:pPr>
            <w:r w:rsidRPr="0000245A">
              <w:rPr>
                <w:bCs/>
              </w:rPr>
              <w:t xml:space="preserve">Умеет </w:t>
            </w:r>
            <w:r w:rsidR="001D2BF6" w:rsidRPr="00D333FC">
              <w:rPr>
                <w:bCs/>
              </w:rPr>
              <w:t>различать условие и вопрос задачи.</w:t>
            </w:r>
          </w:p>
          <w:p w:rsidR="001D2BF6" w:rsidRPr="00D333FC" w:rsidRDefault="001D2BF6" w:rsidP="008C0C7E">
            <w:pPr>
              <w:jc w:val="both"/>
              <w:rPr>
                <w:bCs/>
              </w:rPr>
            </w:pPr>
            <w:r w:rsidRPr="00D333FC">
              <w:rPr>
                <w:bCs/>
              </w:rPr>
              <w:t>оформлять решение задачи.</w:t>
            </w: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Default="001D2BF6" w:rsidP="008C0C7E">
            <w:pPr>
              <w:jc w:val="both"/>
              <w:rPr>
                <w:bCs/>
              </w:rPr>
            </w:pPr>
          </w:p>
          <w:p w:rsidR="001D2BF6" w:rsidRPr="00D333FC" w:rsidRDefault="001D2BF6" w:rsidP="008C0C7E">
            <w:pPr>
              <w:jc w:val="both"/>
              <w:rPr>
                <w:bCs/>
              </w:rPr>
            </w:pPr>
          </w:p>
        </w:tc>
        <w:tc>
          <w:tcPr>
            <w:tcW w:w="2192" w:type="dxa"/>
          </w:tcPr>
          <w:p w:rsidR="006E022D" w:rsidRDefault="006E022D" w:rsidP="008C0C7E">
            <w:pPr>
              <w:rPr>
                <w:bCs/>
              </w:rPr>
            </w:pPr>
            <w:r w:rsidRPr="00D333FC">
              <w:rPr>
                <w:bCs/>
              </w:rPr>
              <w:lastRenderedPageBreak/>
              <w:t>(</w:t>
            </w:r>
            <w:r w:rsidRPr="00D333FC">
              <w:rPr>
                <w:bCs/>
                <w:i/>
              </w:rPr>
              <w:t>Познавательные УУД</w:t>
            </w:r>
            <w:r w:rsidRPr="00D333FC">
              <w:rPr>
                <w:bCs/>
              </w:rPr>
              <w:t>).</w:t>
            </w:r>
          </w:p>
          <w:p w:rsidR="001D2BF6" w:rsidRPr="00D333FC" w:rsidRDefault="001D2BF6" w:rsidP="008C0C7E">
            <w:pPr>
              <w:rPr>
                <w:bCs/>
              </w:rPr>
            </w:pPr>
            <w:r>
              <w:rPr>
                <w:bCs/>
              </w:rPr>
              <w:t>П</w:t>
            </w:r>
            <w:r w:rsidRPr="00D333FC">
              <w:rPr>
                <w:bCs/>
              </w:rPr>
              <w:t>роговарива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>т последовательность действий на уроке; (</w:t>
            </w:r>
            <w:proofErr w:type="gramStart"/>
            <w:r w:rsidRPr="00D333FC">
              <w:rPr>
                <w:bCs/>
                <w:i/>
              </w:rPr>
              <w:t>Регулятивные</w:t>
            </w:r>
            <w:proofErr w:type="gramEnd"/>
            <w:r w:rsidRPr="00D333FC">
              <w:rPr>
                <w:bCs/>
                <w:i/>
              </w:rPr>
              <w:t xml:space="preserve"> УУД</w:t>
            </w:r>
            <w:r w:rsidRPr="00D333FC">
              <w:rPr>
                <w:bCs/>
              </w:rPr>
              <w:t xml:space="preserve">). </w:t>
            </w:r>
          </w:p>
          <w:p w:rsidR="00B235B2" w:rsidRDefault="001D2BF6" w:rsidP="008C0C7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D333FC">
              <w:rPr>
                <w:bCs/>
              </w:rPr>
              <w:t>формлят</w:t>
            </w:r>
            <w:r w:rsidR="00C473E0">
              <w:rPr>
                <w:bCs/>
              </w:rPr>
              <w:t>ь</w:t>
            </w:r>
            <w:r w:rsidRPr="00D333FC">
              <w:rPr>
                <w:bCs/>
              </w:rPr>
              <w:t xml:space="preserve"> свои мысли в устной форме; слушат</w:t>
            </w:r>
            <w:r w:rsidR="00C473E0">
              <w:rPr>
                <w:bCs/>
              </w:rPr>
              <w:t>ь</w:t>
            </w:r>
            <w:r w:rsidRPr="00D333FC">
              <w:rPr>
                <w:bCs/>
              </w:rPr>
              <w:t xml:space="preserve"> и понимат</w:t>
            </w:r>
            <w:r w:rsidR="00C473E0">
              <w:rPr>
                <w:bCs/>
              </w:rPr>
              <w:t>ь</w:t>
            </w:r>
            <w:r w:rsidRPr="00D333FC">
              <w:rPr>
                <w:bCs/>
              </w:rPr>
              <w:t xml:space="preserve"> речь других </w:t>
            </w:r>
          </w:p>
          <w:p w:rsidR="00B235B2" w:rsidRDefault="00B235B2" w:rsidP="008C0C7E">
            <w:pPr>
              <w:rPr>
                <w:bCs/>
              </w:rPr>
            </w:pPr>
          </w:p>
          <w:p w:rsidR="001D2BF6" w:rsidRPr="00D333FC" w:rsidRDefault="001D2BF6" w:rsidP="008C0C7E">
            <w:r w:rsidRPr="00D333FC">
              <w:rPr>
                <w:bCs/>
              </w:rPr>
              <w:lastRenderedPageBreak/>
              <w:t>(</w:t>
            </w:r>
            <w:r w:rsidRPr="00D333FC">
              <w:rPr>
                <w:bCs/>
                <w:i/>
              </w:rPr>
              <w:t>Коммуникативные УУД</w:t>
            </w:r>
            <w:r w:rsidRPr="00D333FC">
              <w:rPr>
                <w:bCs/>
              </w:rPr>
              <w:t>).</w:t>
            </w:r>
          </w:p>
          <w:p w:rsidR="001D2BF6" w:rsidRPr="00D333FC" w:rsidRDefault="001D2BF6" w:rsidP="008C0C7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D333FC">
              <w:rPr>
                <w:bCs/>
              </w:rPr>
              <w:t>пределят</w:t>
            </w:r>
            <w:r w:rsidR="00C473E0">
              <w:rPr>
                <w:bCs/>
              </w:rPr>
              <w:t>ь</w:t>
            </w:r>
            <w:r w:rsidRPr="00D333FC">
              <w:rPr>
                <w:bCs/>
              </w:rPr>
              <w:t xml:space="preserve"> и формулир</w:t>
            </w:r>
            <w:r w:rsidR="00C473E0">
              <w:rPr>
                <w:bCs/>
              </w:rPr>
              <w:t>ова</w:t>
            </w:r>
            <w:r>
              <w:rPr>
                <w:bCs/>
              </w:rPr>
              <w:t>т</w:t>
            </w:r>
            <w:r w:rsidR="00C473E0">
              <w:rPr>
                <w:bCs/>
              </w:rPr>
              <w:t>ь</w:t>
            </w:r>
            <w:r w:rsidRPr="00D333FC">
              <w:rPr>
                <w:bCs/>
              </w:rPr>
              <w:t xml:space="preserve"> цель на уроке с помощью учителя (</w:t>
            </w:r>
            <w:r w:rsidRPr="00D333FC">
              <w:rPr>
                <w:bCs/>
                <w:i/>
              </w:rPr>
              <w:t>Регулятивные УУД</w:t>
            </w:r>
            <w:r w:rsidRPr="00D333FC">
              <w:rPr>
                <w:bCs/>
              </w:rPr>
              <w:t>).</w:t>
            </w:r>
          </w:p>
          <w:p w:rsidR="0000245A" w:rsidRPr="00D333FC" w:rsidRDefault="001D2BF6" w:rsidP="0000245A">
            <w:pPr>
              <w:rPr>
                <w:bCs/>
              </w:rPr>
            </w:pPr>
            <w:proofErr w:type="spellStart"/>
            <w:r>
              <w:rPr>
                <w:bCs/>
              </w:rPr>
              <w:t>П</w:t>
            </w:r>
            <w:r w:rsidRPr="00D333FC">
              <w:rPr>
                <w:bCs/>
              </w:rPr>
              <w:t>роговарива</w:t>
            </w:r>
            <w:r w:rsidR="00C473E0">
              <w:rPr>
                <w:bCs/>
              </w:rPr>
              <w:t>ь</w:t>
            </w:r>
            <w:r w:rsidRPr="00D333FC">
              <w:rPr>
                <w:bCs/>
              </w:rPr>
              <w:t>т</w:t>
            </w:r>
            <w:proofErr w:type="spellEnd"/>
            <w:r w:rsidRPr="00D333FC">
              <w:rPr>
                <w:bCs/>
              </w:rPr>
              <w:t xml:space="preserve"> последовательность действий на уроке </w:t>
            </w:r>
          </w:p>
          <w:p w:rsidR="001D2BF6" w:rsidRPr="00D333FC" w:rsidRDefault="001D2BF6" w:rsidP="008C0C7E"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Личностные УУД</w:t>
            </w:r>
            <w:r w:rsidRPr="00D333FC">
              <w:rPr>
                <w:bCs/>
              </w:rPr>
              <w:t>)</w:t>
            </w:r>
          </w:p>
        </w:tc>
      </w:tr>
      <w:tr w:rsidR="001D2BF6" w:rsidRPr="00D333FC" w:rsidTr="00FA7095">
        <w:tc>
          <w:tcPr>
            <w:tcW w:w="3261" w:type="dxa"/>
          </w:tcPr>
          <w:p w:rsidR="001D2BF6" w:rsidRPr="00D333FC" w:rsidRDefault="007665EF" w:rsidP="008C0C7E">
            <w:pPr>
              <w:rPr>
                <w:b/>
              </w:rPr>
            </w:pPr>
            <w:r>
              <w:rPr>
                <w:b/>
                <w:i/>
              </w:rPr>
              <w:lastRenderedPageBreak/>
              <w:t>4</w:t>
            </w:r>
            <w:r w:rsidR="001D2BF6">
              <w:rPr>
                <w:b/>
              </w:rPr>
              <w:t>.</w:t>
            </w:r>
            <w:r w:rsidR="00CD013A">
              <w:rPr>
                <w:b/>
                <w:bCs/>
                <w:i/>
                <w:iCs/>
              </w:rPr>
              <w:t xml:space="preserve"> Построение проекта выхода из затруднения</w:t>
            </w:r>
          </w:p>
          <w:p w:rsidR="007665EF" w:rsidRPr="007665EF" w:rsidRDefault="007665EF" w:rsidP="007665EF">
            <w:pPr>
              <w:ind w:left="993" w:hanging="993"/>
              <w:jc w:val="both"/>
            </w:pPr>
            <w:r w:rsidRPr="007665EF">
              <w:rPr>
                <w:i/>
                <w:iCs/>
                <w:u w:val="single"/>
              </w:rPr>
              <w:t>Цель:</w:t>
            </w:r>
          </w:p>
          <w:p w:rsidR="007665EF" w:rsidRPr="007665EF" w:rsidRDefault="007665EF" w:rsidP="007665EF">
            <w:pPr>
              <w:jc w:val="both"/>
            </w:pPr>
            <w:r w:rsidRPr="007665EF">
              <w:t>1) создать условия для формулирования учащимися конкретной цели своих будущих учебных действий;</w:t>
            </w:r>
          </w:p>
          <w:p w:rsidR="007665EF" w:rsidRPr="007665EF" w:rsidRDefault="007665EF" w:rsidP="007665EF">
            <w:pPr>
              <w:jc w:val="both"/>
            </w:pPr>
            <w:r w:rsidRPr="007665EF">
              <w:t>2) согласовать тему урока;</w:t>
            </w:r>
          </w:p>
          <w:p w:rsidR="001D2BF6" w:rsidRPr="00D333FC" w:rsidRDefault="007665EF" w:rsidP="007665EF">
            <w:r w:rsidRPr="007665EF">
              <w:t>3) организовать выбор учащимися способа и сре</w:t>
            </w:r>
            <w:proofErr w:type="gramStart"/>
            <w:r w:rsidRPr="007665EF">
              <w:t>дств дл</w:t>
            </w:r>
            <w:proofErr w:type="gramEnd"/>
            <w:r w:rsidRPr="007665EF">
              <w:t>я построения нового знания.</w:t>
            </w:r>
          </w:p>
        </w:tc>
        <w:tc>
          <w:tcPr>
            <w:tcW w:w="2410" w:type="dxa"/>
          </w:tcPr>
          <w:p w:rsidR="001D2BF6" w:rsidRPr="00D333FC" w:rsidRDefault="001D2BF6" w:rsidP="008C0C7E">
            <w:pPr>
              <w:rPr>
                <w:bCs/>
              </w:rPr>
            </w:pPr>
            <w:r w:rsidRPr="00D333FC">
              <w:t>С помощью учителя проговаривают название следующего этапа.</w:t>
            </w:r>
          </w:p>
          <w:p w:rsidR="001D2BF6" w:rsidRPr="00D333FC" w:rsidRDefault="001D2BF6" w:rsidP="008C0C7E">
            <w:r w:rsidRPr="00D333FC">
              <w:t>Под руководством учителя выполняет составленный план действий.</w:t>
            </w:r>
          </w:p>
          <w:p w:rsidR="001D2BF6" w:rsidRPr="00D333FC" w:rsidRDefault="001D2BF6" w:rsidP="008C0C7E"/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r w:rsidRPr="00D333FC">
              <w:t>Фиксируют новое знание в речи и знаках.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>
            <w:pPr>
              <w:rPr>
                <w:bCs/>
              </w:rPr>
            </w:pPr>
          </w:p>
        </w:tc>
        <w:tc>
          <w:tcPr>
            <w:tcW w:w="2409" w:type="dxa"/>
          </w:tcPr>
          <w:p w:rsidR="001D2BF6" w:rsidRPr="00D333FC" w:rsidRDefault="001D2BF6" w:rsidP="008C0C7E">
            <w:pPr>
              <w:jc w:val="both"/>
            </w:pPr>
            <w:r w:rsidRPr="00D333FC">
              <w:lastRenderedPageBreak/>
              <w:t xml:space="preserve"> Называет этап.</w:t>
            </w:r>
          </w:p>
          <w:p w:rsidR="001D2BF6" w:rsidRDefault="001D2BF6" w:rsidP="008C0C7E">
            <w:pPr>
              <w:jc w:val="both"/>
            </w:pPr>
            <w:r w:rsidRPr="00D333FC">
              <w:t xml:space="preserve">Организует реализацию построенного проекта в соответствии с планом. </w:t>
            </w:r>
          </w:p>
          <w:p w:rsidR="001D2BF6" w:rsidRPr="00D333FC" w:rsidRDefault="001D2BF6" w:rsidP="008C0C7E">
            <w:pPr>
              <w:jc w:val="both"/>
            </w:pPr>
            <w:r w:rsidRPr="00D333FC">
              <w:t>Организует подводящий диалог.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r w:rsidRPr="00D333FC">
              <w:t>Организует фиксирование нового знания в речи и знаках.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/>
        </w:tc>
        <w:tc>
          <w:tcPr>
            <w:tcW w:w="3606" w:type="dxa"/>
          </w:tcPr>
          <w:p w:rsidR="00641E10" w:rsidRPr="00641E10" w:rsidRDefault="00641E10" w:rsidP="00641E10">
            <w:pPr>
              <w:jc w:val="both"/>
            </w:pPr>
            <w:r w:rsidRPr="00641E10">
              <w:t>Какова же цель вашей дальнейшей работы? (Уточнить известный алгоритм и научиться складывать и вычитать трёхзначные числа, используя запись в столбик.)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>– Сформулируйте тему урока. (Сложение и вычитание трёхзначных чисел.)</w:t>
            </w:r>
          </w:p>
          <w:p w:rsidR="00641E10" w:rsidRPr="00641E10" w:rsidRDefault="00641E10" w:rsidP="00641E10">
            <w:pPr>
              <w:spacing w:line="360" w:lineRule="auto"/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Открыть тему на доске.</w:t>
            </w:r>
          </w:p>
          <w:p w:rsidR="00641E10" w:rsidRPr="00641E10" w:rsidRDefault="00641E10" w:rsidP="00641E10">
            <w:pPr>
              <w:spacing w:after="120"/>
              <w:jc w:val="both"/>
            </w:pPr>
            <w:r w:rsidRPr="00641E10">
              <w:t>– Повторите ещё раз, какой алгоритм вы будете уточнять? (Алгоритм сложения и вычитания двузначных чисел.)</w:t>
            </w:r>
          </w:p>
          <w:p w:rsidR="001D2BF6" w:rsidRPr="00D333FC" w:rsidRDefault="001D2BF6" w:rsidP="00641E10">
            <w:pPr>
              <w:jc w:val="both"/>
            </w:pPr>
          </w:p>
        </w:tc>
        <w:tc>
          <w:tcPr>
            <w:tcW w:w="1715" w:type="dxa"/>
          </w:tcPr>
          <w:p w:rsidR="001D2BF6" w:rsidRPr="00D333FC" w:rsidRDefault="001D2BF6" w:rsidP="008C0C7E">
            <w:pPr>
              <w:jc w:val="both"/>
              <w:rPr>
                <w:bCs/>
              </w:rPr>
            </w:pPr>
          </w:p>
          <w:p w:rsidR="001D2BF6" w:rsidRPr="00D333FC" w:rsidRDefault="0000245A" w:rsidP="008C0C7E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Умеет </w:t>
            </w:r>
            <w:r w:rsidRPr="0000245A">
              <w:rPr>
                <w:sz w:val="22"/>
                <w:szCs w:val="22"/>
              </w:rPr>
              <w:t>проверять правильность выполненных вычислений</w:t>
            </w:r>
          </w:p>
          <w:p w:rsidR="001D2BF6" w:rsidRPr="00D333FC" w:rsidRDefault="001D2BF6" w:rsidP="008C0C7E">
            <w:pPr>
              <w:jc w:val="both"/>
              <w:rPr>
                <w:bCs/>
              </w:rPr>
            </w:pPr>
          </w:p>
          <w:p w:rsidR="001D2BF6" w:rsidRPr="00D333FC" w:rsidRDefault="001D2BF6" w:rsidP="008C0C7E">
            <w:pPr>
              <w:jc w:val="both"/>
              <w:rPr>
                <w:bCs/>
              </w:rPr>
            </w:pPr>
          </w:p>
          <w:p w:rsidR="001D2BF6" w:rsidRPr="00D333FC" w:rsidRDefault="001D2BF6" w:rsidP="008C0C7E">
            <w:pPr>
              <w:jc w:val="both"/>
              <w:rPr>
                <w:bCs/>
              </w:rPr>
            </w:pPr>
          </w:p>
          <w:p w:rsidR="001D2BF6" w:rsidRPr="00D333FC" w:rsidRDefault="001D2BF6" w:rsidP="008C0C7E">
            <w:pPr>
              <w:jc w:val="both"/>
              <w:rPr>
                <w:bCs/>
              </w:rPr>
            </w:pPr>
          </w:p>
        </w:tc>
        <w:tc>
          <w:tcPr>
            <w:tcW w:w="2192" w:type="dxa"/>
          </w:tcPr>
          <w:p w:rsidR="00B235B2" w:rsidRDefault="00B235B2" w:rsidP="008C0C7E">
            <w:pPr>
              <w:rPr>
                <w:bCs/>
              </w:rPr>
            </w:pPr>
            <w:proofErr w:type="gramStart"/>
            <w:r w:rsidRPr="00D333FC">
              <w:rPr>
                <w:bCs/>
                <w:i/>
              </w:rPr>
              <w:t>Личностные УУД</w:t>
            </w:r>
            <w:r w:rsidRPr="00D333FC">
              <w:rPr>
                <w:bCs/>
              </w:rPr>
              <w:t>)</w:t>
            </w:r>
            <w:proofErr w:type="gramEnd"/>
          </w:p>
          <w:p w:rsidR="001D2BF6" w:rsidRPr="00D333FC" w:rsidRDefault="001D2BF6" w:rsidP="008C0C7E">
            <w:pPr>
              <w:rPr>
                <w:bCs/>
              </w:rPr>
            </w:pPr>
            <w:r>
              <w:rPr>
                <w:bCs/>
              </w:rPr>
              <w:t>Д</w:t>
            </w:r>
            <w:r w:rsidRPr="00D333FC">
              <w:rPr>
                <w:bCs/>
              </w:rPr>
              <w:t>обыва</w:t>
            </w:r>
            <w:r>
              <w:rPr>
                <w:bCs/>
              </w:rPr>
              <w:t>ю</w:t>
            </w:r>
            <w:r w:rsidRPr="00D333FC">
              <w:rPr>
                <w:bCs/>
              </w:rPr>
              <w:t>т новые знания: наход</w:t>
            </w:r>
            <w:r>
              <w:rPr>
                <w:bCs/>
              </w:rPr>
              <w:t>я</w:t>
            </w:r>
            <w:r w:rsidRPr="00D333FC">
              <w:rPr>
                <w:bCs/>
              </w:rPr>
              <w:t xml:space="preserve">т ответы на вопросы, </w:t>
            </w:r>
            <w:r>
              <w:rPr>
                <w:bCs/>
              </w:rPr>
              <w:t xml:space="preserve">используя </w:t>
            </w:r>
            <w:r w:rsidRPr="00D333FC">
              <w:rPr>
                <w:bCs/>
              </w:rPr>
              <w:t xml:space="preserve"> информацию, полученную на уроке (</w:t>
            </w:r>
            <w:r w:rsidRPr="00D333FC">
              <w:rPr>
                <w:bCs/>
                <w:i/>
              </w:rPr>
              <w:t>Познавательные УУД</w:t>
            </w:r>
            <w:r w:rsidRPr="00D333FC">
              <w:rPr>
                <w:bCs/>
              </w:rPr>
              <w:t>).</w:t>
            </w:r>
          </w:p>
          <w:p w:rsidR="00ED703A" w:rsidRDefault="001D2BF6" w:rsidP="008C0C7E">
            <w:pPr>
              <w:rPr>
                <w:bCs/>
              </w:rPr>
            </w:pPr>
            <w:r>
              <w:rPr>
                <w:bCs/>
              </w:rPr>
              <w:t>О</w:t>
            </w:r>
            <w:r w:rsidRPr="00D333FC">
              <w:rPr>
                <w:bCs/>
              </w:rPr>
              <w:t>формля</w:t>
            </w:r>
            <w:r>
              <w:rPr>
                <w:bCs/>
              </w:rPr>
              <w:t>ю</w:t>
            </w:r>
            <w:r w:rsidRPr="00D333FC">
              <w:rPr>
                <w:bCs/>
              </w:rPr>
              <w:t>т свои мысли в устной форме; слуша</w:t>
            </w:r>
            <w:r>
              <w:rPr>
                <w:bCs/>
              </w:rPr>
              <w:t>ю</w:t>
            </w:r>
            <w:r w:rsidRPr="00D333FC">
              <w:rPr>
                <w:bCs/>
              </w:rPr>
              <w:t>т и понима</w:t>
            </w:r>
            <w:r>
              <w:rPr>
                <w:bCs/>
              </w:rPr>
              <w:t>ю</w:t>
            </w:r>
            <w:r w:rsidRPr="00D333FC">
              <w:rPr>
                <w:bCs/>
              </w:rPr>
              <w:t xml:space="preserve">т речь других </w:t>
            </w:r>
          </w:p>
          <w:p w:rsidR="00ED703A" w:rsidRDefault="00ED703A" w:rsidP="008C0C7E">
            <w:pPr>
              <w:rPr>
                <w:bCs/>
              </w:rPr>
            </w:pPr>
          </w:p>
          <w:p w:rsidR="00B235B2" w:rsidRDefault="00B235B2" w:rsidP="008C0C7E">
            <w:pPr>
              <w:rPr>
                <w:bCs/>
              </w:rPr>
            </w:pPr>
          </w:p>
          <w:p w:rsidR="00B235B2" w:rsidRDefault="00B235B2" w:rsidP="008C0C7E">
            <w:pPr>
              <w:rPr>
                <w:bCs/>
              </w:rPr>
            </w:pPr>
          </w:p>
          <w:p w:rsidR="001D2BF6" w:rsidRPr="00D333FC" w:rsidRDefault="001D2BF6" w:rsidP="008C0C7E">
            <w:pPr>
              <w:rPr>
                <w:bCs/>
              </w:rPr>
            </w:pPr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Коммуникативные УУД</w:t>
            </w:r>
            <w:r w:rsidRPr="00D333FC">
              <w:rPr>
                <w:bCs/>
              </w:rPr>
              <w:t>).</w:t>
            </w:r>
          </w:p>
          <w:p w:rsidR="001D2BF6" w:rsidRDefault="001D2BF6" w:rsidP="008C0C7E">
            <w:pPr>
              <w:rPr>
                <w:bCs/>
              </w:rPr>
            </w:pPr>
            <w:r>
              <w:rPr>
                <w:bCs/>
              </w:rPr>
              <w:t>Р</w:t>
            </w:r>
            <w:r w:rsidRPr="00D333FC">
              <w:rPr>
                <w:bCs/>
              </w:rPr>
              <w:t>аботат</w:t>
            </w:r>
            <w:r w:rsidR="00C473E0">
              <w:rPr>
                <w:bCs/>
              </w:rPr>
              <w:t>ь</w:t>
            </w:r>
            <w:r w:rsidRPr="00D333FC">
              <w:rPr>
                <w:bCs/>
              </w:rPr>
              <w:t xml:space="preserve"> по коллективно составленному плану (</w:t>
            </w:r>
            <w:proofErr w:type="gramStart"/>
            <w:r w:rsidRPr="00D333FC">
              <w:rPr>
                <w:bCs/>
                <w:i/>
              </w:rPr>
              <w:t>Регулятивные</w:t>
            </w:r>
            <w:proofErr w:type="gramEnd"/>
            <w:r w:rsidRPr="00D333FC">
              <w:rPr>
                <w:bCs/>
                <w:i/>
              </w:rPr>
              <w:t xml:space="preserve"> УУД</w:t>
            </w:r>
            <w:r w:rsidRPr="00D333FC">
              <w:rPr>
                <w:bCs/>
              </w:rPr>
              <w:t>).</w:t>
            </w:r>
          </w:p>
          <w:p w:rsidR="001D2BF6" w:rsidRPr="00D333FC" w:rsidRDefault="001D2BF6" w:rsidP="008C0C7E">
            <w:pPr>
              <w:rPr>
                <w:bCs/>
              </w:rPr>
            </w:pPr>
            <w:r>
              <w:t>В</w:t>
            </w:r>
            <w:r w:rsidRPr="00D333FC">
              <w:t>заимодейств</w:t>
            </w:r>
            <w:r>
              <w:t>ует друг с друго</w:t>
            </w:r>
            <w:proofErr w:type="gramStart"/>
            <w:r>
              <w:t>м</w:t>
            </w:r>
            <w:r w:rsidRPr="00D333FC">
              <w:rPr>
                <w:bCs/>
              </w:rPr>
              <w:t>(</w:t>
            </w:r>
            <w:proofErr w:type="gramEnd"/>
            <w:r w:rsidRPr="00D333FC">
              <w:rPr>
                <w:bCs/>
                <w:i/>
              </w:rPr>
              <w:t>Коммуникативные УУД</w:t>
            </w:r>
            <w:r w:rsidRPr="00D333FC">
              <w:rPr>
                <w:bCs/>
              </w:rPr>
              <w:t>).</w:t>
            </w:r>
          </w:p>
          <w:p w:rsidR="001D2BF6" w:rsidRPr="00D333FC" w:rsidRDefault="001D2BF6" w:rsidP="008C0C7E">
            <w:r>
              <w:t>И</w:t>
            </w:r>
            <w:r w:rsidRPr="00D333FC">
              <w:t>спольз</w:t>
            </w:r>
            <w:r>
              <w:t xml:space="preserve">ует </w:t>
            </w:r>
            <w:r w:rsidRPr="00D333FC">
              <w:t xml:space="preserve"> знаково-символичные средства.</w:t>
            </w:r>
            <w:r w:rsidRPr="00D333FC">
              <w:rPr>
                <w:bCs/>
              </w:rPr>
              <w:t xml:space="preserve"> (</w:t>
            </w:r>
            <w:r w:rsidRPr="00D333FC">
              <w:rPr>
                <w:bCs/>
                <w:i/>
              </w:rPr>
              <w:t>Познавательные УУД</w:t>
            </w:r>
            <w:r w:rsidRPr="00D333FC">
              <w:rPr>
                <w:bCs/>
              </w:rPr>
              <w:t>).</w:t>
            </w:r>
          </w:p>
          <w:p w:rsidR="00ED703A" w:rsidRDefault="001D2BF6" w:rsidP="008C0C7E">
            <w:pPr>
              <w:rPr>
                <w:bCs/>
              </w:rPr>
            </w:pPr>
            <w:r>
              <w:t>Проявляетинициативу</w:t>
            </w:r>
            <w:r w:rsidRPr="00D333FC">
              <w:t xml:space="preserve"> в оказании помощи </w:t>
            </w:r>
            <w:r>
              <w:t>соученикам</w:t>
            </w:r>
          </w:p>
          <w:p w:rsidR="001D2BF6" w:rsidRPr="00525E48" w:rsidRDefault="001D2BF6" w:rsidP="008C0C7E"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Личностные УУД</w:t>
            </w:r>
            <w:r w:rsidRPr="00D333FC">
              <w:rPr>
                <w:bCs/>
              </w:rPr>
              <w:t>).</w:t>
            </w:r>
          </w:p>
          <w:p w:rsidR="001D2BF6" w:rsidRPr="00D333FC" w:rsidRDefault="001D2BF6" w:rsidP="008C0C7E"/>
        </w:tc>
      </w:tr>
      <w:tr w:rsidR="001D2BF6" w:rsidRPr="00D333FC" w:rsidTr="00FA7095">
        <w:trPr>
          <w:trHeight w:val="1447"/>
        </w:trPr>
        <w:tc>
          <w:tcPr>
            <w:tcW w:w="3261" w:type="dxa"/>
          </w:tcPr>
          <w:p w:rsidR="001D2BF6" w:rsidRPr="00CD013A" w:rsidRDefault="007665EF" w:rsidP="008C0C7E">
            <w:pPr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lastRenderedPageBreak/>
              <w:t>5</w:t>
            </w:r>
            <w:r w:rsidR="001D2BF6" w:rsidRPr="00D333FC">
              <w:rPr>
                <w:b/>
              </w:rPr>
              <w:t xml:space="preserve">.  </w:t>
            </w:r>
            <w:r w:rsidR="00CD013A">
              <w:rPr>
                <w:b/>
                <w:bCs/>
                <w:i/>
                <w:iCs/>
              </w:rPr>
              <w:t>Реализация построенного проекта.</w:t>
            </w:r>
          </w:p>
          <w:p w:rsidR="007665EF" w:rsidRPr="007665EF" w:rsidRDefault="007665EF" w:rsidP="007665EF">
            <w:pPr>
              <w:ind w:left="993" w:hanging="993"/>
              <w:jc w:val="both"/>
            </w:pPr>
            <w:r w:rsidRPr="007665EF">
              <w:rPr>
                <w:i/>
                <w:iCs/>
                <w:u w:val="single"/>
              </w:rPr>
              <w:t>Цель:</w:t>
            </w:r>
          </w:p>
          <w:p w:rsidR="007665EF" w:rsidRPr="007665EF" w:rsidRDefault="007665EF" w:rsidP="007665EF">
            <w:pPr>
              <w:jc w:val="both"/>
            </w:pPr>
            <w:r w:rsidRPr="007665EF">
              <w:t>1) организовать построение учащимися способа сложения и вычитания трёхзначных чисел посредством уточнения известного алгоритма сложения и вычитания двузначных чисел;</w:t>
            </w:r>
          </w:p>
          <w:p w:rsidR="007665EF" w:rsidRPr="007665EF" w:rsidRDefault="007665EF" w:rsidP="007665EF">
            <w:pPr>
              <w:jc w:val="both"/>
            </w:pPr>
            <w:r w:rsidRPr="007665EF">
              <w:lastRenderedPageBreak/>
              <w:t>2) организовать фиксацию нового способа действий в речи и знаково;</w:t>
            </w:r>
          </w:p>
          <w:p w:rsidR="007665EF" w:rsidRPr="007665EF" w:rsidRDefault="007665EF" w:rsidP="007665EF">
            <w:pPr>
              <w:jc w:val="both"/>
            </w:pPr>
            <w:r w:rsidRPr="007665EF">
              <w:t>3) создать условия для применения нового способа действий для решения примеров, вызвавших затруднение;</w:t>
            </w:r>
          </w:p>
          <w:p w:rsidR="007665EF" w:rsidRPr="007665EF" w:rsidRDefault="007665EF" w:rsidP="007665EF">
            <w:pPr>
              <w:spacing w:line="360" w:lineRule="auto"/>
              <w:jc w:val="both"/>
            </w:pPr>
            <w:r w:rsidRPr="007665EF">
              <w:t>4) зафиксировать преодоление возникшего ранее затруднения.</w:t>
            </w:r>
          </w:p>
          <w:p w:rsidR="001D2BF6" w:rsidRPr="00D333FC" w:rsidRDefault="001D2BF6" w:rsidP="008C0C7E">
            <w:pPr>
              <w:rPr>
                <w:b/>
              </w:rPr>
            </w:pPr>
          </w:p>
        </w:tc>
        <w:tc>
          <w:tcPr>
            <w:tcW w:w="2410" w:type="dxa"/>
          </w:tcPr>
          <w:p w:rsidR="001D2BF6" w:rsidRPr="00D333FC" w:rsidRDefault="001D2BF6" w:rsidP="008C0C7E"/>
          <w:p w:rsidR="001D2BF6" w:rsidRPr="00D333FC" w:rsidRDefault="001D2BF6" w:rsidP="008C0C7E">
            <w:r w:rsidRPr="00D333FC">
              <w:t>Отвечают на вопросы учителя.</w:t>
            </w:r>
          </w:p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>
            <w:r w:rsidRPr="00D333FC">
              <w:t>По схеме рассказывают, что узнали, знают, смогли.</w:t>
            </w:r>
          </w:p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/>
          <w:p w:rsidR="001D2BF6" w:rsidRPr="00D333FC" w:rsidRDefault="001D2BF6" w:rsidP="008C0C7E">
            <w:r w:rsidRPr="00D333FC">
              <w:t xml:space="preserve">Делают самооценку </w:t>
            </w:r>
            <w:r>
              <w:t>с помощью смайлика.</w:t>
            </w:r>
          </w:p>
        </w:tc>
        <w:tc>
          <w:tcPr>
            <w:tcW w:w="2409" w:type="dxa"/>
          </w:tcPr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  <w:r w:rsidRPr="00D333FC">
              <w:t>Организует фиксирование нового содержания.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  <w:r w:rsidRPr="00D333FC">
              <w:t>Организует рефлексию.</w:t>
            </w: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</w:p>
          <w:p w:rsidR="001D2BF6" w:rsidRDefault="001D2BF6" w:rsidP="008C0C7E">
            <w:pPr>
              <w:jc w:val="both"/>
            </w:pPr>
            <w:r w:rsidRPr="00D333FC">
              <w:t>Организует самооценку учебной деятельности.</w:t>
            </w:r>
          </w:p>
          <w:p w:rsidR="001D2BF6" w:rsidRDefault="001D2BF6" w:rsidP="008C0C7E">
            <w:pPr>
              <w:jc w:val="both"/>
            </w:pPr>
          </w:p>
          <w:p w:rsidR="001D2BF6" w:rsidRPr="00D333FC" w:rsidRDefault="001D2BF6" w:rsidP="008C0C7E">
            <w:pPr>
              <w:jc w:val="both"/>
            </w:pPr>
            <w:r w:rsidRPr="00D333FC">
              <w:t>Организует самооценку</w:t>
            </w:r>
            <w:r>
              <w:t>.</w:t>
            </w:r>
          </w:p>
        </w:tc>
        <w:tc>
          <w:tcPr>
            <w:tcW w:w="3606" w:type="dxa"/>
          </w:tcPr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lastRenderedPageBreak/>
              <w:t>– Решать поставленную вами цель вы будете в группах.</w:t>
            </w:r>
          </w:p>
          <w:p w:rsidR="00641E10" w:rsidRPr="00641E10" w:rsidRDefault="00641E10" w:rsidP="00641E10">
            <w:pPr>
              <w:spacing w:line="360" w:lineRule="auto"/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Раздать каждой группе по одному листу А</w:t>
            </w:r>
            <w:r w:rsidRPr="00641E10">
              <w:rPr>
                <w:color w:val="333399"/>
                <w:sz w:val="22"/>
              </w:rPr>
              <w:t>–</w:t>
            </w:r>
            <w:r w:rsidRPr="00641E10">
              <w:rPr>
                <w:color w:val="333399"/>
              </w:rPr>
              <w:t xml:space="preserve">4. 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Попробуйте уточнить известный вам эталон. Затем посмотрим, что у вас получилось, и обсудим.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 xml:space="preserve">– Выберите представителя от </w:t>
            </w:r>
            <w:r w:rsidRPr="00641E10">
              <w:lastRenderedPageBreak/>
              <w:t>группы, который расскажет о результатах вашей работы.</w:t>
            </w:r>
          </w:p>
          <w:p w:rsidR="00641E10" w:rsidRPr="00641E10" w:rsidRDefault="00641E10" w:rsidP="00641E10">
            <w:pPr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Представители групп объясняют свои варианты эталона.</w:t>
            </w:r>
          </w:p>
          <w:p w:rsidR="00641E10" w:rsidRPr="00641E10" w:rsidRDefault="00641E10" w:rsidP="00641E10">
            <w:pPr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После согласования групп эталон приобретает такой вид:</w:t>
            </w: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spacing w:after="120"/>
              <w:jc w:val="both"/>
            </w:pPr>
            <w:r w:rsidRPr="00641E10">
              <w:t>– Какое дополнение вы внесли в известный эталон? (Добавили сложение и вычитание единиц разряда сотен.)</w:t>
            </w:r>
          </w:p>
          <w:p w:rsidR="00641E10" w:rsidRPr="00641E10" w:rsidRDefault="00641E10" w:rsidP="00641E10">
            <w:pPr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Открыть на доске рядом с эталоном алгоритм сложения и вычитания двузначных чисел (из урока 2-1-5):</w:t>
            </w:r>
          </w:p>
          <w:p w:rsidR="00641E10" w:rsidRPr="00641E10" w:rsidRDefault="00641E10" w:rsidP="00641E10">
            <w:pPr>
              <w:jc w:val="both"/>
            </w:pPr>
            <w:r>
              <w:rPr>
                <w:noProof/>
                <w:color w:val="333399"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15875</wp:posOffset>
                  </wp:positionV>
                  <wp:extent cx="1207770" cy="112014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Default="00641E10" w:rsidP="00641E10">
            <w:pPr>
              <w:spacing w:after="120"/>
              <w:jc w:val="both"/>
            </w:pPr>
          </w:p>
          <w:p w:rsidR="00641E10" w:rsidRDefault="00641E10" w:rsidP="00641E10">
            <w:pPr>
              <w:spacing w:after="120"/>
              <w:jc w:val="both"/>
            </w:pPr>
          </w:p>
          <w:p w:rsidR="00641E10" w:rsidRPr="00641E10" w:rsidRDefault="00641E10" w:rsidP="00641E10">
            <w:pPr>
              <w:spacing w:after="120"/>
              <w:jc w:val="both"/>
            </w:pPr>
            <w:r w:rsidRPr="00641E10">
              <w:t xml:space="preserve">– Расскажите, как складывают и вычитают трёхзначные числа, а по ходу скажите, какой шаг следует добавить в алгоритм. </w:t>
            </w:r>
            <w:proofErr w:type="gramStart"/>
            <w:r w:rsidRPr="00641E10">
              <w:t>(Пишем единицы под единицами, десятки – под десятками, сотни – под сотнями.</w:t>
            </w:r>
            <w:proofErr w:type="gramEnd"/>
            <w:r w:rsidRPr="00641E10">
              <w:t xml:space="preserve"> Складываем единицы, результат пишем под единицами. Складываем десятки, результат пишем под десятками. А вот следующий шаг необходимо добавить: складываем сотни, </w:t>
            </w:r>
            <w:r w:rsidRPr="00641E10">
              <w:lastRenderedPageBreak/>
              <w:t xml:space="preserve">результат пишем под сотнями. Называем ответ. </w:t>
            </w:r>
            <w:proofErr w:type="gramStart"/>
            <w:r w:rsidRPr="00641E10">
              <w:t>С вычитанием так же.)</w:t>
            </w:r>
            <w:proofErr w:type="gramEnd"/>
          </w:p>
          <w:p w:rsidR="00641E10" w:rsidRPr="00641E10" w:rsidRDefault="00641E10" w:rsidP="00641E10">
            <w:pPr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>Учитель по ходу ответа добавляет шаг в алгоритм. В итоге он приобретает такой вид:</w:t>
            </w:r>
          </w:p>
          <w:p w:rsidR="00641E10" w:rsidRPr="00641E10" w:rsidRDefault="00E6506B" w:rsidP="00641E10">
            <w:pPr>
              <w:jc w:val="both"/>
            </w:pPr>
            <w:r>
              <w:rPr>
                <w:noProof/>
              </w:rPr>
              <w:pict>
                <v:group id="_x0000_s1037" style="position:absolute;left:0;text-align:left;margin-left:1.5pt;margin-top:.3pt;width:2in;height:109.1pt;z-index:251668480" coordorigin="4064,6921" coordsize="2880,2182">
                  <v:shape id="_x0000_s1038" type="#_x0000_t75" style="position:absolute;left:4064;top:6921;width:2880;height:2182">
                    <v:imagedata r:id="rId9" o:title="эталон урока 26" croptop="5070f" cropbottom="20298f" cropleft="1846f" cropright="2759f" gain="142470f" blacklevel="-7864f"/>
                  </v:shape>
                  <v:rect id="_x0000_s1039" style="position:absolute;left:4364;top:8331;width:2520;height:360" fillcolor="lime" stroked="f">
                    <v:fill opacity=".25"/>
                  </v:rect>
                </v:group>
              </w:pict>
            </w: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  <w:r w:rsidRPr="00641E10">
              <w:t xml:space="preserve">– Проверьте полученный вывод по учебнику. Откройте его на </w:t>
            </w:r>
            <w:r w:rsidRPr="00641E10">
              <w:rPr>
                <w:i/>
                <w:iCs/>
              </w:rPr>
              <w:t>стр.</w:t>
            </w:r>
            <w:r w:rsidRPr="00641E10">
              <w:t xml:space="preserve"> 50. Прочитайте правило в рамке. (При сложении единицы складываются с единицами, десятки с десятками, сотни с сотнями</w:t>
            </w:r>
            <w:proofErr w:type="gramStart"/>
            <w:r w:rsidRPr="00641E10">
              <w:t>.П</w:t>
            </w:r>
            <w:proofErr w:type="gramEnd"/>
            <w:r w:rsidRPr="00641E10">
              <w:t>ри вычитании единицы вычитаются из единиц, десятки из десятков, сотни из сотен.)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Что скажете? (Мы пришли к правильному выводу.)</w:t>
            </w:r>
          </w:p>
          <w:p w:rsidR="00641E10" w:rsidRPr="00641E10" w:rsidRDefault="00641E10" w:rsidP="00641E10">
            <w:pPr>
              <w:jc w:val="both"/>
            </w:pPr>
            <w:r w:rsidRPr="00641E10">
              <w:t>– Теперь вы можете закончить решение примеров из задания для пробного действия? Почему? (Да, так как теперь у нас есть эталон сложения и вычитания трёхзначных чисел.)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>– Закончите решение примеров</w:t>
            </w:r>
            <w:proofErr w:type="gramStart"/>
            <w:r w:rsidRPr="00641E10">
              <w:t>. (…)</w:t>
            </w:r>
            <w:proofErr w:type="gramEnd"/>
          </w:p>
          <w:p w:rsidR="00641E10" w:rsidRPr="00641E10" w:rsidRDefault="00641E10" w:rsidP="00641E10">
            <w:pPr>
              <w:spacing w:line="360" w:lineRule="auto"/>
              <w:jc w:val="both"/>
              <w:rPr>
                <w:color w:val="333399"/>
              </w:rPr>
            </w:pPr>
            <w:r w:rsidRPr="00641E10">
              <w:rPr>
                <w:color w:val="333399"/>
              </w:rPr>
              <w:t xml:space="preserve">По одному с места с </w:t>
            </w:r>
            <w:r w:rsidRPr="00641E10">
              <w:rPr>
                <w:color w:val="333399"/>
              </w:rPr>
              <w:lastRenderedPageBreak/>
              <w:t>объяснением.</w:t>
            </w:r>
          </w:p>
          <w:p w:rsidR="00641E10" w:rsidRPr="00641E10" w:rsidRDefault="00641E10" w:rsidP="00641E10">
            <w:pPr>
              <w:spacing w:line="360" w:lineRule="auto"/>
              <w:jc w:val="both"/>
            </w:pPr>
            <w:r w:rsidRPr="00641E10">
              <w:t>– Способ вы построили. Молодцы! Чем предлагаете заняться дальше? (Потренироваться.)</w:t>
            </w:r>
          </w:p>
          <w:p w:rsidR="00641E10" w:rsidRPr="00641E10" w:rsidRDefault="00641E10" w:rsidP="00641E10">
            <w:pPr>
              <w:jc w:val="both"/>
            </w:pPr>
          </w:p>
          <w:p w:rsidR="00641E10" w:rsidRPr="00641E10" w:rsidRDefault="00641E10" w:rsidP="00641E10">
            <w:pPr>
              <w:jc w:val="both"/>
            </w:pPr>
          </w:p>
          <w:p w:rsidR="001D2BF6" w:rsidRPr="00D333FC" w:rsidRDefault="001D2BF6" w:rsidP="00641E10"/>
        </w:tc>
        <w:tc>
          <w:tcPr>
            <w:tcW w:w="1715" w:type="dxa"/>
          </w:tcPr>
          <w:p w:rsidR="001D2BF6" w:rsidRPr="00D333FC" w:rsidRDefault="0000245A" w:rsidP="008C0C7E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Умеет </w:t>
            </w:r>
            <w:r w:rsidRPr="0000245A">
              <w:rPr>
                <w:sz w:val="22"/>
                <w:szCs w:val="22"/>
              </w:rPr>
              <w:t>выполнять письменные вычисления трехзначных чисел</w:t>
            </w:r>
          </w:p>
        </w:tc>
        <w:tc>
          <w:tcPr>
            <w:tcW w:w="2192" w:type="dxa"/>
          </w:tcPr>
          <w:p w:rsidR="00ED703A" w:rsidRPr="00D333FC" w:rsidRDefault="001D2BF6" w:rsidP="008C0C7E">
            <w:pPr>
              <w:rPr>
                <w:bCs/>
              </w:rPr>
            </w:pPr>
            <w:r>
              <w:rPr>
                <w:bCs/>
              </w:rPr>
              <w:t>П</w:t>
            </w:r>
            <w:r w:rsidRPr="00D333FC">
              <w:rPr>
                <w:bCs/>
              </w:rPr>
              <w:t>роговарива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>т последовательность действий на уроке (</w:t>
            </w:r>
            <w:proofErr w:type="gramStart"/>
            <w:r w:rsidRPr="00D333FC">
              <w:rPr>
                <w:bCs/>
                <w:i/>
              </w:rPr>
              <w:t>Регулятивные</w:t>
            </w:r>
            <w:proofErr w:type="gramEnd"/>
            <w:r w:rsidRPr="00D333FC">
              <w:rPr>
                <w:bCs/>
                <w:i/>
              </w:rPr>
              <w:t xml:space="preserve"> УУД</w:t>
            </w:r>
            <w:r w:rsidRPr="00D333FC">
              <w:rPr>
                <w:bCs/>
              </w:rPr>
              <w:t>).</w:t>
            </w:r>
          </w:p>
          <w:p w:rsidR="0000245A" w:rsidRDefault="001D2BF6" w:rsidP="008C0C7E">
            <w:r>
              <w:rPr>
                <w:bCs/>
              </w:rPr>
              <w:t>О</w:t>
            </w:r>
            <w:r w:rsidRPr="00D333FC">
              <w:rPr>
                <w:bCs/>
              </w:rPr>
              <w:t>ценива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 xml:space="preserve">т правильность выполнения действия на уровне адекватной </w:t>
            </w:r>
            <w:r w:rsidRPr="00D333FC">
              <w:rPr>
                <w:bCs/>
              </w:rPr>
              <w:lastRenderedPageBreak/>
              <w:t>ретроспективной оценки.</w:t>
            </w:r>
          </w:p>
          <w:p w:rsidR="0000245A" w:rsidRDefault="0000245A" w:rsidP="008C0C7E"/>
          <w:p w:rsidR="001D2BF6" w:rsidRPr="00D333FC" w:rsidRDefault="0000245A" w:rsidP="008C0C7E"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Личностные УУД</w:t>
            </w:r>
            <w:r w:rsidRPr="00D333FC">
              <w:rPr>
                <w:bCs/>
              </w:rPr>
              <w:t>).</w:t>
            </w:r>
          </w:p>
          <w:p w:rsidR="001D2BF6" w:rsidRDefault="001D2BF6" w:rsidP="0000245A">
            <w:pPr>
              <w:rPr>
                <w:bCs/>
              </w:rPr>
            </w:pPr>
            <w:r w:rsidRPr="00D333FC">
              <w:rPr>
                <w:bCs/>
              </w:rPr>
              <w:t xml:space="preserve">Способность к самооценке на основе критерия успешности учебной деятельности </w:t>
            </w:r>
          </w:p>
          <w:p w:rsidR="00C473E0" w:rsidRPr="00D333FC" w:rsidRDefault="00C473E0" w:rsidP="00C473E0">
            <w:pPr>
              <w:rPr>
                <w:bCs/>
              </w:rPr>
            </w:pPr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Регулятивные УУД</w:t>
            </w:r>
            <w:r w:rsidRPr="00D333FC">
              <w:rPr>
                <w:bCs/>
              </w:rPr>
              <w:t>).</w:t>
            </w:r>
          </w:p>
          <w:p w:rsidR="00C473E0" w:rsidRDefault="00C473E0" w:rsidP="00C473E0">
            <w:r>
              <w:rPr>
                <w:bCs/>
              </w:rPr>
              <w:t>О</w:t>
            </w:r>
            <w:r w:rsidRPr="00D333FC">
              <w:rPr>
                <w:bCs/>
              </w:rPr>
              <w:t>ценива</w:t>
            </w:r>
            <w:r>
              <w:rPr>
                <w:bCs/>
              </w:rPr>
              <w:t>е</w:t>
            </w:r>
            <w:r w:rsidRPr="00D333FC">
              <w:rPr>
                <w:bCs/>
              </w:rPr>
              <w:t>т правильность выполнения действия на уровне адекватной ретроспективной оценки.</w:t>
            </w:r>
          </w:p>
          <w:p w:rsidR="00C473E0" w:rsidRPr="00D333FC" w:rsidRDefault="00C473E0" w:rsidP="00C473E0">
            <w:pPr>
              <w:rPr>
                <w:bCs/>
              </w:rPr>
            </w:pPr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Коммуникативные УУД</w:t>
            </w:r>
            <w:r w:rsidRPr="00D333FC">
              <w:rPr>
                <w:bCs/>
              </w:rPr>
              <w:t>).</w:t>
            </w:r>
          </w:p>
          <w:p w:rsidR="00C473E0" w:rsidRPr="00D333FC" w:rsidRDefault="00C473E0" w:rsidP="00C473E0">
            <w:r>
              <w:rPr>
                <w:bCs/>
              </w:rPr>
              <w:t>Р</w:t>
            </w:r>
            <w:r w:rsidRPr="00D333FC">
              <w:rPr>
                <w:bCs/>
              </w:rPr>
              <w:t>аботат</w:t>
            </w:r>
            <w:r>
              <w:rPr>
                <w:bCs/>
              </w:rPr>
              <w:t>ь</w:t>
            </w:r>
            <w:r w:rsidRPr="00D333FC">
              <w:rPr>
                <w:bCs/>
              </w:rPr>
              <w:t xml:space="preserve"> по коллективно составленному плану</w:t>
            </w:r>
          </w:p>
        </w:tc>
      </w:tr>
      <w:tr w:rsidR="001D06F2" w:rsidRPr="00D333FC" w:rsidTr="00FA7095">
        <w:trPr>
          <w:trHeight w:val="1447"/>
        </w:trPr>
        <w:tc>
          <w:tcPr>
            <w:tcW w:w="3261" w:type="dxa"/>
          </w:tcPr>
          <w:p w:rsidR="001D06F2" w:rsidRDefault="001D06F2" w:rsidP="001D06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6. Первичное закрепление с проговариванием во внешней речи.</w:t>
            </w:r>
          </w:p>
          <w:p w:rsidR="007665EF" w:rsidRPr="007665EF" w:rsidRDefault="007665EF" w:rsidP="007665EF">
            <w:pPr>
              <w:ind w:left="993" w:hanging="993"/>
              <w:jc w:val="both"/>
            </w:pPr>
            <w:r w:rsidRPr="007665EF">
              <w:rPr>
                <w:i/>
                <w:iCs/>
                <w:u w:val="single"/>
              </w:rPr>
              <w:t>Цель:</w:t>
            </w:r>
          </w:p>
          <w:p w:rsidR="007665EF" w:rsidRPr="007665EF" w:rsidRDefault="007665EF" w:rsidP="007665EF">
            <w:pPr>
              <w:tabs>
                <w:tab w:val="left" w:pos="7033"/>
              </w:tabs>
              <w:spacing w:after="120"/>
              <w:jc w:val="both"/>
              <w:rPr>
                <w:sz w:val="10"/>
              </w:rPr>
            </w:pPr>
            <w:r w:rsidRPr="007665EF">
              <w:t>создать условия для выполнения учащимися нескольких типовых заданий на изученный способ действий с проговариванием во внешней речи.</w:t>
            </w:r>
          </w:p>
          <w:p w:rsidR="001D06F2" w:rsidRPr="001D06F2" w:rsidRDefault="001D06F2" w:rsidP="001D06F2">
            <w:pPr>
              <w:ind w:left="993" w:hanging="993"/>
              <w:jc w:val="both"/>
              <w:rPr>
                <w:b/>
                <w:u w:val="single"/>
              </w:rPr>
            </w:pPr>
          </w:p>
          <w:p w:rsidR="001D06F2" w:rsidRPr="001D06F2" w:rsidRDefault="001D06F2" w:rsidP="008C0C7E">
            <w:pPr>
              <w:rPr>
                <w:b/>
              </w:rPr>
            </w:pPr>
          </w:p>
        </w:tc>
        <w:tc>
          <w:tcPr>
            <w:tcW w:w="2410" w:type="dxa"/>
          </w:tcPr>
          <w:p w:rsidR="00C058C9" w:rsidRPr="00641E10" w:rsidRDefault="00C058C9" w:rsidP="00C058C9">
            <w:pPr>
              <w:spacing w:line="360" w:lineRule="auto"/>
              <w:jc w:val="both"/>
            </w:pPr>
            <w:r>
              <w:t xml:space="preserve">По одному с места </w:t>
            </w:r>
            <w:proofErr w:type="gramStart"/>
            <w:r>
              <w:t>с</w:t>
            </w:r>
            <w:proofErr w:type="gramEnd"/>
            <w:r>
              <w:t xml:space="preserve"> объяс</w:t>
            </w:r>
            <w:r w:rsidRPr="00C058C9">
              <w:t>няют</w:t>
            </w:r>
            <w:r w:rsidRPr="00641E10">
              <w:t>.</w:t>
            </w:r>
          </w:p>
          <w:p w:rsidR="001D06F2" w:rsidRPr="00D333FC" w:rsidRDefault="001D06F2" w:rsidP="008C0C7E"/>
        </w:tc>
        <w:tc>
          <w:tcPr>
            <w:tcW w:w="2409" w:type="dxa"/>
          </w:tcPr>
          <w:p w:rsidR="001D06F2" w:rsidRPr="00D333FC" w:rsidRDefault="00C058C9" w:rsidP="008C0C7E">
            <w:pPr>
              <w:jc w:val="both"/>
            </w:pPr>
            <w:r w:rsidRPr="00D333FC">
              <w:t>Организует</w:t>
            </w:r>
            <w:r>
              <w:t xml:space="preserve"> и корректирует объяснение</w:t>
            </w:r>
          </w:p>
        </w:tc>
        <w:tc>
          <w:tcPr>
            <w:tcW w:w="3606" w:type="dxa"/>
          </w:tcPr>
          <w:p w:rsidR="00E46DD9" w:rsidRPr="00E46DD9" w:rsidRDefault="00E46DD9" w:rsidP="00E46DD9">
            <w:pPr>
              <w:jc w:val="both"/>
            </w:pPr>
            <w:r w:rsidRPr="00E46DD9">
              <w:rPr>
                <w:u w:val="single"/>
              </w:rPr>
              <w:t xml:space="preserve">1) </w:t>
            </w:r>
            <w:r w:rsidRPr="00E46DD9">
              <w:rPr>
                <w:i/>
                <w:iCs/>
                <w:u w:val="single"/>
              </w:rPr>
              <w:t>№</w:t>
            </w:r>
            <w:r w:rsidRPr="00E46DD9">
              <w:rPr>
                <w:u w:val="single"/>
              </w:rPr>
              <w:t xml:space="preserve"> 1, </w:t>
            </w:r>
            <w:r w:rsidRPr="00E46DD9">
              <w:rPr>
                <w:i/>
                <w:iCs/>
                <w:u w:val="single"/>
              </w:rPr>
              <w:t xml:space="preserve">стр. </w:t>
            </w:r>
            <w:r w:rsidRPr="00E46DD9">
              <w:rPr>
                <w:u w:val="single"/>
              </w:rPr>
              <w:t>50 – работа с графическими моделями</w:t>
            </w:r>
          </w:p>
          <w:p w:rsidR="00E46DD9" w:rsidRPr="00E46DD9" w:rsidRDefault="00E46DD9" w:rsidP="00E46DD9">
            <w:pPr>
              <w:jc w:val="both"/>
            </w:pPr>
            <w:r w:rsidRPr="00E46DD9">
              <w:t>– Какой инструмент поможет вам понять механизм сложения и вычитания трёхзначных чисел? (Графические модели.)</w:t>
            </w:r>
          </w:p>
          <w:p w:rsidR="00E46DD9" w:rsidRPr="00E46DD9" w:rsidRDefault="00E46DD9" w:rsidP="00E46DD9">
            <w:pPr>
              <w:jc w:val="both"/>
            </w:pPr>
            <w:r w:rsidRPr="00E46DD9">
              <w:t xml:space="preserve">– Посмотрите в учебнике на </w:t>
            </w:r>
            <w:r w:rsidRPr="00E46DD9">
              <w:rPr>
                <w:i/>
                <w:iCs/>
              </w:rPr>
              <w:t>№</w:t>
            </w:r>
            <w:r w:rsidRPr="00E46DD9">
              <w:t xml:space="preserve"> 1 на </w:t>
            </w:r>
            <w:r w:rsidRPr="00E46DD9">
              <w:rPr>
                <w:i/>
                <w:iCs/>
              </w:rPr>
              <w:t xml:space="preserve">стр. </w:t>
            </w:r>
            <w:r w:rsidRPr="00E46DD9">
              <w:t>50. Прочитайте задание.</w:t>
            </w:r>
          </w:p>
          <w:p w:rsidR="00E46DD9" w:rsidRPr="00E46DD9" w:rsidRDefault="00E46DD9" w:rsidP="00E46DD9">
            <w:pPr>
              <w:spacing w:line="360" w:lineRule="auto"/>
              <w:jc w:val="both"/>
            </w:pPr>
            <w:r w:rsidRPr="00E46DD9">
              <w:t>– Отработаем механизм сложения и вычитания трёхзначных чисел, выполняя этот номер.</w:t>
            </w:r>
          </w:p>
          <w:p w:rsidR="00E46DD9" w:rsidRPr="00E46DD9" w:rsidRDefault="00E46DD9" w:rsidP="00E46DD9">
            <w:pPr>
              <w:spacing w:line="360" w:lineRule="auto"/>
              <w:jc w:val="both"/>
              <w:rPr>
                <w:color w:val="333399"/>
              </w:rPr>
            </w:pPr>
            <w:r w:rsidRPr="00E46DD9">
              <w:rPr>
                <w:color w:val="333399"/>
              </w:rPr>
              <w:t>По одному с места с объяснением.</w:t>
            </w:r>
          </w:p>
          <w:p w:rsidR="00E46DD9" w:rsidRPr="00E46DD9" w:rsidRDefault="00E46DD9" w:rsidP="00E46DD9">
            <w:pPr>
              <w:jc w:val="both"/>
            </w:pPr>
            <w:r w:rsidRPr="00E46DD9">
              <w:t>(Графические модели соответствуют примеру 261 + 124.Складываем сотни: 2 с + 1 с = 3 с. Складываем десятки: 6 д + 2 д = 8 д. Складываем единицы: 1 е + 5 е = 6 е. Получаем 3 с 8 д 5 е или 385.)</w:t>
            </w:r>
          </w:p>
          <w:p w:rsidR="00E46DD9" w:rsidRPr="00E46DD9" w:rsidRDefault="00E46DD9" w:rsidP="00E46DD9">
            <w:pPr>
              <w:spacing w:line="360" w:lineRule="auto"/>
              <w:jc w:val="both"/>
              <w:rPr>
                <w:color w:val="333399"/>
              </w:rPr>
            </w:pPr>
            <w:r w:rsidRPr="00E46DD9">
              <w:rPr>
                <w:color w:val="333399"/>
              </w:rPr>
              <w:t>Далее объяснения аналогичны.</w:t>
            </w:r>
          </w:p>
          <w:p w:rsidR="00E46DD9" w:rsidRPr="00E46DD9" w:rsidRDefault="00E46DD9" w:rsidP="00E46DD9">
            <w:pPr>
              <w:jc w:val="both"/>
              <w:rPr>
                <w:u w:val="single"/>
              </w:rPr>
            </w:pPr>
            <w:r w:rsidRPr="00E46DD9">
              <w:rPr>
                <w:u w:val="single"/>
              </w:rPr>
              <w:t xml:space="preserve">2) </w:t>
            </w:r>
            <w:r w:rsidRPr="00E46DD9">
              <w:rPr>
                <w:i/>
                <w:iCs/>
                <w:u w:val="single"/>
              </w:rPr>
              <w:t>№</w:t>
            </w:r>
            <w:r w:rsidRPr="00E46DD9">
              <w:rPr>
                <w:u w:val="single"/>
              </w:rPr>
              <w:t xml:space="preserve"> 2 (а, </w:t>
            </w:r>
            <w:proofErr w:type="gramStart"/>
            <w:r w:rsidRPr="00E46DD9">
              <w:rPr>
                <w:u w:val="single"/>
              </w:rPr>
              <w:t>б</w:t>
            </w:r>
            <w:proofErr w:type="gramEnd"/>
            <w:r w:rsidRPr="00E46DD9">
              <w:rPr>
                <w:u w:val="single"/>
              </w:rPr>
              <w:t xml:space="preserve"> – по три примера), </w:t>
            </w:r>
            <w:r w:rsidRPr="00E46DD9">
              <w:rPr>
                <w:i/>
                <w:iCs/>
                <w:u w:val="single"/>
              </w:rPr>
              <w:lastRenderedPageBreak/>
              <w:t xml:space="preserve">стр. </w:t>
            </w:r>
            <w:r w:rsidRPr="00E46DD9">
              <w:rPr>
                <w:u w:val="single"/>
              </w:rPr>
              <w:t>50</w:t>
            </w:r>
          </w:p>
          <w:p w:rsidR="00E46DD9" w:rsidRPr="00E46DD9" w:rsidRDefault="00E46DD9" w:rsidP="00E46DD9">
            <w:pPr>
              <w:jc w:val="both"/>
            </w:pPr>
            <w:r w:rsidRPr="00E46DD9">
              <w:t xml:space="preserve">– Выполним </w:t>
            </w:r>
            <w:r w:rsidRPr="00E46DD9">
              <w:rPr>
                <w:i/>
                <w:iCs/>
              </w:rPr>
              <w:t>№</w:t>
            </w:r>
            <w:r w:rsidRPr="00E46DD9">
              <w:t xml:space="preserve"> 2 на </w:t>
            </w:r>
            <w:r w:rsidRPr="00E46DD9">
              <w:rPr>
                <w:i/>
                <w:iCs/>
              </w:rPr>
              <w:t xml:space="preserve">стр. </w:t>
            </w:r>
            <w:r w:rsidRPr="00E46DD9">
              <w:t>50. Прочитайте задание.</w:t>
            </w:r>
          </w:p>
          <w:p w:rsidR="00E46DD9" w:rsidRPr="00E46DD9" w:rsidRDefault="00E46DD9" w:rsidP="00E46DD9">
            <w:pPr>
              <w:jc w:val="both"/>
            </w:pPr>
            <w:r w:rsidRPr="00E46DD9">
              <w:t>– Какую цель поставите перед собой перед выполнением этого номера? (Отработать способ сложения и вычитания трёхзначных чисел в столбик.)</w:t>
            </w:r>
          </w:p>
          <w:p w:rsidR="00E46DD9" w:rsidRPr="00E46DD9" w:rsidRDefault="00E46DD9" w:rsidP="00E46DD9">
            <w:pPr>
              <w:spacing w:line="360" w:lineRule="auto"/>
              <w:jc w:val="both"/>
            </w:pPr>
            <w:r w:rsidRPr="00E46DD9">
              <w:t>– Выполним три примера на сложение и три примера на вычитание.</w:t>
            </w:r>
          </w:p>
          <w:p w:rsidR="00E46DD9" w:rsidRPr="00E46DD9" w:rsidRDefault="00E46DD9" w:rsidP="00E46DD9">
            <w:pPr>
              <w:jc w:val="both"/>
              <w:rPr>
                <w:color w:val="333399"/>
              </w:rPr>
            </w:pPr>
            <w:r w:rsidRPr="00E46DD9">
              <w:rPr>
                <w:color w:val="333399"/>
              </w:rPr>
              <w:t>По одному с места с объяснением.</w:t>
            </w:r>
          </w:p>
          <w:p w:rsidR="00E46DD9" w:rsidRPr="00E46DD9" w:rsidRDefault="00E46DD9" w:rsidP="00E46DD9">
            <w:pPr>
              <w:spacing w:after="120"/>
              <w:jc w:val="both"/>
            </w:pPr>
            <w:proofErr w:type="gramStart"/>
            <w:r w:rsidRPr="00E46DD9">
              <w:t>(612 + 341.</w:t>
            </w:r>
            <w:proofErr w:type="gramEnd"/>
            <w:r w:rsidRPr="00E46DD9">
              <w:t xml:space="preserve"> Единицы записаны под единицами, десятки – под десятками, сотни – под сотнями. Складываю единицы: 2 + 1 = 3, пишу под единицами. Складываю десятки: 1 + 4 = 5, пишу под десятками. Складываю сотни: 6 + 3 = 9, пишу под сотнями. </w:t>
            </w:r>
            <w:proofErr w:type="gramStart"/>
            <w:r w:rsidRPr="00E46DD9">
              <w:t>Ответ – 953.)</w:t>
            </w:r>
            <w:proofErr w:type="gramEnd"/>
          </w:p>
          <w:p w:rsidR="00E46DD9" w:rsidRPr="00E46DD9" w:rsidRDefault="00E46DD9" w:rsidP="00E46DD9">
            <w:pPr>
              <w:spacing w:line="360" w:lineRule="auto"/>
              <w:jc w:val="both"/>
              <w:rPr>
                <w:color w:val="333399"/>
              </w:rPr>
            </w:pPr>
            <w:r w:rsidRPr="00E46DD9">
              <w:rPr>
                <w:color w:val="333399"/>
              </w:rPr>
              <w:t>Далее объяснения аналогичны.</w:t>
            </w:r>
          </w:p>
          <w:p w:rsidR="00E46DD9" w:rsidRPr="00E46DD9" w:rsidRDefault="00E46DD9" w:rsidP="00E46DD9">
            <w:pPr>
              <w:jc w:val="both"/>
            </w:pPr>
            <w:r w:rsidRPr="00E46DD9">
              <w:t>– Что вы заметили в примерах на сложение? (Первое слагаемое одинаковое, а второе – уменьшается, поэтому и сумма уменьшается.)</w:t>
            </w:r>
          </w:p>
          <w:p w:rsidR="00E46DD9" w:rsidRPr="00E46DD9" w:rsidRDefault="00E46DD9" w:rsidP="00E46DD9">
            <w:pPr>
              <w:spacing w:after="120"/>
              <w:jc w:val="both"/>
            </w:pPr>
            <w:r w:rsidRPr="00E46DD9">
              <w:t>– Какой вывод можете сделать? (При уменьшении одного из слагаемых, уменьшается сумма, и наоборот.)</w:t>
            </w:r>
          </w:p>
          <w:p w:rsidR="00E46DD9" w:rsidRPr="00E46DD9" w:rsidRDefault="00E46DD9" w:rsidP="00E46DD9">
            <w:pPr>
              <w:spacing w:line="360" w:lineRule="auto"/>
              <w:jc w:val="both"/>
              <w:rPr>
                <w:color w:val="333399"/>
              </w:rPr>
            </w:pPr>
            <w:r w:rsidRPr="00E46DD9">
              <w:rPr>
                <w:color w:val="333399"/>
              </w:rPr>
              <w:t xml:space="preserve">Аналогичная работа с </w:t>
            </w:r>
            <w:r w:rsidRPr="00E46DD9">
              <w:rPr>
                <w:color w:val="333399"/>
              </w:rPr>
              <w:lastRenderedPageBreak/>
              <w:t>закономерностью в примерах на вычитание.</w:t>
            </w:r>
          </w:p>
          <w:p w:rsidR="001D06F2" w:rsidRDefault="00E46DD9" w:rsidP="00E46DD9">
            <w:r w:rsidRPr="00E46DD9">
              <w:t xml:space="preserve">– Вы достаточно потренировались. Что дальше? </w:t>
            </w:r>
            <w:proofErr w:type="gramStart"/>
            <w:r w:rsidRPr="00E46DD9">
              <w:t>(Нам надо поработать самостоятельно, чтобы проверить, насколько хорошо мы поняли способ сложения и вычитания трёхзначных чисел</w:t>
            </w:r>
            <w:proofErr w:type="gramEnd"/>
          </w:p>
        </w:tc>
        <w:tc>
          <w:tcPr>
            <w:tcW w:w="1715" w:type="dxa"/>
          </w:tcPr>
          <w:p w:rsidR="001D06F2" w:rsidRPr="00D333FC" w:rsidRDefault="0000245A" w:rsidP="008C0C7E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lastRenderedPageBreak/>
              <w:t xml:space="preserve">Умеет </w:t>
            </w:r>
            <w:r w:rsidRPr="0000245A">
              <w:rPr>
                <w:sz w:val="22"/>
                <w:szCs w:val="22"/>
              </w:rPr>
              <w:t>выполнять письменные вычисления трехзначных чисел</w:t>
            </w:r>
          </w:p>
        </w:tc>
        <w:tc>
          <w:tcPr>
            <w:tcW w:w="2192" w:type="dxa"/>
          </w:tcPr>
          <w:p w:rsidR="0000245A" w:rsidRDefault="0000245A" w:rsidP="0000245A">
            <w:pPr>
              <w:rPr>
                <w:bCs/>
              </w:rPr>
            </w:pPr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Личностные УУД</w:t>
            </w:r>
            <w:r w:rsidRPr="00D333FC">
              <w:rPr>
                <w:bCs/>
              </w:rPr>
              <w:t>).</w:t>
            </w:r>
          </w:p>
          <w:p w:rsidR="001D06F2" w:rsidRDefault="0000245A" w:rsidP="0000245A">
            <w:pPr>
              <w:rPr>
                <w:bCs/>
              </w:rPr>
            </w:pPr>
            <w:r w:rsidRPr="00D333FC">
              <w:rPr>
                <w:bCs/>
              </w:rPr>
              <w:t>Способность к самооценке на основе критерия успешности учебной деятельности</w:t>
            </w:r>
            <w:r w:rsidR="00C473E0">
              <w:rPr>
                <w:bCs/>
              </w:rPr>
              <w:t>;</w:t>
            </w:r>
          </w:p>
          <w:p w:rsidR="00C473E0" w:rsidRPr="00C473E0" w:rsidRDefault="00C473E0" w:rsidP="0000245A">
            <w:pPr>
              <w:rPr>
                <w:spacing w:val="-1"/>
              </w:rPr>
            </w:pPr>
            <w:r w:rsidRPr="00C473E0">
              <w:rPr>
                <w:spacing w:val="-1"/>
              </w:rPr>
              <w:t xml:space="preserve">развитие </w:t>
            </w:r>
            <w:proofErr w:type="spellStart"/>
            <w:r w:rsidRPr="00C473E0">
              <w:rPr>
                <w:spacing w:val="-1"/>
              </w:rPr>
              <w:t>самостоятельностии</w:t>
            </w:r>
            <w:proofErr w:type="spellEnd"/>
            <w:r w:rsidRPr="00C473E0">
              <w:rPr>
                <w:spacing w:val="-1"/>
              </w:rPr>
              <w:t xml:space="preserve"> личной ответственности за свои </w:t>
            </w:r>
            <w:r w:rsidRPr="00C473E0">
              <w:t>поступки, в том числе в информационной деятельности, на основе представлений о нравственных нормах</w:t>
            </w:r>
          </w:p>
          <w:p w:rsidR="00C473E0" w:rsidRPr="00D333FC" w:rsidRDefault="00C473E0" w:rsidP="00C473E0">
            <w:pPr>
              <w:rPr>
                <w:bCs/>
              </w:rPr>
            </w:pPr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Коммуникативные УУД</w:t>
            </w:r>
            <w:r w:rsidRPr="00D333FC">
              <w:rPr>
                <w:bCs/>
              </w:rPr>
              <w:t>).</w:t>
            </w:r>
          </w:p>
          <w:p w:rsidR="0000245A" w:rsidRDefault="00C473E0" w:rsidP="00C473E0">
            <w:pPr>
              <w:rPr>
                <w:bCs/>
              </w:rPr>
            </w:pPr>
            <w:r>
              <w:rPr>
                <w:bCs/>
              </w:rPr>
              <w:t>Р</w:t>
            </w:r>
            <w:r w:rsidRPr="00D333FC">
              <w:rPr>
                <w:bCs/>
              </w:rPr>
              <w:t>аботат</w:t>
            </w:r>
            <w:r>
              <w:rPr>
                <w:bCs/>
              </w:rPr>
              <w:t>ь</w:t>
            </w:r>
            <w:r w:rsidRPr="00D333FC">
              <w:rPr>
                <w:bCs/>
              </w:rPr>
              <w:t xml:space="preserve"> по коллективно составленному плану</w:t>
            </w:r>
          </w:p>
        </w:tc>
      </w:tr>
      <w:tr w:rsidR="001D06F2" w:rsidRPr="00D333FC" w:rsidTr="00FA7095">
        <w:trPr>
          <w:trHeight w:val="1447"/>
        </w:trPr>
        <w:tc>
          <w:tcPr>
            <w:tcW w:w="3261" w:type="dxa"/>
          </w:tcPr>
          <w:p w:rsidR="001D06F2" w:rsidRDefault="001D06F2" w:rsidP="001D06F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7. Самостоятельная работа с самопроверкой по эталону.</w:t>
            </w:r>
          </w:p>
          <w:p w:rsidR="001D06F2" w:rsidRPr="00ED703A" w:rsidRDefault="00ED703A" w:rsidP="001D06F2">
            <w:pPr>
              <w:ind w:left="993" w:hanging="993"/>
              <w:jc w:val="both"/>
              <w:rPr>
                <w:i/>
              </w:rPr>
            </w:pPr>
            <w:r w:rsidRPr="00ED703A">
              <w:rPr>
                <w:i/>
                <w:iCs/>
                <w:u w:val="single"/>
              </w:rPr>
              <w:t>Цель</w:t>
            </w:r>
            <w:r w:rsidR="001D06F2" w:rsidRPr="00ED703A">
              <w:rPr>
                <w:i/>
                <w:iCs/>
                <w:u w:val="single"/>
              </w:rPr>
              <w:t>:</w:t>
            </w:r>
          </w:p>
          <w:p w:rsidR="001D06F2" w:rsidRDefault="001D06F2" w:rsidP="001D06F2">
            <w:pPr>
              <w:pStyle w:val="a7"/>
            </w:pPr>
            <w:r>
              <w:t>1) организовать самостоятельное выполнение учащимися типовых заданий на новый способ действий;</w:t>
            </w:r>
          </w:p>
          <w:p w:rsidR="001D06F2" w:rsidRDefault="001D06F2" w:rsidP="001D06F2">
            <w:pPr>
              <w:pStyle w:val="a7"/>
            </w:pPr>
            <w:r>
              <w:t>2) организовать самопроверку учащимися своих работ по эталону для самопроверки;</w:t>
            </w:r>
          </w:p>
          <w:p w:rsidR="001D06F2" w:rsidRPr="0099287D" w:rsidRDefault="001D06F2" w:rsidP="001D06F2">
            <w:pPr>
              <w:pStyle w:val="a7"/>
              <w:spacing w:line="360" w:lineRule="auto"/>
            </w:pPr>
            <w:r>
              <w:t>3) создать (по возможности) ситуацию успеха для каждого ребёнка.</w:t>
            </w:r>
          </w:p>
          <w:p w:rsidR="001D06F2" w:rsidRDefault="001D06F2" w:rsidP="001D06F2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:rsidR="001D06F2" w:rsidRPr="00D333FC" w:rsidRDefault="00C058C9" w:rsidP="008C0C7E">
            <w:r>
              <w:t>Работают самостоятельно</w:t>
            </w:r>
          </w:p>
        </w:tc>
        <w:tc>
          <w:tcPr>
            <w:tcW w:w="2409" w:type="dxa"/>
          </w:tcPr>
          <w:p w:rsidR="001D06F2" w:rsidRPr="00D333FC" w:rsidRDefault="00C058C9" w:rsidP="008C0C7E">
            <w:pPr>
              <w:jc w:val="both"/>
            </w:pPr>
            <w:r>
              <w:t>Организует самостоятельную работу и собирает работы учащихся</w:t>
            </w:r>
          </w:p>
        </w:tc>
        <w:tc>
          <w:tcPr>
            <w:tcW w:w="3606" w:type="dxa"/>
          </w:tcPr>
          <w:p w:rsidR="001D06F2" w:rsidRDefault="00E46DD9" w:rsidP="00E46DD9">
            <w:r w:rsidRPr="00E46DD9">
              <w:t xml:space="preserve">– Выполните </w:t>
            </w:r>
            <w:r w:rsidRPr="00E46DD9">
              <w:rPr>
                <w:i/>
                <w:iCs/>
              </w:rPr>
              <w:t>№</w:t>
            </w:r>
            <w:r w:rsidRPr="00E46DD9">
              <w:t xml:space="preserve"> 3 на </w:t>
            </w:r>
            <w:r w:rsidRPr="00E46DD9">
              <w:rPr>
                <w:i/>
                <w:iCs/>
              </w:rPr>
              <w:t xml:space="preserve">стр. </w:t>
            </w:r>
            <w:r w:rsidRPr="00E46DD9">
              <w:t>50</w:t>
            </w:r>
            <w:r>
              <w:t xml:space="preserve"> дома</w:t>
            </w:r>
          </w:p>
          <w:p w:rsidR="00E46DD9" w:rsidRDefault="00E46DD9" w:rsidP="00E46DD9">
            <w:r>
              <w:t xml:space="preserve"> -  А теперь выполните №1 и 2 в самостоятельной работе к сегодняшнему уроку (тетрадь для самостоятельных и контрольных работ), по окончанию работы сдайте выполненные </w:t>
            </w:r>
            <w:r w:rsidR="00E84CCC">
              <w:t>задания.</w:t>
            </w:r>
          </w:p>
        </w:tc>
        <w:tc>
          <w:tcPr>
            <w:tcW w:w="1715" w:type="dxa"/>
          </w:tcPr>
          <w:p w:rsidR="001D06F2" w:rsidRPr="00D333FC" w:rsidRDefault="001D06F2" w:rsidP="008C0C7E">
            <w:pPr>
              <w:jc w:val="both"/>
              <w:rPr>
                <w:bCs/>
              </w:rPr>
            </w:pPr>
          </w:p>
        </w:tc>
        <w:tc>
          <w:tcPr>
            <w:tcW w:w="2192" w:type="dxa"/>
          </w:tcPr>
          <w:p w:rsidR="00C473E0" w:rsidRDefault="00C473E0" w:rsidP="00C473E0">
            <w:pPr>
              <w:rPr>
                <w:bCs/>
              </w:rPr>
            </w:pPr>
            <w:r w:rsidRPr="00D333FC">
              <w:rPr>
                <w:bCs/>
              </w:rPr>
              <w:t>(</w:t>
            </w:r>
            <w:r w:rsidRPr="00D333FC">
              <w:rPr>
                <w:bCs/>
                <w:i/>
              </w:rPr>
              <w:t>Личностные УУД</w:t>
            </w:r>
            <w:r w:rsidRPr="00D333FC">
              <w:rPr>
                <w:bCs/>
              </w:rPr>
              <w:t>).</w:t>
            </w:r>
          </w:p>
          <w:p w:rsidR="00C473E0" w:rsidRDefault="00C473E0" w:rsidP="00C473E0">
            <w:pPr>
              <w:rPr>
                <w:bCs/>
              </w:rPr>
            </w:pPr>
            <w:r w:rsidRPr="00D333FC">
              <w:rPr>
                <w:bCs/>
              </w:rPr>
              <w:t>Способность к самооценке на основе критерия успешности учебной деятельности</w:t>
            </w:r>
            <w:r>
              <w:rPr>
                <w:bCs/>
              </w:rPr>
              <w:t>;</w:t>
            </w:r>
          </w:p>
          <w:p w:rsidR="00C473E0" w:rsidRPr="00C473E0" w:rsidRDefault="00C473E0" w:rsidP="00C473E0">
            <w:pPr>
              <w:rPr>
                <w:spacing w:val="-1"/>
              </w:rPr>
            </w:pPr>
            <w:r w:rsidRPr="00C473E0">
              <w:rPr>
                <w:spacing w:val="-1"/>
              </w:rPr>
              <w:t xml:space="preserve">развитие </w:t>
            </w:r>
            <w:proofErr w:type="spellStart"/>
            <w:r w:rsidRPr="00C473E0">
              <w:rPr>
                <w:spacing w:val="-1"/>
              </w:rPr>
              <w:t>самостоятельностии</w:t>
            </w:r>
            <w:proofErr w:type="spellEnd"/>
            <w:r w:rsidRPr="00C473E0">
              <w:rPr>
                <w:spacing w:val="-1"/>
              </w:rPr>
              <w:t xml:space="preserve"> личной ответственности за свои </w:t>
            </w:r>
            <w:r w:rsidRPr="00C473E0">
              <w:t>поступки, в том числе в информационной деятельности, на основе представлений о нравственных нормах</w:t>
            </w:r>
          </w:p>
          <w:p w:rsidR="001D06F2" w:rsidRDefault="001D06F2" w:rsidP="008C0C7E">
            <w:pPr>
              <w:rPr>
                <w:bCs/>
              </w:rPr>
            </w:pPr>
          </w:p>
        </w:tc>
      </w:tr>
      <w:tr w:rsidR="001D06F2" w:rsidRPr="00D333FC" w:rsidTr="00FA7095">
        <w:trPr>
          <w:trHeight w:val="1447"/>
        </w:trPr>
        <w:tc>
          <w:tcPr>
            <w:tcW w:w="3261" w:type="dxa"/>
          </w:tcPr>
          <w:p w:rsidR="001D06F2" w:rsidRDefault="001D06F2" w:rsidP="001D06F2">
            <w:r>
              <w:rPr>
                <w:b/>
                <w:bCs/>
                <w:i/>
                <w:iCs/>
              </w:rPr>
              <w:t>8. Включение в систему знаний и повторение.</w:t>
            </w:r>
          </w:p>
          <w:p w:rsidR="009864B2" w:rsidRPr="00ED703A" w:rsidRDefault="009864B2" w:rsidP="009864B2">
            <w:pPr>
              <w:ind w:left="993" w:hanging="993"/>
              <w:jc w:val="both"/>
              <w:rPr>
                <w:i/>
              </w:rPr>
            </w:pPr>
            <w:r w:rsidRPr="00ED703A">
              <w:rPr>
                <w:i/>
                <w:iCs/>
                <w:u w:val="single"/>
              </w:rPr>
              <w:t>Цель:</w:t>
            </w:r>
          </w:p>
          <w:p w:rsidR="009864B2" w:rsidRDefault="009864B2" w:rsidP="009864B2">
            <w:pPr>
              <w:pStyle w:val="2"/>
            </w:pPr>
            <w:r>
              <w:t xml:space="preserve">повторить решение </w:t>
            </w:r>
            <w:r>
              <w:lastRenderedPageBreak/>
              <w:t>уравнений, анализ и решение задач на нахождение части.</w:t>
            </w:r>
          </w:p>
          <w:p w:rsidR="001D06F2" w:rsidRDefault="001D06F2" w:rsidP="001D06F2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:rsidR="001D06F2" w:rsidRDefault="00FA7095" w:rsidP="008C0C7E">
            <w:r>
              <w:lastRenderedPageBreak/>
              <w:t>Решают уравнения с комментированием и проверкой</w:t>
            </w:r>
          </w:p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Default="00FA7095" w:rsidP="008C0C7E"/>
          <w:p w:rsidR="00FA7095" w:rsidRPr="00D333FC" w:rsidRDefault="00FA7095" w:rsidP="008C0C7E">
            <w:r>
              <w:t>Решают задачу под руководством учителя</w:t>
            </w:r>
          </w:p>
        </w:tc>
        <w:tc>
          <w:tcPr>
            <w:tcW w:w="2409" w:type="dxa"/>
          </w:tcPr>
          <w:p w:rsidR="001D06F2" w:rsidRDefault="00FA7095" w:rsidP="008C0C7E">
            <w:pPr>
              <w:jc w:val="both"/>
            </w:pPr>
            <w:r>
              <w:lastRenderedPageBreak/>
              <w:t>Организует фронтальную работу учащихся</w:t>
            </w: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Default="00FA7095" w:rsidP="008C0C7E">
            <w:pPr>
              <w:jc w:val="both"/>
            </w:pPr>
          </w:p>
          <w:p w:rsidR="00FA7095" w:rsidRPr="00D333FC" w:rsidRDefault="00FA7095" w:rsidP="008C0C7E">
            <w:pPr>
              <w:jc w:val="both"/>
            </w:pPr>
            <w:r>
              <w:t>Организует работу над задачей</w:t>
            </w:r>
          </w:p>
        </w:tc>
        <w:tc>
          <w:tcPr>
            <w:tcW w:w="3606" w:type="dxa"/>
          </w:tcPr>
          <w:p w:rsidR="00E84CCC" w:rsidRPr="00E84CCC" w:rsidRDefault="00E84CCC" w:rsidP="00E84CCC">
            <w:pPr>
              <w:spacing w:after="120"/>
              <w:jc w:val="both"/>
            </w:pPr>
            <w:r w:rsidRPr="00E84CCC">
              <w:lastRenderedPageBreak/>
              <w:t>– Как вы думаете, где вам пригодится знание способа сложения и вычитания трёхзначных чисел? (При решении задач, уравнений</w:t>
            </w:r>
            <w:proofErr w:type="gramStart"/>
            <w:r w:rsidRPr="00E84CCC">
              <w:t>, …)</w:t>
            </w:r>
            <w:proofErr w:type="gramEnd"/>
          </w:p>
          <w:p w:rsidR="00E84CCC" w:rsidRPr="00E84CCC" w:rsidRDefault="00E84CCC" w:rsidP="00E84CCC">
            <w:pPr>
              <w:jc w:val="both"/>
              <w:rPr>
                <w:u w:val="single"/>
              </w:rPr>
            </w:pPr>
            <w:r w:rsidRPr="00E84CCC">
              <w:rPr>
                <w:u w:val="single"/>
              </w:rPr>
              <w:t xml:space="preserve">1) 1) </w:t>
            </w:r>
            <w:r w:rsidRPr="00E84CCC">
              <w:rPr>
                <w:i/>
                <w:iCs/>
                <w:u w:val="single"/>
              </w:rPr>
              <w:t>№</w:t>
            </w:r>
            <w:r w:rsidRPr="00E84CCC">
              <w:rPr>
                <w:u w:val="single"/>
              </w:rPr>
              <w:t xml:space="preserve"> 4 (первое и второе </w:t>
            </w:r>
            <w:r w:rsidRPr="00E84CCC">
              <w:rPr>
                <w:u w:val="single"/>
              </w:rPr>
              <w:lastRenderedPageBreak/>
              <w:t xml:space="preserve">уравнения), </w:t>
            </w:r>
            <w:r w:rsidRPr="00E84CCC">
              <w:rPr>
                <w:i/>
                <w:iCs/>
                <w:u w:val="single"/>
              </w:rPr>
              <w:t xml:space="preserve">стр. </w:t>
            </w:r>
            <w:r w:rsidRPr="00E84CCC">
              <w:rPr>
                <w:u w:val="single"/>
              </w:rPr>
              <w:t>51</w:t>
            </w:r>
          </w:p>
          <w:p w:rsidR="00E84CCC" w:rsidRPr="00E84CCC" w:rsidRDefault="00E84CCC" w:rsidP="00E84CCC">
            <w:pPr>
              <w:spacing w:line="360" w:lineRule="auto"/>
              <w:jc w:val="both"/>
            </w:pPr>
            <w:r w:rsidRPr="00E84CCC">
              <w:t xml:space="preserve">– Выполним </w:t>
            </w:r>
            <w:r w:rsidRPr="00E84CCC">
              <w:rPr>
                <w:i/>
                <w:iCs/>
              </w:rPr>
              <w:t>№</w:t>
            </w:r>
            <w:r w:rsidRPr="00E84CCC">
              <w:t xml:space="preserve"> 4 (первое и второе уравнения) на </w:t>
            </w:r>
            <w:r w:rsidRPr="00E84CCC">
              <w:rPr>
                <w:i/>
                <w:iCs/>
              </w:rPr>
              <w:t xml:space="preserve">стр. </w:t>
            </w:r>
            <w:r w:rsidRPr="00E84CCC">
              <w:t>51. Прочитайте задание.</w:t>
            </w:r>
          </w:p>
          <w:p w:rsidR="00E84CCC" w:rsidRPr="00E84CCC" w:rsidRDefault="00E84CCC" w:rsidP="00E84CCC">
            <w:pPr>
              <w:spacing w:line="360" w:lineRule="auto"/>
              <w:jc w:val="both"/>
              <w:rPr>
                <w:color w:val="333399"/>
              </w:rPr>
            </w:pPr>
            <w:r w:rsidRPr="00E84CCC">
              <w:rPr>
                <w:color w:val="333399"/>
              </w:rPr>
              <w:t>Один ученик у доски объясняет ход решения, остальные дети пишут в тетрадях.</w:t>
            </w:r>
          </w:p>
          <w:p w:rsidR="00E84CCC" w:rsidRPr="00E84CCC" w:rsidRDefault="00E84CCC" w:rsidP="00E84CCC">
            <w:pPr>
              <w:jc w:val="both"/>
            </w:pPr>
            <w:proofErr w:type="gramStart"/>
            <w:r w:rsidRPr="00E84CCC">
              <w:t xml:space="preserve">(351 + </w:t>
            </w:r>
            <w:r w:rsidRPr="00E84CCC">
              <w:rPr>
                <w:i/>
                <w:iCs/>
              </w:rPr>
              <w:t>х</w:t>
            </w:r>
            <w:r w:rsidRPr="00E84CCC">
              <w:t xml:space="preserve"> = 479.</w:t>
            </w:r>
            <w:proofErr w:type="gramEnd"/>
            <w:r w:rsidRPr="00E84CCC">
              <w:t xml:space="preserve"> В уравнении неизвестна часть. </w:t>
            </w:r>
            <w:proofErr w:type="gramStart"/>
            <w:r w:rsidRPr="00E84CCC">
              <w:t>Что её найти, надо из целого – 479 вычесть другую часть – 351.)</w:t>
            </w:r>
            <w:proofErr w:type="gramEnd"/>
          </w:p>
          <w:p w:rsidR="00E84CCC" w:rsidRPr="00E84CCC" w:rsidRDefault="00E84CCC" w:rsidP="00E84CCC">
            <w:pPr>
              <w:jc w:val="both"/>
            </w:pPr>
            <w:r w:rsidRPr="00E84CCC">
              <w:t>– Как удобнее из 479 вычесть 351? (В столбик.)</w:t>
            </w:r>
          </w:p>
          <w:p w:rsidR="00E84CCC" w:rsidRPr="00E84CCC" w:rsidRDefault="00E84CCC" w:rsidP="00E84CCC">
            <w:pPr>
              <w:spacing w:line="360" w:lineRule="auto"/>
              <w:jc w:val="both"/>
            </w:pPr>
            <w:r w:rsidRPr="00E84CCC">
              <w:t>– Отступите 4 клетки вправо от уравнения и запишите решение этого примера в столбик.</w:t>
            </w:r>
          </w:p>
          <w:p w:rsidR="00E84CCC" w:rsidRPr="00E84CCC" w:rsidRDefault="00E84CCC" w:rsidP="00E84CCC">
            <w:pPr>
              <w:spacing w:line="360" w:lineRule="auto"/>
              <w:jc w:val="both"/>
              <w:rPr>
                <w:color w:val="333399"/>
              </w:rPr>
            </w:pPr>
            <w:r w:rsidRPr="00E84CCC">
              <w:rPr>
                <w:color w:val="333399"/>
              </w:rPr>
              <w:t>Ученик у доски продолжает объяснение.</w:t>
            </w:r>
          </w:p>
          <w:p w:rsidR="00E84CCC" w:rsidRPr="00E84CCC" w:rsidRDefault="00E84CCC" w:rsidP="00E84CCC">
            <w:pPr>
              <w:spacing w:line="360" w:lineRule="auto"/>
              <w:jc w:val="both"/>
            </w:pPr>
            <w:r w:rsidRPr="00E84CCC">
              <w:t>– Второе уравнение решите самостоятельно.</w:t>
            </w:r>
          </w:p>
          <w:p w:rsidR="00E84CCC" w:rsidRPr="00E84CCC" w:rsidRDefault="00E84CCC" w:rsidP="00E84CCC">
            <w:pPr>
              <w:jc w:val="both"/>
              <w:rPr>
                <w:u w:val="single"/>
              </w:rPr>
            </w:pPr>
            <w:r w:rsidRPr="00E84CCC">
              <w:rPr>
                <w:i/>
                <w:iCs/>
                <w:u w:val="single"/>
              </w:rPr>
              <w:t>№</w:t>
            </w:r>
            <w:r w:rsidRPr="00E84CCC">
              <w:rPr>
                <w:u w:val="single"/>
              </w:rPr>
              <w:t xml:space="preserve"> 7, </w:t>
            </w:r>
            <w:r w:rsidRPr="00E84CCC">
              <w:rPr>
                <w:i/>
                <w:iCs/>
                <w:u w:val="single"/>
              </w:rPr>
              <w:t xml:space="preserve">стр. </w:t>
            </w:r>
            <w:r w:rsidRPr="00E84CCC">
              <w:rPr>
                <w:u w:val="single"/>
              </w:rPr>
              <w:t>51</w:t>
            </w:r>
          </w:p>
          <w:p w:rsidR="00E84CCC" w:rsidRPr="00E84CCC" w:rsidRDefault="00E84CCC" w:rsidP="00E84CCC">
            <w:pPr>
              <w:jc w:val="both"/>
            </w:pPr>
            <w:r w:rsidRPr="00E84CCC">
              <w:t xml:space="preserve">– Выполним теперь </w:t>
            </w:r>
            <w:r w:rsidRPr="00E84CCC">
              <w:rPr>
                <w:i/>
                <w:iCs/>
              </w:rPr>
              <w:t>№</w:t>
            </w:r>
            <w:r w:rsidRPr="00E84CCC">
              <w:t xml:space="preserve"> 7 на </w:t>
            </w:r>
            <w:r w:rsidRPr="00E84CCC">
              <w:rPr>
                <w:i/>
                <w:iCs/>
              </w:rPr>
              <w:t xml:space="preserve">стр. </w:t>
            </w:r>
            <w:r w:rsidRPr="00E84CCC">
              <w:t>51. Прочитайте задачу.</w:t>
            </w:r>
          </w:p>
          <w:p w:rsidR="00E84CCC" w:rsidRPr="00E84CCC" w:rsidRDefault="00E84CCC" w:rsidP="00E84CCC">
            <w:pPr>
              <w:jc w:val="both"/>
            </w:pPr>
            <w:r w:rsidRPr="00E84CCC">
              <w:t xml:space="preserve">– Выполните анализ задачи. </w:t>
            </w:r>
            <w:proofErr w:type="gramStart"/>
            <w:r w:rsidRPr="00E84CCC">
              <w:t xml:space="preserve">(В задаче известно, что </w:t>
            </w:r>
            <w:r w:rsidR="00096F38">
              <w:t xml:space="preserve">за год автосалон продал </w:t>
            </w:r>
            <w:r w:rsidRPr="00E84CCC">
              <w:t>305</w:t>
            </w:r>
            <w:r w:rsidR="00096F38">
              <w:t xml:space="preserve"> машин </w:t>
            </w:r>
            <w:r w:rsidRPr="00E84CCC">
              <w:t xml:space="preserve"> «</w:t>
            </w:r>
            <w:r w:rsidR="00096F38">
              <w:t>Лада</w:t>
            </w:r>
            <w:r w:rsidRPr="00E84CCC">
              <w:t xml:space="preserve">» и 142 </w:t>
            </w:r>
            <w:r w:rsidR="00096F38">
              <w:t xml:space="preserve">машины </w:t>
            </w:r>
            <w:r w:rsidRPr="00E84CCC">
              <w:t>«</w:t>
            </w:r>
            <w:r w:rsidR="00096F38">
              <w:t>Волга</w:t>
            </w:r>
            <w:r w:rsidRPr="00E84CCC">
              <w:t>».</w:t>
            </w:r>
            <w:proofErr w:type="gramEnd"/>
            <w:r w:rsidRPr="00E84CCC">
              <w:t xml:space="preserve"> </w:t>
            </w:r>
            <w:r w:rsidR="00096F38">
              <w:t xml:space="preserve">В первом полугодии продали </w:t>
            </w:r>
            <w:r w:rsidRPr="00E84CCC">
              <w:t>237 машин. Надо узнать, сколько машин</w:t>
            </w:r>
            <w:r w:rsidR="00E6506B">
              <w:rPr>
                <w:lang w:val="en-US"/>
              </w:rPr>
              <w:t xml:space="preserve"> </w:t>
            </w:r>
            <w:r w:rsidR="00096F38">
              <w:t>продали во втором полугодии</w:t>
            </w:r>
            <w:r w:rsidRPr="00E84CCC">
              <w:t xml:space="preserve">. Чтобы </w:t>
            </w:r>
            <w:r w:rsidRPr="00E84CCC">
              <w:lastRenderedPageBreak/>
              <w:t>ответить на вопрос задачи, надо из количества машин, которые</w:t>
            </w:r>
            <w:r w:rsidR="00E6506B" w:rsidRPr="00E6506B">
              <w:t xml:space="preserve"> </w:t>
            </w:r>
            <w:r w:rsidR="00096F38">
              <w:t>продали за год</w:t>
            </w:r>
            <w:r w:rsidRPr="00E84CCC">
              <w:t>, вычесть количество машин,</w:t>
            </w:r>
            <w:r w:rsidR="00096F38">
              <w:t xml:space="preserve"> проданных за первое полугодие,</w:t>
            </w:r>
            <w:r w:rsidRPr="00E84CCC">
              <w:t xml:space="preserve"> так как ищем часть. Сразу не можем ответить на вопрос задачи, так как не знаем, сколько машин</w:t>
            </w:r>
            <w:r w:rsidR="00E6506B" w:rsidRPr="00E6506B">
              <w:t xml:space="preserve"> </w:t>
            </w:r>
            <w:r w:rsidR="00096F38">
              <w:t>продали за целый год</w:t>
            </w:r>
            <w:r w:rsidRPr="00E84CCC">
              <w:t xml:space="preserve">. </w:t>
            </w:r>
            <w:proofErr w:type="gramStart"/>
            <w:r w:rsidRPr="00E84CCC">
              <w:t>Это мы можем узнать, для этого к количеству «</w:t>
            </w:r>
            <w:r w:rsidR="00096F38">
              <w:t>Лада</w:t>
            </w:r>
            <w:r w:rsidRPr="00E84CCC">
              <w:t>» надо прибавить количество машин «</w:t>
            </w:r>
            <w:r w:rsidR="00096F38">
              <w:t>Волга</w:t>
            </w:r>
            <w:r w:rsidRPr="00E84CCC">
              <w:t>», так как ищем целое.)</w:t>
            </w:r>
            <w:proofErr w:type="gramEnd"/>
          </w:p>
          <w:p w:rsidR="00E84CCC" w:rsidRPr="00E84CCC" w:rsidRDefault="00E84CCC" w:rsidP="00E84CCC">
            <w:pPr>
              <w:jc w:val="both"/>
            </w:pPr>
            <w:r w:rsidRPr="00E84CCC">
              <w:t>– Расскажите план решения задачи. (Первым действием узнаем, сколько машин было в гараже, после чего ответим на вопрос задачи.)</w:t>
            </w:r>
          </w:p>
          <w:p w:rsidR="00E84CCC" w:rsidRPr="00E84CCC" w:rsidRDefault="00E84CCC" w:rsidP="00E84CCC">
            <w:pPr>
              <w:jc w:val="both"/>
            </w:pPr>
            <w:r w:rsidRPr="00E84CCC">
              <w:t>– Как удобнее записывать каждое действие задачи? (В столбик.)</w:t>
            </w:r>
          </w:p>
          <w:p w:rsidR="00E84CCC" w:rsidRPr="00E84CCC" w:rsidRDefault="00E84CCC" w:rsidP="00E84CCC">
            <w:pPr>
              <w:spacing w:line="360" w:lineRule="auto"/>
              <w:jc w:val="both"/>
            </w:pPr>
            <w:r w:rsidRPr="00E84CCC">
              <w:t>– Запишем решение задачи.</w:t>
            </w:r>
          </w:p>
          <w:p w:rsidR="00E84CCC" w:rsidRPr="00E84CCC" w:rsidRDefault="00E84CCC" w:rsidP="00E84CCC">
            <w:pPr>
              <w:spacing w:line="360" w:lineRule="auto"/>
              <w:jc w:val="both"/>
              <w:rPr>
                <w:color w:val="333399"/>
              </w:rPr>
            </w:pPr>
            <w:r w:rsidRPr="00E84CCC">
              <w:rPr>
                <w:color w:val="333399"/>
              </w:rPr>
              <w:t>Один у доски, остальные – в тетрадях.</w:t>
            </w:r>
          </w:p>
          <w:p w:rsidR="00E84CCC" w:rsidRPr="00E84CCC" w:rsidRDefault="00E84CCC" w:rsidP="00E84CCC">
            <w:pPr>
              <w:spacing w:after="120"/>
              <w:jc w:val="both"/>
            </w:pPr>
            <w:r w:rsidRPr="00E84CCC">
              <w:t>– Вот вы и убедились в том, что знание нового способа пригодится вам для выполнения многих заданий.</w:t>
            </w:r>
          </w:p>
          <w:p w:rsidR="001D06F2" w:rsidRDefault="001D06F2" w:rsidP="00E84CCC">
            <w:pPr>
              <w:jc w:val="both"/>
            </w:pPr>
          </w:p>
        </w:tc>
        <w:tc>
          <w:tcPr>
            <w:tcW w:w="1715" w:type="dxa"/>
          </w:tcPr>
          <w:p w:rsidR="001D06F2" w:rsidRPr="00D333FC" w:rsidRDefault="007530AC" w:rsidP="007530A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Уметь решать уравнения </w:t>
            </w:r>
            <w:r w:rsidR="00FA7095">
              <w:rPr>
                <w:bCs/>
              </w:rPr>
              <w:t xml:space="preserve">и </w:t>
            </w:r>
            <w:r>
              <w:rPr>
                <w:bCs/>
              </w:rPr>
              <w:t xml:space="preserve">задачи на нахождение части с применением </w:t>
            </w:r>
            <w:r>
              <w:rPr>
                <w:bCs/>
              </w:rPr>
              <w:lastRenderedPageBreak/>
              <w:t>нового случая сложения и вычитания</w:t>
            </w:r>
          </w:p>
        </w:tc>
        <w:tc>
          <w:tcPr>
            <w:tcW w:w="2192" w:type="dxa"/>
          </w:tcPr>
          <w:p w:rsidR="00C473E0" w:rsidRPr="00FA7095" w:rsidRDefault="00C473E0" w:rsidP="00C473E0">
            <w:pPr>
              <w:rPr>
                <w:bCs/>
              </w:rPr>
            </w:pPr>
            <w:r w:rsidRPr="00FA7095">
              <w:rPr>
                <w:bCs/>
              </w:rPr>
              <w:lastRenderedPageBreak/>
              <w:t>(</w:t>
            </w:r>
            <w:r w:rsidRPr="00FA7095">
              <w:rPr>
                <w:bCs/>
                <w:i/>
              </w:rPr>
              <w:t>Регулятивные УУД</w:t>
            </w:r>
            <w:r w:rsidRPr="00FA7095">
              <w:rPr>
                <w:bCs/>
              </w:rPr>
              <w:t>).</w:t>
            </w:r>
          </w:p>
          <w:p w:rsidR="001D06F2" w:rsidRPr="00FA7095" w:rsidRDefault="00096F38" w:rsidP="008C0C7E">
            <w:pPr>
              <w:rPr>
                <w:rFonts w:eastAsia="Calibri"/>
                <w:lang w:eastAsia="en-US"/>
              </w:rPr>
            </w:pPr>
            <w:r w:rsidRPr="00FA7095">
              <w:rPr>
                <w:rFonts w:eastAsia="Calibri"/>
                <w:lang w:eastAsia="en-US"/>
              </w:rPr>
              <w:t>П</w:t>
            </w:r>
            <w:r w:rsidR="00C473E0" w:rsidRPr="00FA7095">
              <w:rPr>
                <w:rFonts w:eastAsia="Calibri"/>
                <w:lang w:eastAsia="en-US"/>
              </w:rPr>
              <w:t xml:space="preserve">ринимать и сохранять учебную задачу, планировать своё </w:t>
            </w:r>
            <w:r w:rsidR="00C473E0" w:rsidRPr="00FA7095">
              <w:rPr>
                <w:rFonts w:eastAsia="Calibri"/>
                <w:lang w:eastAsia="en-US"/>
              </w:rPr>
              <w:lastRenderedPageBreak/>
              <w:t>действие в соответствии с поставленной задачей и условиями её реализации</w:t>
            </w:r>
          </w:p>
          <w:p w:rsidR="00C058C9" w:rsidRPr="00FA7095" w:rsidRDefault="00C058C9" w:rsidP="00C058C9">
            <w:pPr>
              <w:rPr>
                <w:bCs/>
              </w:rPr>
            </w:pPr>
            <w:r w:rsidRPr="00FA7095">
              <w:rPr>
                <w:bCs/>
              </w:rPr>
              <w:t>(</w:t>
            </w:r>
            <w:r w:rsidRPr="00FA7095">
              <w:rPr>
                <w:bCs/>
                <w:i/>
              </w:rPr>
              <w:t>Личностные УУД</w:t>
            </w:r>
            <w:r w:rsidRPr="00FA7095">
              <w:rPr>
                <w:bCs/>
              </w:rPr>
              <w:t>).</w:t>
            </w:r>
          </w:p>
          <w:p w:rsidR="00C058C9" w:rsidRPr="00C058C9" w:rsidRDefault="00096F38" w:rsidP="00C058C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058C9">
              <w:rPr>
                <w:rFonts w:eastAsia="Calibri"/>
                <w:lang w:eastAsia="en-US"/>
              </w:rPr>
              <w:t>П</w:t>
            </w:r>
            <w:r w:rsidR="00C058C9" w:rsidRPr="00C058C9">
              <w:rPr>
                <w:rFonts w:eastAsia="Calibri"/>
                <w:lang w:eastAsia="en-US"/>
              </w:rPr>
              <w:t>онимают значение границ собственного знания и «незнания»; осознают необходимость самосовершенствования, адекватно судят о причинах своего успеха/</w:t>
            </w:r>
          </w:p>
          <w:p w:rsidR="00C473E0" w:rsidRPr="00FA7095" w:rsidRDefault="00C058C9" w:rsidP="00C058C9">
            <w:pPr>
              <w:rPr>
                <w:bCs/>
              </w:rPr>
            </w:pPr>
            <w:r w:rsidRPr="00FA7095">
              <w:rPr>
                <w:rFonts w:eastAsia="Calibri"/>
                <w:lang w:eastAsia="en-US"/>
              </w:rPr>
              <w:t>неуспеха в учении, связывая успехи с усилиями, трудолюбием</w:t>
            </w:r>
          </w:p>
        </w:tc>
      </w:tr>
      <w:tr w:rsidR="009864B2" w:rsidRPr="00FA7095" w:rsidTr="00FA7095">
        <w:trPr>
          <w:trHeight w:val="1447"/>
        </w:trPr>
        <w:tc>
          <w:tcPr>
            <w:tcW w:w="3261" w:type="dxa"/>
          </w:tcPr>
          <w:p w:rsidR="009864B2" w:rsidRPr="00FA7095" w:rsidRDefault="009864B2" w:rsidP="009864B2">
            <w:pPr>
              <w:jc w:val="both"/>
              <w:rPr>
                <w:b/>
                <w:bCs/>
                <w:i/>
                <w:iCs/>
              </w:rPr>
            </w:pPr>
            <w:r w:rsidRPr="00FA7095">
              <w:rPr>
                <w:b/>
                <w:bCs/>
                <w:i/>
                <w:iCs/>
              </w:rPr>
              <w:lastRenderedPageBreak/>
              <w:t>9. Рефлексия учебной деятельности на уроке.</w:t>
            </w:r>
          </w:p>
          <w:p w:rsidR="009864B2" w:rsidRPr="00FA7095" w:rsidRDefault="009864B2" w:rsidP="009864B2">
            <w:pPr>
              <w:ind w:left="993" w:hanging="993"/>
              <w:jc w:val="both"/>
            </w:pPr>
            <w:r w:rsidRPr="00FA7095">
              <w:rPr>
                <w:i/>
                <w:iCs/>
                <w:u w:val="single"/>
              </w:rPr>
              <w:t>Цель:</w:t>
            </w:r>
          </w:p>
          <w:p w:rsidR="009864B2" w:rsidRPr="00FA7095" w:rsidRDefault="009864B2" w:rsidP="009864B2">
            <w:pPr>
              <w:pStyle w:val="2"/>
            </w:pPr>
            <w:r w:rsidRPr="00FA7095">
              <w:t xml:space="preserve">1) организовать фиксацию </w:t>
            </w:r>
            <w:r w:rsidRPr="00FA7095">
              <w:lastRenderedPageBreak/>
              <w:t>учащимися степени соответствия цели и результатов учебной деятельности;</w:t>
            </w:r>
          </w:p>
          <w:p w:rsidR="009864B2" w:rsidRPr="00FA7095" w:rsidRDefault="009864B2" w:rsidP="009864B2">
            <w:pPr>
              <w:pStyle w:val="2"/>
            </w:pPr>
            <w:r w:rsidRPr="00FA7095">
              <w:t>2) организовать фиксацию в речи нового способа действий, изученного на уроке: сложение и вычитание трёхзначных чисел;</w:t>
            </w:r>
          </w:p>
          <w:p w:rsidR="009864B2" w:rsidRPr="00FA7095" w:rsidRDefault="009864B2" w:rsidP="009864B2">
            <w:pPr>
              <w:pStyle w:val="2"/>
            </w:pPr>
            <w:r w:rsidRPr="00FA7095">
              <w:t>3) организовать фиксацию затруднений, которые остались, и способов их преодоления;</w:t>
            </w:r>
          </w:p>
          <w:p w:rsidR="009864B2" w:rsidRPr="00FA7095" w:rsidRDefault="009864B2" w:rsidP="009864B2">
            <w:pPr>
              <w:rPr>
                <w:b/>
                <w:bCs/>
                <w:i/>
                <w:iCs/>
              </w:rPr>
            </w:pPr>
            <w:r w:rsidRPr="00FA7095">
              <w:t>4) организовать самооценку учениками собственной деятельности на уроке</w:t>
            </w:r>
          </w:p>
        </w:tc>
        <w:tc>
          <w:tcPr>
            <w:tcW w:w="2410" w:type="dxa"/>
          </w:tcPr>
          <w:p w:rsidR="009864B2" w:rsidRPr="00FA7095" w:rsidRDefault="00FA7095" w:rsidP="008C0C7E">
            <w:r w:rsidRPr="00FA7095">
              <w:lastRenderedPageBreak/>
              <w:t>Отвечают на вопросы учителя</w:t>
            </w:r>
          </w:p>
        </w:tc>
        <w:tc>
          <w:tcPr>
            <w:tcW w:w="2409" w:type="dxa"/>
          </w:tcPr>
          <w:p w:rsidR="009864B2" w:rsidRPr="00FA7095" w:rsidRDefault="00FA7095" w:rsidP="008C0C7E">
            <w:pPr>
              <w:jc w:val="both"/>
            </w:pPr>
            <w:r w:rsidRPr="00FA7095">
              <w:t>Организует рефлексию учебной деятельности</w:t>
            </w:r>
          </w:p>
        </w:tc>
        <w:tc>
          <w:tcPr>
            <w:tcW w:w="3606" w:type="dxa"/>
          </w:tcPr>
          <w:p w:rsidR="00E84CCC" w:rsidRPr="00E84CCC" w:rsidRDefault="00E84CCC" w:rsidP="00E84CCC">
            <w:pPr>
              <w:jc w:val="both"/>
            </w:pPr>
            <w:r w:rsidRPr="00E84CCC">
              <w:t>– Подведём итог. Какую цель вы поставили перед собой на уроке? (Построить способ сложения и вычитания трёхзначных чисел.)</w:t>
            </w:r>
          </w:p>
          <w:p w:rsidR="00E84CCC" w:rsidRPr="00E84CCC" w:rsidRDefault="00E84CCC" w:rsidP="00E84CCC">
            <w:pPr>
              <w:jc w:val="both"/>
            </w:pPr>
            <w:r w:rsidRPr="00E84CCC">
              <w:t>– Достигли цели? Докажите.</w:t>
            </w:r>
          </w:p>
          <w:p w:rsidR="00E84CCC" w:rsidRPr="00E84CCC" w:rsidRDefault="00E84CCC" w:rsidP="00E84CCC">
            <w:pPr>
              <w:jc w:val="both"/>
            </w:pPr>
            <w:r w:rsidRPr="00E84CCC">
              <w:lastRenderedPageBreak/>
              <w:t>– Как складывают и вычитают трёхзначные числа в столбик</w:t>
            </w:r>
            <w:proofErr w:type="gramStart"/>
            <w:r w:rsidRPr="00E84CCC">
              <w:t>? (…)</w:t>
            </w:r>
            <w:proofErr w:type="gramEnd"/>
          </w:p>
          <w:p w:rsidR="00E84CCC" w:rsidRPr="00E84CCC" w:rsidRDefault="00E84CCC" w:rsidP="00E84CCC">
            <w:pPr>
              <w:jc w:val="both"/>
            </w:pPr>
            <w:r w:rsidRPr="00E84CCC">
              <w:t>– Что помогло вам так легко построить новый способ и понять его? (Мы опирались на известный способ сложения и вычитания двузначных чисел.)</w:t>
            </w:r>
          </w:p>
          <w:p w:rsidR="00E84CCC" w:rsidRPr="00E84CCC" w:rsidRDefault="00E84CCC" w:rsidP="00E84CCC">
            <w:pPr>
              <w:jc w:val="both"/>
            </w:pPr>
            <w:r w:rsidRPr="00E84CCC">
              <w:t>– Где вам могут пригодиться новые знания? (В решении задач, уравнений, в повседневной жизни</w:t>
            </w:r>
            <w:proofErr w:type="gramStart"/>
            <w:r w:rsidRPr="00E84CCC">
              <w:t>, …)</w:t>
            </w:r>
            <w:proofErr w:type="gramEnd"/>
          </w:p>
          <w:p w:rsidR="00E84CCC" w:rsidRPr="00E84CCC" w:rsidRDefault="00E84CCC" w:rsidP="00E84CCC">
            <w:pPr>
              <w:jc w:val="both"/>
            </w:pPr>
            <w:r w:rsidRPr="00E84CCC">
              <w:t>– Кто сегодня может сказать, что учился по-настоящему? Почему</w:t>
            </w:r>
            <w:proofErr w:type="gramStart"/>
            <w:r w:rsidRPr="00E84CCC">
              <w:t>? (…)</w:t>
            </w:r>
            <w:proofErr w:type="gramEnd"/>
          </w:p>
          <w:p w:rsidR="00E84CCC" w:rsidRPr="00E84CCC" w:rsidRDefault="00E84CCC" w:rsidP="00E84CCC">
            <w:pPr>
              <w:jc w:val="both"/>
            </w:pPr>
            <w:r w:rsidRPr="00E84CCC">
              <w:t>– Можете ли вы теперь назвать себя знатоками трёхзначных чисел</w:t>
            </w:r>
            <w:proofErr w:type="gramStart"/>
            <w:r w:rsidRPr="00E84CCC">
              <w:t>? (…)</w:t>
            </w:r>
            <w:proofErr w:type="gramEnd"/>
          </w:p>
          <w:p w:rsidR="00E84CCC" w:rsidRPr="00E84CCC" w:rsidRDefault="00E84CCC" w:rsidP="00E84CCC">
            <w:pPr>
              <w:jc w:val="both"/>
            </w:pPr>
            <w:r w:rsidRPr="00E84CCC">
              <w:t>– Хорошо, я думаю, что мы это выясним на последующих уроках. У кого остались затруднения по новой теме? Что вы себе запланируете? (Отработать новый способ дома, повторив алгоритм.)</w:t>
            </w:r>
          </w:p>
          <w:p w:rsidR="009864B2" w:rsidRPr="00FA7095" w:rsidRDefault="009864B2" w:rsidP="008C0C7E"/>
        </w:tc>
        <w:tc>
          <w:tcPr>
            <w:tcW w:w="1715" w:type="dxa"/>
          </w:tcPr>
          <w:p w:rsidR="009864B2" w:rsidRPr="005E1085" w:rsidRDefault="005E1085" w:rsidP="008C0C7E">
            <w:pPr>
              <w:jc w:val="both"/>
              <w:rPr>
                <w:bCs/>
              </w:rPr>
            </w:pPr>
            <w:r w:rsidRPr="005E1085">
              <w:rPr>
                <w:color w:val="0070C0"/>
              </w:rPr>
              <w:lastRenderedPageBreak/>
              <w:t>Приобретение</w:t>
            </w:r>
            <w:r w:rsidRPr="005E1085">
              <w:t xml:space="preserve"> начального опыта применения математических </w:t>
            </w:r>
            <w:r w:rsidRPr="005E1085">
              <w:rPr>
                <w:spacing w:val="-2"/>
              </w:rPr>
              <w:t xml:space="preserve">знаний для </w:t>
            </w:r>
            <w:r w:rsidRPr="005E1085">
              <w:rPr>
                <w:spacing w:val="-2"/>
              </w:rPr>
              <w:lastRenderedPageBreak/>
              <w:t>решения учебно-познавательных и учебно-практических задач</w:t>
            </w:r>
          </w:p>
        </w:tc>
        <w:tc>
          <w:tcPr>
            <w:tcW w:w="2192" w:type="dxa"/>
          </w:tcPr>
          <w:p w:rsidR="00C058C9" w:rsidRPr="00FA7095" w:rsidRDefault="00C058C9" w:rsidP="00C058C9">
            <w:pPr>
              <w:rPr>
                <w:bCs/>
              </w:rPr>
            </w:pPr>
            <w:r w:rsidRPr="00FA7095">
              <w:rPr>
                <w:bCs/>
              </w:rPr>
              <w:lastRenderedPageBreak/>
              <w:t>(</w:t>
            </w:r>
            <w:proofErr w:type="spellStart"/>
            <w:r w:rsidR="00FA7095">
              <w:rPr>
                <w:bCs/>
                <w:i/>
              </w:rPr>
              <w:t>Метапредме</w:t>
            </w:r>
            <w:r w:rsidRPr="00FA7095">
              <w:rPr>
                <w:bCs/>
                <w:i/>
              </w:rPr>
              <w:t>тные</w:t>
            </w:r>
            <w:proofErr w:type="spellEnd"/>
            <w:r w:rsidRPr="00FA7095">
              <w:rPr>
                <w:bCs/>
                <w:i/>
              </w:rPr>
              <w:t xml:space="preserve"> УУД</w:t>
            </w:r>
            <w:r w:rsidRPr="00FA7095">
              <w:rPr>
                <w:bCs/>
              </w:rPr>
              <w:t>).</w:t>
            </w:r>
          </w:p>
          <w:p w:rsidR="00FA7095" w:rsidRPr="00FA7095" w:rsidRDefault="00096F38" w:rsidP="005E1085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line="480" w:lineRule="exact"/>
              <w:ind w:right="38"/>
              <w:jc w:val="both"/>
              <w:rPr>
                <w:spacing w:val="-9"/>
              </w:rPr>
            </w:pPr>
            <w:r w:rsidRPr="00FA7095">
              <w:t>Ф</w:t>
            </w:r>
            <w:r w:rsidR="00FA7095" w:rsidRPr="00FA7095">
              <w:t xml:space="preserve">ормирование умения </w:t>
            </w:r>
            <w:r w:rsidR="00FA7095" w:rsidRPr="00FA7095"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FA7095" w:rsidRPr="00FA7095" w:rsidRDefault="00FA7095" w:rsidP="005E1085">
            <w:pPr>
              <w:widowControl w:val="0"/>
              <w:shd w:val="clear" w:color="auto" w:fill="FFFFFF"/>
              <w:tabs>
                <w:tab w:val="left" w:pos="1066"/>
              </w:tabs>
              <w:autoSpaceDE w:val="0"/>
              <w:autoSpaceDN w:val="0"/>
              <w:adjustRightInd w:val="0"/>
              <w:spacing w:line="480" w:lineRule="exact"/>
              <w:ind w:right="43"/>
              <w:jc w:val="both"/>
              <w:rPr>
                <w:spacing w:val="-4"/>
              </w:rPr>
            </w:pPr>
            <w:r w:rsidRPr="00FA7095">
              <w:t xml:space="preserve">формирование умения понимать причины успеха/неуспеха учебной деятельности и </w:t>
            </w:r>
            <w:r w:rsidRPr="00FA7095">
              <w:lastRenderedPageBreak/>
              <w:t>способности конструктивно действовать даже в ситуациях неуспеха;</w:t>
            </w:r>
          </w:p>
          <w:p w:rsidR="009864B2" w:rsidRPr="00FA7095" w:rsidRDefault="00FA7095" w:rsidP="00FA7095">
            <w:pPr>
              <w:rPr>
                <w:bCs/>
              </w:rPr>
            </w:pPr>
            <w:r w:rsidRPr="00FA7095">
              <w:t>освоение начальных форм познавательной и личностной рефлексии</w:t>
            </w:r>
          </w:p>
        </w:tc>
      </w:tr>
    </w:tbl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06F2" w:rsidRPr="00FA7095" w:rsidRDefault="001D06F2" w:rsidP="001D2BF6">
      <w:pPr>
        <w:rPr>
          <w:b/>
        </w:rPr>
      </w:pPr>
    </w:p>
    <w:p w:rsidR="001D06F2" w:rsidRPr="00FA7095" w:rsidRDefault="001D06F2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4139D4" w:rsidRDefault="00096F38" w:rsidP="00EA7A36">
      <w:pPr>
        <w:jc w:val="right"/>
        <w:rPr>
          <w:b/>
        </w:rPr>
      </w:pPr>
      <w:r>
        <w:rPr>
          <w:b/>
        </w:rPr>
        <w:t xml:space="preserve">Составитель: учитель начальных классов МАОУ СОШ №50 г. Набережные Челны </w:t>
      </w:r>
    </w:p>
    <w:p w:rsidR="001D2BF6" w:rsidRPr="00FA7095" w:rsidRDefault="00096F38" w:rsidP="00EA7A36">
      <w:pPr>
        <w:jc w:val="right"/>
        <w:rPr>
          <w:b/>
        </w:rPr>
      </w:pPr>
      <w:r>
        <w:rPr>
          <w:b/>
        </w:rPr>
        <w:t>Халтурина А.Е., первая квалификационная категория</w:t>
      </w: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p w:rsidR="001D2BF6" w:rsidRPr="00FA7095" w:rsidRDefault="001D2BF6" w:rsidP="001D2BF6">
      <w:pPr>
        <w:rPr>
          <w:b/>
        </w:rPr>
      </w:pPr>
    </w:p>
    <w:sectPr w:rsidR="001D2BF6" w:rsidRPr="00FA7095" w:rsidSect="001D2B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FAFJ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BF6"/>
    <w:rsid w:val="0000245A"/>
    <w:rsid w:val="00096F38"/>
    <w:rsid w:val="00136CEC"/>
    <w:rsid w:val="001C1E03"/>
    <w:rsid w:val="001D06F2"/>
    <w:rsid w:val="001D2BF6"/>
    <w:rsid w:val="00266100"/>
    <w:rsid w:val="0028285C"/>
    <w:rsid w:val="002B59F9"/>
    <w:rsid w:val="002D7853"/>
    <w:rsid w:val="00352479"/>
    <w:rsid w:val="004139D4"/>
    <w:rsid w:val="0047207D"/>
    <w:rsid w:val="004C2552"/>
    <w:rsid w:val="005E1085"/>
    <w:rsid w:val="00641E10"/>
    <w:rsid w:val="006E022D"/>
    <w:rsid w:val="007530AC"/>
    <w:rsid w:val="007665EF"/>
    <w:rsid w:val="007B32A2"/>
    <w:rsid w:val="007D1ED5"/>
    <w:rsid w:val="0084660F"/>
    <w:rsid w:val="008C0C7E"/>
    <w:rsid w:val="009864B2"/>
    <w:rsid w:val="009C3800"/>
    <w:rsid w:val="00A3249F"/>
    <w:rsid w:val="00AC4E05"/>
    <w:rsid w:val="00AE3764"/>
    <w:rsid w:val="00B235B2"/>
    <w:rsid w:val="00C058C9"/>
    <w:rsid w:val="00C473E0"/>
    <w:rsid w:val="00C71716"/>
    <w:rsid w:val="00CD013A"/>
    <w:rsid w:val="00D26BA9"/>
    <w:rsid w:val="00E46DD9"/>
    <w:rsid w:val="00E6506B"/>
    <w:rsid w:val="00E84CCC"/>
    <w:rsid w:val="00EA7A36"/>
    <w:rsid w:val="00ED043E"/>
    <w:rsid w:val="00ED703A"/>
    <w:rsid w:val="00F47746"/>
    <w:rsid w:val="00FA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D2BF6"/>
  </w:style>
  <w:style w:type="paragraph" w:styleId="a3">
    <w:name w:val="Body Text Indent"/>
    <w:basedOn w:val="a"/>
    <w:link w:val="a4"/>
    <w:rsid w:val="001D2BF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2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...._..."/>
    <w:basedOn w:val="a"/>
    <w:next w:val="a"/>
    <w:uiPriority w:val="99"/>
    <w:rsid w:val="001D2BF6"/>
    <w:pPr>
      <w:autoSpaceDE w:val="0"/>
      <w:autoSpaceDN w:val="0"/>
      <w:adjustRightInd w:val="0"/>
    </w:pPr>
    <w:rPr>
      <w:rFonts w:ascii="JFAFJ K+ Newton C San Pin" w:hAnsi="JFAFJ K+ Newton C San Pin"/>
    </w:rPr>
  </w:style>
  <w:style w:type="paragraph" w:customStyle="1" w:styleId="a6">
    <w:name w:val="......."/>
    <w:basedOn w:val="a"/>
    <w:next w:val="a"/>
    <w:uiPriority w:val="99"/>
    <w:rsid w:val="001D2BF6"/>
    <w:pPr>
      <w:autoSpaceDE w:val="0"/>
      <w:autoSpaceDN w:val="0"/>
      <w:adjustRightInd w:val="0"/>
    </w:pPr>
    <w:rPr>
      <w:rFonts w:ascii="JFAFJ K+ Newton C San Pin" w:hAnsi="JFAFJ K+ Newton C San Pin"/>
    </w:rPr>
  </w:style>
  <w:style w:type="paragraph" w:styleId="2">
    <w:name w:val="Body Text 2"/>
    <w:basedOn w:val="a"/>
    <w:link w:val="20"/>
    <w:uiPriority w:val="99"/>
    <w:semiHidden/>
    <w:unhideWhenUsed/>
    <w:rsid w:val="001D06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D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D06F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D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70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03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41E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1E1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E372-BD5D-437E-B6C5-5BE405C3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Халтурина</dc:creator>
  <cp:keywords/>
  <dc:description/>
  <cp:lastModifiedBy>User</cp:lastModifiedBy>
  <cp:revision>13</cp:revision>
  <cp:lastPrinted>2013-10-21T11:06:00Z</cp:lastPrinted>
  <dcterms:created xsi:type="dcterms:W3CDTF">2013-10-17T06:49:00Z</dcterms:created>
  <dcterms:modified xsi:type="dcterms:W3CDTF">2013-11-18T05:12:00Z</dcterms:modified>
</cp:coreProperties>
</file>