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83" w:rsidRDefault="00A95A83" w:rsidP="000E6191">
      <w:pPr>
        <w:shd w:val="clear" w:color="auto" w:fill="FFFFFF"/>
        <w:spacing w:before="130" w:after="170" w:line="240" w:lineRule="auto"/>
        <w:ind w:left="200"/>
        <w:outlineLvl w:val="0"/>
        <w:rPr>
          <w:rFonts w:ascii="Arial" w:eastAsia="Times New Roman" w:hAnsi="Arial" w:cs="Arial"/>
          <w:color w:val="0877A1"/>
          <w:kern w:val="36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877A1"/>
          <w:kern w:val="36"/>
          <w:sz w:val="22"/>
          <w:szCs w:val="22"/>
          <w:lang w:eastAsia="ru-RU"/>
        </w:rPr>
        <w:t xml:space="preserve">       Доклад « Усвоение слоговой структуры на логопедических занятиях»</w:t>
      </w:r>
    </w:p>
    <w:p w:rsidR="00A95A83" w:rsidRDefault="00A95A83" w:rsidP="000E6191">
      <w:pPr>
        <w:shd w:val="clear" w:color="auto" w:fill="FFFFFF"/>
        <w:spacing w:before="130" w:after="170" w:line="240" w:lineRule="auto"/>
        <w:ind w:left="200"/>
        <w:outlineLvl w:val="0"/>
        <w:rPr>
          <w:rFonts w:ascii="Arial" w:eastAsia="Times New Roman" w:hAnsi="Arial" w:cs="Arial"/>
          <w:color w:val="0877A1"/>
          <w:kern w:val="36"/>
          <w:sz w:val="22"/>
          <w:szCs w:val="22"/>
          <w:lang w:eastAsia="ru-RU"/>
        </w:rPr>
      </w:pPr>
    </w:p>
    <w:p w:rsidR="000E6191" w:rsidRPr="000E6191" w:rsidRDefault="000E6191" w:rsidP="000E6191">
      <w:pPr>
        <w:shd w:val="clear" w:color="auto" w:fill="FFFFFF"/>
        <w:spacing w:before="130" w:after="170" w:line="240" w:lineRule="auto"/>
        <w:ind w:left="200"/>
        <w:outlineLvl w:val="0"/>
        <w:rPr>
          <w:rFonts w:ascii="Arial" w:eastAsia="Times New Roman" w:hAnsi="Arial" w:cs="Arial"/>
          <w:color w:val="0877A1"/>
          <w:kern w:val="36"/>
          <w:sz w:val="22"/>
          <w:szCs w:val="22"/>
          <w:lang w:eastAsia="ru-RU"/>
        </w:rPr>
      </w:pPr>
      <w:r w:rsidRPr="000E6191">
        <w:rPr>
          <w:rFonts w:ascii="Arial" w:eastAsia="Times New Roman" w:hAnsi="Arial" w:cs="Arial"/>
          <w:color w:val="0877A1"/>
          <w:kern w:val="36"/>
          <w:sz w:val="22"/>
          <w:szCs w:val="22"/>
          <w:lang w:eastAsia="ru-RU"/>
        </w:rPr>
        <w:t>Если ребенок сокращает слова, переставляет звуки и слоги...</w:t>
      </w:r>
    </w:p>
    <w:p w:rsidR="000E6191" w:rsidRPr="000E6191" w:rsidRDefault="000E6191" w:rsidP="000E6191">
      <w:pPr>
        <w:shd w:val="clear" w:color="auto" w:fill="FFFFFF"/>
        <w:spacing w:after="90" w:line="240" w:lineRule="auto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Существует зависимость овладения слоговой структурой слова от состояния фонематического восприятия, артикуляционных возможностей, семантической недостаточности, мотивационной сферы ребёнка; а по данным последних исследований – от особенностей развития неречевых процессов: оптико-пространственной ориентации, ритмической и динамической организации движений, способности к серийно-последовательной обработке информации (Г.В. Бабина, Н.Ю. </w:t>
      </w:r>
      <w:proofErr w:type="spell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Сафонкина</w:t>
      </w:r>
      <w:proofErr w:type="spell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).</w:t>
      </w:r>
    </w:p>
    <w:p w:rsidR="000E6191" w:rsidRPr="000E6191" w:rsidRDefault="000E6191" w:rsidP="000E619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Остановимся на развитии фонематического восприятия.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  <w:t>Первый, подготовительный этап - развитие слухового внимания, речевого слуха.</w:t>
      </w:r>
    </w:p>
    <w:p w:rsidR="000E6191" w:rsidRPr="000E6191" w:rsidRDefault="000E6191" w:rsidP="000E6191">
      <w:pPr>
        <w:shd w:val="clear" w:color="auto" w:fill="FFFFFF"/>
        <w:spacing w:before="120" w:after="120" w:line="240" w:lineRule="auto"/>
        <w:ind w:left="224"/>
        <w:outlineLvl w:val="1"/>
        <w:rPr>
          <w:rFonts w:ascii="Arial" w:eastAsia="Times New Roman" w:hAnsi="Arial" w:cs="Arial"/>
          <w:color w:val="5D3A8D"/>
          <w:sz w:val="17"/>
          <w:szCs w:val="17"/>
          <w:lang w:eastAsia="ru-RU"/>
        </w:rPr>
      </w:pPr>
      <w:r w:rsidRPr="000E6191">
        <w:rPr>
          <w:rFonts w:ascii="Arial" w:eastAsia="Times New Roman" w:hAnsi="Arial" w:cs="Arial"/>
          <w:color w:val="5D3A8D"/>
          <w:sz w:val="17"/>
          <w:szCs w:val="17"/>
          <w:lang w:eastAsia="ru-RU"/>
        </w:rPr>
        <w:t>Развитие слухового внимания, речевого слуха</w:t>
      </w:r>
    </w:p>
    <w:p w:rsidR="000E6191" w:rsidRPr="000E6191" w:rsidRDefault="000E6191" w:rsidP="000E6191">
      <w:pPr>
        <w:shd w:val="clear" w:color="auto" w:fill="FFFFFF"/>
        <w:spacing w:after="90" w:line="240" w:lineRule="auto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Очень важно научить ребенка внимательно слушать и слышать. Можно использовать различные задания и игры для совершенствования слухового внимания, речевого слуха. Очень полезно включать детям музыку, а старшим ребятам детские радиопередачи.</w:t>
      </w:r>
    </w:p>
    <w:p w:rsidR="000E6191" w:rsidRPr="000E6191" w:rsidRDefault="000E6191" w:rsidP="000E61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Предложим ребенку в тишине, с закрытыми глазами внимательно послушать звуки (какие звуки доносятся с улицы, из комнаты?). </w:t>
      </w:r>
      <w:proofErr w:type="gram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Ребенок услышит гудки, шуршание шин автомобиля, шаги, голоса людей, пение птиц, карканье ворон, жужжание мух, звон капели, шум ветра, тиканье часов, звук закипающего чайника и т. д.</w:t>
      </w:r>
      <w:proofErr w:type="gramEnd"/>
    </w:p>
    <w:p w:rsidR="000E6191" w:rsidRPr="000E6191" w:rsidRDefault="000E6191" w:rsidP="000E61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Положим в банку мячик, в спичечную коробку фасоль, и будем издавать звуки, потряхивая коробочку, банку, сминая бумагу, разрезая ее ножницами, переливая воду из стакана в стакан, стуча карандашом по банке, по коробке, по столу и т. д</w:t>
      </w:r>
      <w:proofErr w:type="gram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.. </w:t>
      </w:r>
      <w:proofErr w:type="gram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Потом повернем ребенка спиной к нам и будем производить те же звуки. Ребенок должен узнать и назвать, какие предметы издают данный звук.</w:t>
      </w:r>
    </w:p>
    <w:p w:rsidR="000E6191" w:rsidRPr="000E6191" w:rsidRDefault="000E6191" w:rsidP="000E61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Игра «Четыре стихии».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  <w:t>Играющие двигаются соответственно словам: "земля" – опустить руки вниз, "вода" - вытянуть руки вперед, "воздух" - поднять руки вверх, "огонь" - вращать согнутыми в локтях руками. Кто допустит ошибку, тот проиграл.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  <w:t>Нужно также научить ребенка различать силу, высоту голоса.</w:t>
      </w:r>
    </w:p>
    <w:p w:rsidR="000E6191" w:rsidRPr="000E6191" w:rsidRDefault="000E6191" w:rsidP="000E61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Покажите ребенку трех медведей — медведя, медведицу и медвежонка (используйте игрушки или картинки). Вспомните с ребенком сказку о трех медведях. Подражайте голосам медведей. Голоса должны быть низким, средним по высоте и высоким. Ребенок должен угадать, какой медведь произнес фразу.</w:t>
      </w:r>
    </w:p>
    <w:p w:rsidR="000E6191" w:rsidRPr="000E6191" w:rsidRDefault="000E6191" w:rsidP="000E61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Вспомните вместе сказку «Маша и медведь». Изобразите голосом, как будто Маша рядом, далеко и очень далеко – меняйте силу голоса. Затем вы произнесите Машину фразу «Высоко сижу, далеко гляжу» голосом определенной громкости – громким, тихим и очень тихим, а ребенок пусть угадает, где находится Маша.</w:t>
      </w:r>
    </w:p>
    <w:p w:rsidR="000E6191" w:rsidRPr="000E6191" w:rsidRDefault="000E6191" w:rsidP="000E6191">
      <w:pPr>
        <w:spacing w:after="0" w:line="240" w:lineRule="auto"/>
        <w:rPr>
          <w:rFonts w:eastAsia="Times New Roman"/>
          <w:lang w:eastAsia="ru-RU"/>
        </w:rPr>
      </w:pP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</w:r>
    </w:p>
    <w:p w:rsidR="000E6191" w:rsidRPr="000E6191" w:rsidRDefault="000E6191" w:rsidP="000E6191">
      <w:pPr>
        <w:shd w:val="clear" w:color="auto" w:fill="FFFFFF"/>
        <w:spacing w:after="90" w:line="240" w:lineRule="auto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Следующий важный этап - развитие фонематического восприятия.</w:t>
      </w:r>
    </w:p>
    <w:p w:rsidR="000E6191" w:rsidRPr="000E6191" w:rsidRDefault="000E6191" w:rsidP="000E6191">
      <w:pPr>
        <w:shd w:val="clear" w:color="auto" w:fill="FFFFFF"/>
        <w:spacing w:after="90" w:line="240" w:lineRule="auto"/>
        <w:jc w:val="center"/>
        <w:rPr>
          <w:rFonts w:ascii="Verdana" w:eastAsia="Times New Roman" w:hAnsi="Verdana"/>
          <w:caps/>
          <w:color w:val="0877A1"/>
          <w:sz w:val="15"/>
          <w:szCs w:val="15"/>
          <w:lang w:eastAsia="ru-RU"/>
        </w:rPr>
      </w:pPr>
      <w:r w:rsidRPr="000E6191">
        <w:rPr>
          <w:rFonts w:ascii="Verdana" w:eastAsia="Times New Roman" w:hAnsi="Verdana"/>
          <w:caps/>
          <w:color w:val="0877A1"/>
          <w:sz w:val="15"/>
          <w:szCs w:val="15"/>
          <w:lang w:eastAsia="ru-RU"/>
        </w:rPr>
        <w:t>РАЗВИТИЕ ФОНЕМАТИЧЕСКОГО ВОСПРИЯТИЯ</w:t>
      </w:r>
    </w:p>
    <w:p w:rsidR="000E6191" w:rsidRPr="000E6191" w:rsidRDefault="000E6191" w:rsidP="000E619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E1B98"/>
          <w:sz w:val="15"/>
          <w:lang w:eastAsia="ru-RU"/>
        </w:rPr>
        <w:t>1. Игра «Хлопай, топай».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 На слоги со звуком» «Б» дети хлопают в ладоши, а на слоги со звуком «П» дети топают (</w:t>
      </w:r>
      <w:proofErr w:type="spell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ба-пу-бо-по</w:t>
      </w:r>
      <w:proofErr w:type="spell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). Так же со звуками, НАПРИМЕР, </w:t>
      </w:r>
      <w:proofErr w:type="spell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с-з</w:t>
      </w:r>
      <w:proofErr w:type="spell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, </w:t>
      </w:r>
      <w:proofErr w:type="spell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ч-щ</w:t>
      </w:r>
      <w:proofErr w:type="spell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, </w:t>
      </w:r>
      <w:proofErr w:type="spell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с-ш</w:t>
      </w:r>
      <w:proofErr w:type="spell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, </w:t>
      </w:r>
      <w:proofErr w:type="spell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ш-ж</w:t>
      </w:r>
      <w:proofErr w:type="spell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, </w:t>
      </w:r>
      <w:proofErr w:type="spellStart"/>
      <w:proofErr w:type="gram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к-г</w:t>
      </w:r>
      <w:proofErr w:type="spellEnd"/>
      <w:proofErr w:type="gram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, </w:t>
      </w:r>
      <w:proofErr w:type="spell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т-д</w:t>
      </w:r>
      <w:proofErr w:type="spell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, </w:t>
      </w:r>
      <w:proofErr w:type="spell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р-л</w:t>
      </w:r>
      <w:proofErr w:type="spell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, </w:t>
      </w:r>
      <w:proofErr w:type="spell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ч-щ</w:t>
      </w:r>
      <w:proofErr w:type="spell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 и т.п.</w:t>
      </w:r>
    </w:p>
    <w:p w:rsidR="000E6191" w:rsidRPr="000E6191" w:rsidRDefault="000E6191" w:rsidP="000E619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E1B98"/>
          <w:sz w:val="15"/>
          <w:lang w:eastAsia="ru-RU"/>
        </w:rPr>
        <w:t>2. Игра «Слушай, не зевай».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  <w:t>Приготовьте разноцветные картонные кружки.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  <w:t xml:space="preserve">«Я буду произносить слова, а ты внимательно слушай. Когда услышишь в слове звук «б», покажи синий кружок. (То же на звуки </w:t>
      </w:r>
      <w:proofErr w:type="spellStart"/>
      <w:proofErr w:type="gram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п</w:t>
      </w:r>
      <w:proofErr w:type="spellEnd"/>
      <w:proofErr w:type="gram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, в, </w:t>
      </w:r>
      <w:proofErr w:type="spell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ф</w:t>
      </w:r>
      <w:proofErr w:type="spell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, </w:t>
      </w:r>
      <w:proofErr w:type="spell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д</w:t>
      </w:r>
      <w:proofErr w:type="spell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, т или другие).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  <w:t>На твердый согласный ребенок должен поднимать синий кружок, на мягкий согласный - зеленый, на гласные - красный, на звонкий согласный - карточку с колокольчиком, на глухой согласный - карточку с перечеркнутым колокольчиком. Сначала ребенок должен научиться выделять один звук, а затем можно учить различать, например, твердые и мягкие согласные, звонкие и глухие согласные.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  <w:t>Проговаривайте слова, произнося нужный звук громче других звуков.</w:t>
      </w:r>
    </w:p>
    <w:p w:rsidR="000E6191" w:rsidRPr="000E6191" w:rsidRDefault="000E6191" w:rsidP="000E619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E1B98"/>
          <w:sz w:val="15"/>
          <w:lang w:eastAsia="ru-RU"/>
        </w:rPr>
        <w:t>3. Игра "Подарки для Лисы и Зайца".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 «Давай будем искать слова - подарки со звуком С для Лисы, а слова, в которых слышится звук </w:t>
      </w:r>
      <w:proofErr w:type="gram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З</w:t>
      </w:r>
      <w:proofErr w:type="gram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 - для Зайца».</w:t>
      </w:r>
    </w:p>
    <w:p w:rsidR="000E6191" w:rsidRPr="000E6191" w:rsidRDefault="000E6191" w:rsidP="000E619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E1B98"/>
          <w:sz w:val="15"/>
          <w:lang w:eastAsia="ru-RU"/>
        </w:rPr>
        <w:t>4. Игровое упражнение "Определи место звука в слове".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  <w:t xml:space="preserve">Определи, какой по счету звук </w:t>
      </w:r>
      <w:proofErr w:type="gram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Ш</w:t>
      </w:r>
      <w:proofErr w:type="gram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 в словах: - машина, шина;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  <w:t>С - сон, нос, носок, сок, кусок;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  <w:t>Ч - чай, качай, получай; Щ - щи, овощи, клещи, лещ и т.п..</w:t>
      </w:r>
    </w:p>
    <w:p w:rsidR="000E6191" w:rsidRPr="000E6191" w:rsidRDefault="000E6191" w:rsidP="000E619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E1B98"/>
          <w:sz w:val="15"/>
          <w:lang w:eastAsia="ru-RU"/>
        </w:rPr>
        <w:t>5. Игра "Определи порядок слогов в слове".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  <w:t>Какой первый слог в слове весна. А как звучит второй слог?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</w:r>
      <w:proofErr w:type="gram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То же - со словами навес, банка, кабан, камыш, мышка, чайка, качай...</w:t>
      </w:r>
      <w:proofErr w:type="gramEnd"/>
    </w:p>
    <w:p w:rsidR="000E6191" w:rsidRPr="000E6191" w:rsidRDefault="000E6191" w:rsidP="000E6191">
      <w:pPr>
        <w:spacing w:after="0" w:line="240" w:lineRule="auto"/>
        <w:rPr>
          <w:rFonts w:eastAsia="Times New Roman"/>
          <w:lang w:eastAsia="ru-RU"/>
        </w:rPr>
      </w:pPr>
      <w:r w:rsidRPr="000E6191">
        <w:rPr>
          <w:rFonts w:ascii="Verdana" w:eastAsia="Times New Roman" w:hAnsi="Verdana" w:cs="Verdana"/>
          <w:color w:val="000000"/>
          <w:sz w:val="14"/>
          <w:szCs w:val="14"/>
          <w:shd w:val="clear" w:color="auto" w:fill="FFFFFF"/>
          <w:lang w:eastAsia="ru-RU"/>
        </w:rPr>
        <w:t>﻿</w:t>
      </w:r>
    </w:p>
    <w:p w:rsidR="000E6191" w:rsidRPr="000E6191" w:rsidRDefault="000E6191" w:rsidP="000E619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E1B98"/>
          <w:sz w:val="15"/>
          <w:lang w:eastAsia="ru-RU"/>
        </w:rPr>
        <w:t>6. Учите считать количество слогов в слове.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 Каждый слог можно отхлопать или прошагать. Также определяйте в каждом слоге гласный звук. Познакомьте ребенка с правилом: «Сколько в слове гласных, столько и слогов».</w:t>
      </w:r>
    </w:p>
    <w:p w:rsidR="000E6191" w:rsidRPr="000E6191" w:rsidRDefault="000E6191" w:rsidP="000E619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E1B98"/>
          <w:sz w:val="15"/>
          <w:lang w:eastAsia="ru-RU"/>
        </w:rPr>
        <w:t>7. Игра «Угадай слово».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  <w:t>Взрослый произносит слово с остановками между звуками, ребенок называет целое слово.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  <w:t>Сначала предлагаются слова из 3-х, 4-х звуков, если ребенок выполнит задание быстро, то можно дать более длинные слова – из 2-3 слогов, со стечением согласных.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  <w:t xml:space="preserve">Например: </w:t>
      </w:r>
      <w:proofErr w:type="spell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с-ы-н</w:t>
      </w:r>
      <w:proofErr w:type="spell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, </w:t>
      </w:r>
      <w:proofErr w:type="spell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д-о-м</w:t>
      </w:r>
      <w:proofErr w:type="spell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; </w:t>
      </w:r>
      <w:proofErr w:type="spell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в-а-з-а</w:t>
      </w:r>
      <w:proofErr w:type="spell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, </w:t>
      </w:r>
      <w:proofErr w:type="spell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м-у-х-а</w:t>
      </w:r>
      <w:proofErr w:type="spell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; </w:t>
      </w:r>
      <w:proofErr w:type="spell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м-и-с-к-а</w:t>
      </w:r>
      <w:proofErr w:type="spell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, </w:t>
      </w:r>
      <w:proofErr w:type="spell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л-а-м-п-а</w:t>
      </w:r>
      <w:proofErr w:type="spell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.</w:t>
      </w:r>
    </w:p>
    <w:p w:rsidR="000E6191" w:rsidRPr="000E6191" w:rsidRDefault="000E6191" w:rsidP="000E619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E1B98"/>
          <w:sz w:val="15"/>
          <w:lang w:eastAsia="ru-RU"/>
        </w:rPr>
        <w:t>8. Игра «Недовольный Саша».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  <w:t>Ребенку предлагается прослушать ряд слов. В случае, когда он услышал неправильное произношение слова, показать изображение недовольного Саши.</w:t>
      </w:r>
    </w:p>
    <w:p w:rsidR="000E6191" w:rsidRPr="000E6191" w:rsidRDefault="000E6191" w:rsidP="000E619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E1B98"/>
          <w:sz w:val="15"/>
          <w:lang w:eastAsia="ru-RU"/>
        </w:rPr>
        <w:t>9. Найди слова, отличающиеся одним звуком.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 Какой это звук? </w:t>
      </w:r>
      <w:proofErr w:type="gram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Перед</w:t>
      </w:r>
      <w:proofErr w:type="gram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 каким и (или) после какого звука он появился?</w:t>
      </w:r>
    </w:p>
    <w:tbl>
      <w:tblPr>
        <w:tblW w:w="3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6"/>
        <w:gridCol w:w="2287"/>
      </w:tblGrid>
      <w:tr w:rsidR="000E6191" w:rsidRPr="000E6191" w:rsidTr="000E61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E6191" w:rsidRPr="000E6191" w:rsidRDefault="000E6191" w:rsidP="000E6191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0E6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КОШКА,</w:t>
            </w:r>
            <w:r w:rsidRPr="000E6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br/>
              <w:t>КОТ,</w:t>
            </w:r>
            <w:r w:rsidRPr="000E6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br/>
              <w:t>ПОЛ,</w:t>
            </w:r>
            <w:r w:rsidRPr="000E6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br/>
              <w:t>КОЛ,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E6191" w:rsidRPr="000E6191" w:rsidRDefault="000E6191" w:rsidP="000E6191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0E6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УКОЛ,</w:t>
            </w:r>
            <w:r w:rsidRPr="000E6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br/>
              <w:t>КРОШКА,</w:t>
            </w:r>
            <w:r w:rsidRPr="000E6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br/>
              <w:t>КРОТ,</w:t>
            </w:r>
            <w:r w:rsidRPr="000E6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br/>
              <w:t xml:space="preserve">ПОЛК, и </w:t>
            </w:r>
            <w:proofErr w:type="spellStart"/>
            <w:r w:rsidRPr="000E6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др</w:t>
            </w:r>
            <w:proofErr w:type="spellEnd"/>
            <w:r w:rsidRPr="000E6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...</w:t>
            </w:r>
          </w:p>
        </w:tc>
      </w:tr>
    </w:tbl>
    <w:p w:rsidR="000E6191" w:rsidRPr="000E6191" w:rsidRDefault="000E6191" w:rsidP="000E619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E1B98"/>
          <w:sz w:val="15"/>
          <w:lang w:eastAsia="ru-RU"/>
        </w:rPr>
        <w:t>10. Предложите ребенку внимательно прочитать и найти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, а затем списать только правильно написанные слова: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  <w:t>КОШКА – КШКА – КОШОКА,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  <w:t>БАНАКА – БАНКА – БНКА,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  <w:t>МСКА – МИСИКА – МИСКА…</w:t>
      </w:r>
    </w:p>
    <w:p w:rsidR="000E6191" w:rsidRPr="000E6191" w:rsidRDefault="000E6191" w:rsidP="000E619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E1B98"/>
          <w:sz w:val="15"/>
          <w:lang w:eastAsia="ru-RU"/>
        </w:rPr>
        <w:lastRenderedPageBreak/>
        <w:t>11. Учите различать похожие по звучанию, но разные по смыслу слова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, например: «Объясни, как ты понимаешь слово ручка?» Аналогично можно рассмотреть значение слов коса, иголки, ключ и другие.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br/>
        <w:t>Что это такое: плоды – плоты, роса-роза, кость-гость. Какими звуками отличаются эти слова?</w:t>
      </w:r>
    </w:p>
    <w:p w:rsidR="000E6191" w:rsidRPr="000E6191" w:rsidRDefault="000E6191" w:rsidP="000E619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E1B98"/>
          <w:sz w:val="15"/>
          <w:lang w:eastAsia="ru-RU"/>
        </w:rPr>
        <w:t>12. Учите прислушиваться к окончаниям слов.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 Один человек или много людей – поет, поют; танцует, танцуют…</w:t>
      </w:r>
    </w:p>
    <w:p w:rsidR="000E6191" w:rsidRPr="000E6191" w:rsidRDefault="000E6191" w:rsidP="000E619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E1B98"/>
          <w:sz w:val="15"/>
          <w:lang w:eastAsia="ru-RU"/>
        </w:rPr>
        <w:t>13. Можно попросить ребенка произнести слова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 парами: «пришел – ушел», «залез – слез» и др., старший дошкольник должен уметь объяснить лексическое значение этих слов и слышать, называть отличающиеся части слов.</w:t>
      </w:r>
    </w:p>
    <w:p w:rsidR="000E6191" w:rsidRPr="000E6191" w:rsidRDefault="000E6191" w:rsidP="000E619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E1B98"/>
          <w:sz w:val="15"/>
          <w:lang w:eastAsia="ru-RU"/>
        </w:rPr>
        <w:t>14. Ребенок этого возраста должен уметь подбирать слова к признакам</w:t>
      </w: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, согласовывая их между собой. Например: ваза – красный, красная или </w:t>
      </w:r>
      <w:proofErr w:type="gram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красное</w:t>
      </w:r>
      <w:proofErr w:type="gram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? А цветок?</w:t>
      </w:r>
    </w:p>
    <w:p w:rsidR="000E6191" w:rsidRPr="000E6191" w:rsidRDefault="000E6191" w:rsidP="000E6191">
      <w:pPr>
        <w:shd w:val="clear" w:color="auto" w:fill="FFFFFF"/>
        <w:spacing w:after="90" w:line="240" w:lineRule="auto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Одновременно нужно научить </w:t>
      </w:r>
      <w:proofErr w:type="gram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правильно</w:t>
      </w:r>
      <w:proofErr w:type="gram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 читать и произносить слова сложные, длинные не сокращая их, не переставляя, не заменяя звуки и слоги при наличии нарушения </w:t>
      </w:r>
      <w:proofErr w:type="spellStart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звуко-слоговой</w:t>
      </w:r>
      <w:proofErr w:type="spellEnd"/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 xml:space="preserve"> структуры слов.</w:t>
      </w:r>
    </w:p>
    <w:p w:rsidR="000E6191" w:rsidRPr="000E6191" w:rsidRDefault="000E6191" w:rsidP="000E6191">
      <w:pPr>
        <w:shd w:val="clear" w:color="auto" w:fill="FFFFFF"/>
        <w:spacing w:after="90" w:line="240" w:lineRule="auto"/>
        <w:rPr>
          <w:rFonts w:ascii="Verdana" w:eastAsia="Times New Roman" w:hAnsi="Verdana"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color w:val="000000"/>
          <w:sz w:val="14"/>
          <w:szCs w:val="14"/>
          <w:lang w:eastAsia="ru-RU"/>
        </w:rPr>
        <w:t>Главное в данной ситуации не домысливать и не договаривать слова за ребенка. Когда он произносит слово неправильно, то сначала говорите, как будто вы не знаете такое слово и не понимаете, что он хочет вам сказать. Затем скажите нужное слово правильно, попросите ребенка повторить так же. Обратите внимание на то, что только так вы и окружающие люди сможете понимать ребенка.</w:t>
      </w:r>
    </w:p>
    <w:p w:rsidR="000E6191" w:rsidRDefault="000E6191" w:rsidP="000E6191">
      <w:pPr>
        <w:shd w:val="clear" w:color="auto" w:fill="FFFFFF"/>
        <w:spacing w:after="70" w:line="240" w:lineRule="auto"/>
        <w:jc w:val="right"/>
        <w:rPr>
          <w:rFonts w:ascii="Verdana" w:eastAsia="Times New Roman" w:hAnsi="Verdana"/>
          <w:i/>
          <w:iCs/>
          <w:color w:val="000000"/>
          <w:sz w:val="14"/>
          <w:szCs w:val="14"/>
          <w:lang w:eastAsia="ru-RU"/>
        </w:rPr>
      </w:pPr>
      <w:r w:rsidRPr="000E6191">
        <w:rPr>
          <w:rFonts w:ascii="Verdana" w:eastAsia="Times New Roman" w:hAnsi="Verdana"/>
          <w:i/>
          <w:iCs/>
          <w:color w:val="000000"/>
          <w:sz w:val="14"/>
          <w:szCs w:val="14"/>
          <w:lang w:eastAsia="ru-RU"/>
        </w:rPr>
        <w:t xml:space="preserve">Автор материала учитель </w:t>
      </w:r>
      <w:r>
        <w:rPr>
          <w:rFonts w:ascii="Verdana" w:eastAsia="Times New Roman" w:hAnsi="Verdana"/>
          <w:i/>
          <w:iCs/>
          <w:color w:val="000000"/>
          <w:sz w:val="14"/>
          <w:szCs w:val="14"/>
          <w:lang w:eastAsia="ru-RU"/>
        </w:rPr>
        <w:t>–</w:t>
      </w:r>
      <w:r w:rsidRPr="000E6191">
        <w:rPr>
          <w:rFonts w:ascii="Verdana" w:eastAsia="Times New Roman" w:hAnsi="Verdana"/>
          <w:i/>
          <w:iCs/>
          <w:color w:val="000000"/>
          <w:sz w:val="14"/>
          <w:szCs w:val="14"/>
          <w:lang w:eastAsia="ru-RU"/>
        </w:rPr>
        <w:t xml:space="preserve"> логопед</w:t>
      </w:r>
      <w:r>
        <w:rPr>
          <w:rFonts w:ascii="Verdana" w:eastAsia="Times New Roman" w:hAnsi="Verdana"/>
          <w:i/>
          <w:iCs/>
          <w:color w:val="000000"/>
          <w:sz w:val="14"/>
          <w:szCs w:val="14"/>
          <w:lang w:eastAsia="ru-RU"/>
        </w:rPr>
        <w:t xml:space="preserve"> </w:t>
      </w:r>
      <w:proofErr w:type="spellStart"/>
      <w:r>
        <w:rPr>
          <w:rFonts w:ascii="Verdana" w:eastAsia="Times New Roman" w:hAnsi="Verdana"/>
          <w:i/>
          <w:iCs/>
          <w:color w:val="000000"/>
          <w:sz w:val="14"/>
          <w:szCs w:val="14"/>
          <w:lang w:eastAsia="ru-RU"/>
        </w:rPr>
        <w:t>МбДОУ</w:t>
      </w:r>
      <w:proofErr w:type="spellEnd"/>
      <w:r>
        <w:rPr>
          <w:rFonts w:ascii="Verdana" w:eastAsia="Times New Roman" w:hAnsi="Verdana"/>
          <w:i/>
          <w:iCs/>
          <w:color w:val="000000"/>
          <w:sz w:val="14"/>
          <w:szCs w:val="14"/>
          <w:lang w:eastAsia="ru-RU"/>
        </w:rPr>
        <w:t>»</w:t>
      </w:r>
    </w:p>
    <w:p w:rsidR="000E6191" w:rsidRPr="000E6191" w:rsidRDefault="000E6191" w:rsidP="000E6191">
      <w:pPr>
        <w:shd w:val="clear" w:color="auto" w:fill="FFFFFF"/>
        <w:spacing w:after="70" w:line="240" w:lineRule="auto"/>
        <w:jc w:val="right"/>
        <w:rPr>
          <w:rFonts w:ascii="Verdana" w:eastAsia="Times New Roman" w:hAnsi="Verdana"/>
          <w:i/>
          <w:iCs/>
          <w:color w:val="000000"/>
          <w:sz w:val="14"/>
          <w:szCs w:val="14"/>
          <w:lang w:eastAsia="ru-RU"/>
        </w:rPr>
      </w:pPr>
      <w:proofErr w:type="spellStart"/>
      <w:r>
        <w:rPr>
          <w:rFonts w:ascii="Verdana" w:eastAsia="Times New Roman" w:hAnsi="Verdana"/>
          <w:i/>
          <w:iCs/>
          <w:color w:val="000000"/>
          <w:sz w:val="14"/>
          <w:szCs w:val="14"/>
          <w:lang w:eastAsia="ru-RU"/>
        </w:rPr>
        <w:t>ЦРР-детский</w:t>
      </w:r>
      <w:proofErr w:type="spellEnd"/>
      <w:r>
        <w:rPr>
          <w:rFonts w:ascii="Verdana" w:eastAsia="Times New Roman" w:hAnsi="Verdana"/>
          <w:i/>
          <w:iCs/>
          <w:color w:val="000000"/>
          <w:sz w:val="14"/>
          <w:szCs w:val="14"/>
          <w:lang w:eastAsia="ru-RU"/>
        </w:rPr>
        <w:t xml:space="preserve"> сад № 67» </w:t>
      </w:r>
      <w:proofErr w:type="spellStart"/>
      <w:r>
        <w:rPr>
          <w:rFonts w:ascii="Verdana" w:eastAsia="Times New Roman" w:hAnsi="Verdana"/>
          <w:i/>
          <w:iCs/>
          <w:color w:val="000000"/>
          <w:sz w:val="14"/>
          <w:szCs w:val="14"/>
          <w:lang w:eastAsia="ru-RU"/>
        </w:rPr>
        <w:t>Майзельс</w:t>
      </w:r>
      <w:proofErr w:type="spellEnd"/>
      <w:r>
        <w:rPr>
          <w:rFonts w:ascii="Verdana" w:eastAsia="Times New Roman" w:hAnsi="Verdana"/>
          <w:i/>
          <w:iCs/>
          <w:color w:val="000000"/>
          <w:sz w:val="14"/>
          <w:szCs w:val="14"/>
          <w:lang w:eastAsia="ru-RU"/>
        </w:rPr>
        <w:t xml:space="preserve"> </w:t>
      </w:r>
      <w:proofErr w:type="spellStart"/>
      <w:r>
        <w:rPr>
          <w:rFonts w:ascii="Verdana" w:eastAsia="Times New Roman" w:hAnsi="Verdana"/>
          <w:i/>
          <w:iCs/>
          <w:color w:val="000000"/>
          <w:sz w:val="14"/>
          <w:szCs w:val="14"/>
          <w:lang w:eastAsia="ru-RU"/>
        </w:rPr>
        <w:t>Джемма</w:t>
      </w:r>
      <w:proofErr w:type="spellEnd"/>
      <w:r>
        <w:rPr>
          <w:rFonts w:ascii="Verdana" w:eastAsia="Times New Roman" w:hAnsi="Verdana"/>
          <w:i/>
          <w:iCs/>
          <w:color w:val="000000"/>
          <w:sz w:val="14"/>
          <w:szCs w:val="14"/>
          <w:lang w:eastAsia="ru-RU"/>
        </w:rPr>
        <w:t xml:space="preserve"> Владимировна</w:t>
      </w:r>
      <w:r w:rsidRPr="000E6191">
        <w:rPr>
          <w:rFonts w:ascii="Verdana" w:eastAsia="Times New Roman" w:hAnsi="Verdana"/>
          <w:i/>
          <w:iCs/>
          <w:color w:val="000000"/>
          <w:sz w:val="14"/>
          <w:szCs w:val="14"/>
          <w:lang w:eastAsia="ru-RU"/>
        </w:rPr>
        <w:t xml:space="preserve"> </w:t>
      </w:r>
    </w:p>
    <w:p w:rsidR="00D14704" w:rsidRDefault="00D14704"/>
    <w:sectPr w:rsidR="00D14704" w:rsidSect="00D1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2C93"/>
    <w:multiLevelType w:val="multilevel"/>
    <w:tmpl w:val="ABA6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191"/>
    <w:rsid w:val="000E6191"/>
    <w:rsid w:val="00725DEE"/>
    <w:rsid w:val="00A95A83"/>
    <w:rsid w:val="00C138A8"/>
    <w:rsid w:val="00D1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04"/>
  </w:style>
  <w:style w:type="paragraph" w:styleId="1">
    <w:name w:val="heading 1"/>
    <w:basedOn w:val="a"/>
    <w:link w:val="10"/>
    <w:uiPriority w:val="9"/>
    <w:qFormat/>
    <w:rsid w:val="000E619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619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19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19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E619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lorbluebig">
    <w:name w:val="colorbluebig"/>
    <w:basedOn w:val="a"/>
    <w:rsid w:val="000E619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olorblue">
    <w:name w:val="colorblue"/>
    <w:basedOn w:val="a0"/>
    <w:rsid w:val="000E6191"/>
  </w:style>
  <w:style w:type="character" w:styleId="a4">
    <w:name w:val="Hyperlink"/>
    <w:basedOn w:val="a0"/>
    <w:uiPriority w:val="99"/>
    <w:semiHidden/>
    <w:unhideWhenUsed/>
    <w:rsid w:val="000E61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3373">
          <w:marLeft w:val="70"/>
          <w:marRight w:val="7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969</Words>
  <Characters>5527</Characters>
  <Application>Microsoft Office Word</Application>
  <DocSecurity>0</DocSecurity>
  <Lines>46</Lines>
  <Paragraphs>12</Paragraphs>
  <ScaleCrop>false</ScaleCrop>
  <Company>CtrlSoft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Джемма</dc:creator>
  <cp:lastModifiedBy>Джемма</cp:lastModifiedBy>
  <cp:revision>4</cp:revision>
  <dcterms:created xsi:type="dcterms:W3CDTF">2022-07-24T09:45:00Z</dcterms:created>
  <dcterms:modified xsi:type="dcterms:W3CDTF">2022-07-24T10:01:00Z</dcterms:modified>
</cp:coreProperties>
</file>