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AE" w:rsidRDefault="000557E0" w:rsidP="000557E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Сценарий открытого </w:t>
      </w:r>
      <w:r w:rsidRPr="001E2BAE">
        <w:rPr>
          <w:rStyle w:val="c6"/>
          <w:b/>
          <w:bCs/>
          <w:color w:val="000000"/>
          <w:sz w:val="32"/>
          <w:szCs w:val="32"/>
        </w:rPr>
        <w:t>занятия</w:t>
      </w:r>
    </w:p>
    <w:p w:rsidR="000557E0" w:rsidRDefault="000557E0" w:rsidP="000557E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в младшей группе</w:t>
      </w:r>
    </w:p>
    <w:p w:rsidR="000557E0" w:rsidRDefault="000557E0" w:rsidP="000557E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«Путешествие по сказкам»</w:t>
      </w:r>
    </w:p>
    <w:p w:rsidR="000557E0" w:rsidRDefault="000557E0" w:rsidP="000557E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Цели: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учить детей вести диалог с воспитателем: слушать и понимать заданный вопрос и понятно отвечать на него;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-закреплять знания детей о героях любимых сказок, развивать память;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-развивать у детей образную, выразительную, эмоциональную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речь с использованием </w:t>
      </w:r>
      <w:proofErr w:type="spellStart"/>
      <w:r>
        <w:rPr>
          <w:rStyle w:val="c1"/>
          <w:color w:val="000000"/>
        </w:rPr>
        <w:t>логоритмических</w:t>
      </w:r>
      <w:proofErr w:type="spellEnd"/>
      <w:r>
        <w:rPr>
          <w:rStyle w:val="c1"/>
          <w:color w:val="000000"/>
        </w:rPr>
        <w:t xml:space="preserve"> упражнений, пополнять и активизировать словарь детей;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развивать умение детей видеть в окружающей его обстановке предметы, похожие на круг;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Задачи: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закрепить и обобщить знания детей о количестве предметов (один, много, ни одного, упражнять в счете до 3-х;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-закрепить геометрические фигуры квадрат и треугольник;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-развивать конструктивные способности детей с использованием современных образовательных технологий Б. Никитина и В. </w:t>
      </w:r>
      <w:proofErr w:type="spellStart"/>
      <w:r>
        <w:rPr>
          <w:rStyle w:val="c1"/>
          <w:color w:val="000000"/>
        </w:rPr>
        <w:t>Воскобовича</w:t>
      </w:r>
      <w:proofErr w:type="spellEnd"/>
      <w:r>
        <w:rPr>
          <w:rStyle w:val="c1"/>
          <w:color w:val="000000"/>
        </w:rPr>
        <w:t>;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-формировать эстетический вкус, развивать коммуникативные качества личности.</w:t>
      </w:r>
    </w:p>
    <w:p w:rsidR="000557E0" w:rsidRDefault="000557E0" w:rsidP="00CE016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Материалы и оборудование: настольный театр» Теремок», «Три Медведя», «Колобок»; игрушка Колобок, иллюстрации к сказкам.</w:t>
      </w:r>
    </w:p>
    <w:p w:rsidR="000557E0" w:rsidRDefault="000557E0" w:rsidP="00CE01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Предварительная работа: чтение сказок и просмотр мультфильмов: «Три медведя», «Теремок», «Колобок».</w:t>
      </w:r>
    </w:p>
    <w:p w:rsidR="000557E0" w:rsidRDefault="000557E0" w:rsidP="00CE01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Ход занятия:</w:t>
      </w:r>
    </w:p>
    <w:p w:rsidR="000557E0" w:rsidRDefault="000557E0" w:rsidP="00CE01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заходят в группу.</w:t>
      </w:r>
    </w:p>
    <w:p w:rsidR="000557E0" w:rsidRDefault="000557E0" w:rsidP="00CE01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Ребята, посмотрите к нам в группу пришли гости, давайте с ними поздороваемся. А для этого мы встанем в круг и пригласим к нам наших гостей, мы покажем, как мы можем здороваться, какой у нас ритуал приветствия в группе. (Приветствие сопровождается движениями, дети стоят на ковре в кругу):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Здравствуй, Небо!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(Руки поднять вверх)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Здравствуй, Солнце!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(Руками над головой описать большой круг)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Здравствуй, Земля!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(Плавно опустить руки вниз)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Здравствуй, наша большая семья!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(Все ребята берутся за руки и поднимают их вверх)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Собрались все дети в круг,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Я – твой друг и ты – мой друг.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(Показать на себя двумя руками, а затем их развести в стороны)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Вместе за руки возьмемся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друг другу улыбнемся!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(Взяться за руки и посмотреть друг на друга с улыбкой).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Молодцы ребята! Вы хотите отправиться в путешествие по сказкам?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Да!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Воспитатель: </w:t>
      </w:r>
      <w:proofErr w:type="gramStart"/>
      <w:r>
        <w:rPr>
          <w:rStyle w:val="c1"/>
          <w:color w:val="000000"/>
        </w:rPr>
        <w:t>Но чтобы попасть в сказку, нужно быть ловкими, сильным, умелыми и знать волшебные слова.</w:t>
      </w:r>
      <w:proofErr w:type="gramEnd"/>
      <w:r>
        <w:rPr>
          <w:rStyle w:val="c1"/>
          <w:color w:val="000000"/>
        </w:rPr>
        <w:t xml:space="preserve"> Давайте проведем небольшую разминку.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Приготовьте свои пальчики.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«Ёжик» - (пальчиковая гимнастика, воспитатель читает текст, а дети повторяют):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Воспитатель: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Добрый ёжик, добрый ёж дети крутят кулачки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клубочек он похож, перед собой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ежа иголки дети сжимают и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Очень, очень колкие, разжимают пальчики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Ёжик, ёжик, чудачек, дети прячут кулачки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Где ты прячешься дружок? за спину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Покажи иголки, дети сжимают и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Очень, очень колкие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р</w:t>
      </w:r>
      <w:proofErr w:type="gramEnd"/>
      <w:r>
        <w:rPr>
          <w:rStyle w:val="c1"/>
          <w:color w:val="000000"/>
        </w:rPr>
        <w:t>азжимают пальчики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закройте глаза, я скажу волшебные слова: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«Где ты, сказка, отзовись, нам ребятам покажись» (звучит музыка).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открывают глаза, и воспитатель обращает внимание детей на стол, который стоит недалеко. На нём горкой лежит коричневая материя – «норка», воспитатель приглашает детей посмотреть, что там? Дети вместе с воспитателем подходят к столу.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Дети, посмотрите, мне кажется, что в норке кто – то шевелится? (воспитатель незаметно в «норке» надевает на руку игрушку ёжика с мешком, и показывает детям)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Ежик: Здравствуйте!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Здравствуй, ежик!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Ёжик, как ты здесь оказался?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Ёж: Да, вот, услышал, что про меня говорят, вот и решил выйти из своей норки.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Дети, давайте спросим у ёжика, почему ты такой колючий?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Ёжик, почему ты такой колючий?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(В это время включить диск с песней на стихотворение Б. </w:t>
      </w:r>
      <w:proofErr w:type="spellStart"/>
      <w:r>
        <w:rPr>
          <w:rStyle w:val="c1"/>
          <w:color w:val="000000"/>
        </w:rPr>
        <w:t>Заходера</w:t>
      </w:r>
      <w:proofErr w:type="spellEnd"/>
      <w:r>
        <w:rPr>
          <w:rStyle w:val="c1"/>
          <w:color w:val="000000"/>
        </w:rPr>
        <w:t>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 ж ты, ёж такой колючий?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я на всякий случай,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Знаете, кто мои соседи?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Лисы, волки и медведи!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Ежик, а где живут твои соседи?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Ёжик: Они живут, вон в том сказочном лесу (показывает на другой стол, где стоит лес и домик – фигурки из настольного театра)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А как нам туда попасть?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Ёжик: Я вам помогу! Нужно пройти по бревну, перепрыгнуть через ручей, пройти по кочкам.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Спасибо Ежик.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Ёжик: До свидания ребята!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До свидания!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Ну, что отправляемся в пут</w:t>
      </w:r>
      <w:proofErr w:type="gramStart"/>
      <w:r>
        <w:rPr>
          <w:rStyle w:val="c1"/>
          <w:color w:val="000000"/>
        </w:rPr>
        <w:t>ь-</w:t>
      </w:r>
      <w:proofErr w:type="gramEnd"/>
      <w:r>
        <w:rPr>
          <w:rStyle w:val="c1"/>
          <w:color w:val="000000"/>
        </w:rPr>
        <w:t xml:space="preserve"> дорогу.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(Дети проходят по брёвнышку, перепрыгивают через дорожку «ручеек», аккуратно перешагивают с кочки на кочку и останавливаются у стола)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Вот мы и пришли в лес. Давайте присядем на сказочной полянке (Дети садятся на стульчики)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-Дети, смотрите домик.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(Воспитатель показывает на домик)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Как он называется?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Теремок.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отгадайте загадку и мы узнаем, что это за сказка: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Стоит домик расписной,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Он красивый такой,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 </w:t>
      </w:r>
      <w:proofErr w:type="gramStart"/>
      <w:r>
        <w:rPr>
          <w:rStyle w:val="c1"/>
          <w:color w:val="000000"/>
        </w:rPr>
        <w:t>полю</w:t>
      </w:r>
      <w:proofErr w:type="gramEnd"/>
      <w:r>
        <w:rPr>
          <w:rStyle w:val="c1"/>
          <w:color w:val="000000"/>
        </w:rPr>
        <w:t xml:space="preserve"> зверюшки шли,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Остались в доме жить они. (Теремок)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Посмотрите вот герои сказки «Теремок». Я раздам вам героев, а вы постарайтесь отвечать на мои вопросы их голосами.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Кто, кто в теремочке живёт? (ответы каждого героя)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Скажите, сколько зверей жило в теремке сначала?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ни одного.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Сколько их стало потом?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много.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А сколько лягушек в теремке?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одна.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Правильно. И мышка одна, и лисичка одна, и зайчик один, а всех вместе много. В сказке героев по </w:t>
      </w:r>
      <w:proofErr w:type="spellStart"/>
      <w:r>
        <w:rPr>
          <w:rStyle w:val="c1"/>
          <w:color w:val="000000"/>
        </w:rPr>
        <w:t>одному</w:t>
      </w:r>
      <w:proofErr w:type="gramStart"/>
      <w:r>
        <w:rPr>
          <w:rStyle w:val="c1"/>
          <w:color w:val="000000"/>
        </w:rPr>
        <w:t>,а</w:t>
      </w:r>
      <w:proofErr w:type="spellEnd"/>
      <w:proofErr w:type="gramEnd"/>
      <w:r>
        <w:rPr>
          <w:rStyle w:val="c1"/>
          <w:color w:val="000000"/>
        </w:rPr>
        <w:t xml:space="preserve"> у нас сколько мышек давайте посчитаем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две,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сколько лягушек?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три.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А сколько нас всех вместе в группе?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много.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Ребята, мишка теремок развалил, чуть друзей не раздавил. Что же делать? Как нам быть? Давайте сейчас построим домики для </w:t>
      </w:r>
      <w:proofErr w:type="gramStart"/>
      <w:r>
        <w:rPr>
          <w:rStyle w:val="c1"/>
          <w:color w:val="000000"/>
        </w:rPr>
        <w:t>зверят</w:t>
      </w:r>
      <w:proofErr w:type="gramEnd"/>
      <w:r>
        <w:rPr>
          <w:rStyle w:val="c1"/>
          <w:color w:val="000000"/>
        </w:rPr>
        <w:t>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(Дети подходят к столам).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Д/И «Сложи узор» Б. Никитина </w:t>
      </w:r>
      <w:proofErr w:type="gramStart"/>
      <w:r>
        <w:rPr>
          <w:rStyle w:val="c1"/>
          <w:color w:val="000000"/>
        </w:rPr>
        <w:t>-«</w:t>
      </w:r>
      <w:proofErr w:type="gramEnd"/>
      <w:r>
        <w:rPr>
          <w:rStyle w:val="c1"/>
          <w:color w:val="000000"/>
        </w:rPr>
        <w:t>Домик»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Молодцы, помогли героям сказки. А теперь отправляемся дальше.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наш ковер тоже стал волшебный. Он превратился в ковёр - самолёт и мы на нём полетим в следующую сказку.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(Дети встают на ковёр).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Закрывайте глаза и вместе со мной говорите: «Где ты, сказка, отзовись, нам ребятам покажись» (звучит музыка).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открывают глаза.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Открывайте глаза,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Давайте поиграем в игру «Доскажи словечко» и узнаем что же это за сказка?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Д/И «Доскажи словечко».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Чашки три и три постели.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Стульев тоже три, смотри,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 жильцов </w:t>
      </w:r>
      <w:proofErr w:type="gramStart"/>
      <w:r>
        <w:rPr>
          <w:rStyle w:val="c1"/>
          <w:color w:val="000000"/>
        </w:rPr>
        <w:t>здесь</w:t>
      </w:r>
      <w:proofErr w:type="gramEnd"/>
      <w:r>
        <w:rPr>
          <w:rStyle w:val="c1"/>
          <w:color w:val="000000"/>
        </w:rPr>
        <w:t xml:space="preserve"> в самом деле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Проживает ровно (три).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 увидишь, сразу ясно: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гости к ним ходить (опасно).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Убегай скорей, сестричка,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 окна лети, как (птичка).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Убежала! Молодец!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Значит, сказке всей (конец).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 слогам читает Федя: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сказка ("Три медведя").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(Ответы детей.)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Молодцы, правильно это сказка «Три медведя». Ребята, посмотрите – письмо. Оно адресовано нам с вами. Давайте его прочтем. (Воспитатель открывает письмо и читает): Дети, в нашей сказке случилась </w:t>
      </w:r>
      <w:proofErr w:type="spellStart"/>
      <w:r>
        <w:rPr>
          <w:rStyle w:val="c1"/>
          <w:color w:val="000000"/>
        </w:rPr>
        <w:t>беда</w:t>
      </w:r>
      <w:proofErr w:type="gramStart"/>
      <w:r>
        <w:rPr>
          <w:rStyle w:val="c1"/>
          <w:color w:val="000000"/>
        </w:rPr>
        <w:t>,к</w:t>
      </w:r>
      <w:proofErr w:type="spellEnd"/>
      <w:proofErr w:type="gramEnd"/>
      <w:r>
        <w:rPr>
          <w:rStyle w:val="c1"/>
          <w:color w:val="000000"/>
        </w:rPr>
        <w:t xml:space="preserve"> нам прилетела злая волшебница перепутала все в сказке и заколдовала наш лес. Помогите найти героев сказки и расколдовать лес. Для этого вам нужно выбрать из этих картинок героев сказки три медведя и выложить елочки.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(Дети выбирают иллюстрации к сказке и выкладывают елочки)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Д/И «</w:t>
      </w:r>
      <w:proofErr w:type="spellStart"/>
      <w:r>
        <w:rPr>
          <w:rStyle w:val="c1"/>
          <w:color w:val="000000"/>
        </w:rPr>
        <w:t>Геоконт</w:t>
      </w:r>
      <w:proofErr w:type="spellEnd"/>
      <w:r>
        <w:rPr>
          <w:rStyle w:val="c1"/>
          <w:color w:val="000000"/>
        </w:rPr>
        <w:t xml:space="preserve">» В. </w:t>
      </w:r>
      <w:proofErr w:type="spellStart"/>
      <w:r>
        <w:rPr>
          <w:rStyle w:val="c1"/>
          <w:color w:val="000000"/>
        </w:rPr>
        <w:t>Воскобовича</w:t>
      </w:r>
      <w:proofErr w:type="spellEnd"/>
      <w:r>
        <w:rPr>
          <w:rStyle w:val="c1"/>
          <w:color w:val="000000"/>
        </w:rPr>
        <w:t xml:space="preserve"> - «Елочка»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Молодцы ребята, и с этим заданием справились.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Воспитатель: Давайте сейчас немного отдохнем и вспомним сказку.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Физминутка</w:t>
      </w:r>
      <w:proofErr w:type="spellEnd"/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Три медведя в сказке жили,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Руки поднимают над головой, кончики пальцев касаются друг друга.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вперевалочку ходили.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Идут, переваливаясь из стороны в сторону.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 ним девчушка прибежала,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Бег на месте.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дом зашла и увидала: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Руки поднимают над головой, кончики пальцев касаются друг друга.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Стол большущий у окна,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Правая рука сжата в кулак, левая ладошка лежит на кулаке.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Стула три – вот это да.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Левая ладонь вертикально, правый кулак прижат к ладони горизонтально.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Чашки три, и ложки три,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Приседают, одну руку на пояс, затем встают, руки поднимают вверх и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касаются округлыми пальцами друг друга.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Три кровати: посмотри.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Руки перед грудью, согнуты в локтях и лежат друг на друге.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Ела Маша и пила,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Изображают, как держат ложку и подносят её ко рту.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кроватку прилегла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Руки перед грудью, согнуты в локтях и лежат друг на друге.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уснула сладким сном.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Ладошки сложена, голова наклонена и лежит на ладошках.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 случилось потом?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Руки слегка разводят в сторону.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Тут медведи воротились,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Идут, переваливаясь из стороны в сторону.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Увидев Машу, рассердились.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Руки на пояс, делают сердитое лицо.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Маша очень испугалась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Изображают испуганное лицо.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домой она умчалась.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Молодцы ребята, отправляемся дальше.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скажите, а на чем еще можно отправиться в путешествие?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На поезде, на машине, на воздушном шаре, на троллейбусе и т. д.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-Давайте отправимся на поезде. Я буду паровозом, а вы вагонами, строимся.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Звучит песня «Паровоз» Железновых.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-Закройте глаза. «Где ты, сказка, отзовись, нам ребятам покажись» (звучит музыка).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открывают глаза.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Я вам сейчас загадаю загадку. Слушайте внимательно, и тогда вы узнаете, в какую сказку мы попали.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Формой он похож на мяч.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Был когда- то он горяч.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Спрыгнул со стола на пол.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от бабушки ушел.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него румяный бок.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Он из сказки ….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Колобок.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Посмотрите, как зовут героя сказки?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Колобок.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На какую фигуру колобок похож?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На круг.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давайте подумаем, какие ещё предметы похожи на круг в нашей группе.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Д/И «Найди предмет»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Колесо на машине, руль, часы, мяч, тарелка и т. д.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Ребята, хотите с колобком поиграть в прятки.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Да!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 прячет колобка. Дети его ищут.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Ребята, посмотрите у вас на столах лежат волшебные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листики, их нужно закрасить краской и мы тогда найдем с вами колобка.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Рисование краской по воску.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(Дети садятся за столы и раскрашивают </w:t>
      </w:r>
      <w:proofErr w:type="gramStart"/>
      <w:r>
        <w:rPr>
          <w:rStyle w:val="c1"/>
          <w:color w:val="000000"/>
        </w:rPr>
        <w:t>листы</w:t>
      </w:r>
      <w:proofErr w:type="gramEnd"/>
      <w:r>
        <w:rPr>
          <w:rStyle w:val="c1"/>
          <w:color w:val="000000"/>
        </w:rPr>
        <w:t xml:space="preserve"> на которых свечкой нарисованы сюжеты из сказки "Колобок", на листах появляется колобок с героями сказки).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Воспитатель</w:t>
      </w:r>
      <w:proofErr w:type="gramStart"/>
      <w:r>
        <w:rPr>
          <w:rStyle w:val="c1"/>
          <w:color w:val="000000"/>
        </w:rPr>
        <w:t>:М</w:t>
      </w:r>
      <w:proofErr w:type="gramEnd"/>
      <w:r>
        <w:rPr>
          <w:rStyle w:val="c1"/>
          <w:color w:val="000000"/>
        </w:rPr>
        <w:t>олодцы</w:t>
      </w:r>
      <w:proofErr w:type="spellEnd"/>
      <w:r>
        <w:rPr>
          <w:rStyle w:val="c1"/>
          <w:color w:val="000000"/>
        </w:rPr>
        <w:t>, нашли колобка.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нам пора возвращаться.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круг скорее становитесь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Крепко за руки держитесь (звучит музыка, дети идут по кругу)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три, четыре, пять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Возвращаемся назад.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Открывайте глаза. Вот мы и снова в группе. Вот и закончилось наше путешествие. Вам понравилось? В каких мы сказках побывали, назовите их.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«Три Медведя», «Теремок», «Колобок».</w:t>
      </w:r>
    </w:p>
    <w:p w:rsidR="000557E0" w:rsidRDefault="000557E0" w:rsidP="00CE01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-Правильно, молодцы! Давайте попрощаемся с нашими гостями (Дети прощаются и уходят).</w:t>
      </w:r>
    </w:p>
    <w:p w:rsidR="006A3E6D" w:rsidRDefault="006A3E6D" w:rsidP="00CE016C">
      <w:pPr>
        <w:jc w:val="both"/>
      </w:pPr>
    </w:p>
    <w:sectPr w:rsidR="006A3E6D" w:rsidSect="006A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E0"/>
    <w:rsid w:val="000557E0"/>
    <w:rsid w:val="001E2BAE"/>
    <w:rsid w:val="006A3E6D"/>
    <w:rsid w:val="00CE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57E0"/>
  </w:style>
  <w:style w:type="paragraph" w:customStyle="1" w:styleId="c7">
    <w:name w:val="c7"/>
    <w:basedOn w:val="a"/>
    <w:rsid w:val="0005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57E0"/>
  </w:style>
  <w:style w:type="paragraph" w:customStyle="1" w:styleId="c0">
    <w:name w:val="c0"/>
    <w:basedOn w:val="a"/>
    <w:rsid w:val="0005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5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2022-08-15T19:19:00Z</dcterms:created>
  <dcterms:modified xsi:type="dcterms:W3CDTF">2022-08-15T19:41:00Z</dcterms:modified>
</cp:coreProperties>
</file>