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0BB" w:rsidRPr="00ED6352" w:rsidRDefault="00A030BB" w:rsidP="00ED6352">
      <w:pPr>
        <w:spacing w:after="0" w:line="240" w:lineRule="auto"/>
        <w:jc w:val="both"/>
        <w:rPr>
          <w:color w:val="000000" w:themeColor="text1"/>
        </w:rPr>
      </w:pPr>
    </w:p>
    <w:p w:rsidR="00A030BB" w:rsidRPr="00ED6352" w:rsidRDefault="00A030BB" w:rsidP="00ED635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ГБУ РБ Семейный центр «Вместе» </w:t>
      </w:r>
      <w:proofErr w:type="gramStart"/>
      <w:r w:rsidRPr="00ED6352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ED6352">
        <w:rPr>
          <w:rFonts w:ascii="Times New Roman" w:hAnsi="Times New Roman" w:cs="Times New Roman"/>
          <w:color w:val="000000" w:themeColor="text1"/>
          <w:sz w:val="28"/>
          <w:szCs w:val="28"/>
        </w:rPr>
        <w:t>. Уфы</w:t>
      </w:r>
    </w:p>
    <w:p w:rsidR="00A030BB" w:rsidRPr="00ED6352" w:rsidRDefault="00A030BB" w:rsidP="00ED635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0BB" w:rsidRPr="00ED6352" w:rsidRDefault="00A030BB" w:rsidP="00ED6352">
      <w:pPr>
        <w:spacing w:after="0" w:line="240" w:lineRule="auto"/>
        <w:jc w:val="both"/>
        <w:rPr>
          <w:color w:val="000000" w:themeColor="text1"/>
        </w:rPr>
      </w:pPr>
    </w:p>
    <w:p w:rsidR="00A030BB" w:rsidRPr="00ED6352" w:rsidRDefault="00A030BB" w:rsidP="00ED6352">
      <w:pPr>
        <w:spacing w:after="0" w:line="240" w:lineRule="auto"/>
        <w:jc w:val="both"/>
        <w:rPr>
          <w:color w:val="000000" w:themeColor="text1"/>
        </w:rPr>
      </w:pPr>
    </w:p>
    <w:p w:rsidR="00A030BB" w:rsidRPr="00ED6352" w:rsidRDefault="00A030BB" w:rsidP="00ED6352">
      <w:pPr>
        <w:spacing w:after="0" w:line="240" w:lineRule="auto"/>
        <w:jc w:val="both"/>
        <w:rPr>
          <w:color w:val="000000" w:themeColor="text1"/>
        </w:rPr>
      </w:pPr>
    </w:p>
    <w:p w:rsidR="00ED6352" w:rsidRPr="00ED6352" w:rsidRDefault="00ED6352" w:rsidP="00ED6352">
      <w:pPr>
        <w:spacing w:after="0" w:line="240" w:lineRule="auto"/>
        <w:jc w:val="both"/>
        <w:rPr>
          <w:color w:val="000000" w:themeColor="text1"/>
        </w:rPr>
      </w:pPr>
    </w:p>
    <w:p w:rsidR="00ED6352" w:rsidRPr="00ED6352" w:rsidRDefault="00ED6352" w:rsidP="00ED6352">
      <w:pPr>
        <w:spacing w:after="0" w:line="240" w:lineRule="auto"/>
        <w:jc w:val="both"/>
        <w:rPr>
          <w:color w:val="000000" w:themeColor="text1"/>
        </w:rPr>
      </w:pPr>
    </w:p>
    <w:p w:rsidR="00ED6352" w:rsidRPr="00ED6352" w:rsidRDefault="00ED6352" w:rsidP="00ED6352">
      <w:pPr>
        <w:spacing w:after="0" w:line="240" w:lineRule="auto"/>
        <w:jc w:val="both"/>
        <w:rPr>
          <w:color w:val="000000" w:themeColor="text1"/>
        </w:rPr>
      </w:pPr>
    </w:p>
    <w:p w:rsidR="00ED6352" w:rsidRPr="00ED6352" w:rsidRDefault="00ED6352" w:rsidP="00ED6352">
      <w:pPr>
        <w:spacing w:after="0" w:line="240" w:lineRule="auto"/>
        <w:jc w:val="both"/>
        <w:rPr>
          <w:color w:val="000000" w:themeColor="text1"/>
        </w:rPr>
      </w:pPr>
    </w:p>
    <w:p w:rsidR="00ED6352" w:rsidRPr="00ED6352" w:rsidRDefault="00ED6352" w:rsidP="00ED6352">
      <w:pPr>
        <w:spacing w:after="0" w:line="240" w:lineRule="auto"/>
        <w:jc w:val="both"/>
        <w:rPr>
          <w:color w:val="000000" w:themeColor="text1"/>
        </w:rPr>
      </w:pPr>
    </w:p>
    <w:p w:rsidR="00ED6352" w:rsidRPr="00ED6352" w:rsidRDefault="00ED6352" w:rsidP="00ED6352">
      <w:pPr>
        <w:spacing w:after="0" w:line="240" w:lineRule="auto"/>
        <w:jc w:val="both"/>
        <w:rPr>
          <w:color w:val="000000" w:themeColor="text1"/>
        </w:rPr>
      </w:pPr>
    </w:p>
    <w:p w:rsidR="00ED6352" w:rsidRPr="00ED6352" w:rsidRDefault="00ED6352" w:rsidP="00ED6352">
      <w:pPr>
        <w:spacing w:after="0" w:line="240" w:lineRule="auto"/>
        <w:jc w:val="both"/>
        <w:rPr>
          <w:color w:val="000000" w:themeColor="text1"/>
        </w:rPr>
      </w:pPr>
    </w:p>
    <w:p w:rsidR="00ED6352" w:rsidRPr="00ED6352" w:rsidRDefault="00ED6352" w:rsidP="00ED6352">
      <w:pPr>
        <w:spacing w:after="0" w:line="240" w:lineRule="auto"/>
        <w:jc w:val="both"/>
        <w:rPr>
          <w:color w:val="000000" w:themeColor="text1"/>
        </w:rPr>
      </w:pPr>
    </w:p>
    <w:p w:rsidR="00ED6352" w:rsidRPr="00ED6352" w:rsidRDefault="00ED6352" w:rsidP="00ED6352">
      <w:pPr>
        <w:spacing w:after="0" w:line="240" w:lineRule="auto"/>
        <w:jc w:val="both"/>
        <w:rPr>
          <w:color w:val="000000" w:themeColor="text1"/>
        </w:rPr>
      </w:pPr>
    </w:p>
    <w:p w:rsidR="00ED6352" w:rsidRPr="00ED6352" w:rsidRDefault="00ED6352" w:rsidP="00ED6352">
      <w:pPr>
        <w:spacing w:after="0" w:line="240" w:lineRule="auto"/>
        <w:jc w:val="both"/>
        <w:rPr>
          <w:color w:val="000000" w:themeColor="text1"/>
        </w:rPr>
      </w:pPr>
    </w:p>
    <w:p w:rsidR="00ED6352" w:rsidRPr="00ED6352" w:rsidRDefault="00ED6352" w:rsidP="00ED6352">
      <w:pPr>
        <w:spacing w:after="0" w:line="240" w:lineRule="auto"/>
        <w:jc w:val="both"/>
        <w:rPr>
          <w:color w:val="000000" w:themeColor="text1"/>
        </w:rPr>
      </w:pPr>
    </w:p>
    <w:p w:rsidR="00ED6352" w:rsidRPr="00ED6352" w:rsidRDefault="00ED6352" w:rsidP="00ED6352">
      <w:pPr>
        <w:spacing w:after="0" w:line="240" w:lineRule="auto"/>
        <w:jc w:val="both"/>
        <w:rPr>
          <w:color w:val="000000" w:themeColor="text1"/>
        </w:rPr>
      </w:pPr>
    </w:p>
    <w:p w:rsidR="00A030BB" w:rsidRPr="00ED6352" w:rsidRDefault="00A030BB" w:rsidP="00ED6352">
      <w:pPr>
        <w:spacing w:after="0" w:line="240" w:lineRule="auto"/>
        <w:jc w:val="both"/>
        <w:rPr>
          <w:color w:val="000000" w:themeColor="text1"/>
        </w:rPr>
      </w:pPr>
    </w:p>
    <w:p w:rsidR="00A030BB" w:rsidRPr="00ED6352" w:rsidRDefault="00A030BB" w:rsidP="00ED635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352">
        <w:rPr>
          <w:rFonts w:ascii="Times New Roman" w:hAnsi="Times New Roman" w:cs="Times New Roman"/>
          <w:color w:val="000000" w:themeColor="text1"/>
          <w:sz w:val="28"/>
          <w:szCs w:val="28"/>
        </w:rPr>
        <w:t>Доклад</w:t>
      </w:r>
    </w:p>
    <w:p w:rsidR="00A030BB" w:rsidRPr="00ED6352" w:rsidRDefault="00A030BB" w:rsidP="00ED635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352">
        <w:rPr>
          <w:rFonts w:ascii="Times New Roman" w:hAnsi="Times New Roman" w:cs="Times New Roman"/>
          <w:color w:val="000000" w:themeColor="text1"/>
          <w:sz w:val="28"/>
          <w:szCs w:val="28"/>
        </w:rPr>
        <w:t>Алгоритм выявления детей «группы риска»</w:t>
      </w:r>
    </w:p>
    <w:p w:rsidR="00A030BB" w:rsidRPr="00ED6352" w:rsidRDefault="00A030BB" w:rsidP="00ED6352">
      <w:pPr>
        <w:spacing w:after="0" w:line="240" w:lineRule="auto"/>
        <w:jc w:val="both"/>
        <w:rPr>
          <w:color w:val="000000" w:themeColor="text1"/>
        </w:rPr>
      </w:pPr>
    </w:p>
    <w:p w:rsidR="00A030BB" w:rsidRPr="00ED6352" w:rsidRDefault="00A030BB" w:rsidP="00ED6352">
      <w:pPr>
        <w:spacing w:after="0" w:line="240" w:lineRule="auto"/>
        <w:jc w:val="both"/>
        <w:rPr>
          <w:color w:val="000000" w:themeColor="text1"/>
        </w:rPr>
      </w:pPr>
    </w:p>
    <w:p w:rsidR="00A030BB" w:rsidRPr="00ED6352" w:rsidRDefault="00A030BB" w:rsidP="00ED6352">
      <w:pPr>
        <w:spacing w:after="0" w:line="240" w:lineRule="auto"/>
        <w:jc w:val="both"/>
        <w:rPr>
          <w:color w:val="000000" w:themeColor="text1"/>
        </w:rPr>
      </w:pPr>
    </w:p>
    <w:p w:rsidR="00A030BB" w:rsidRPr="00ED6352" w:rsidRDefault="00A030BB" w:rsidP="00ED6352">
      <w:pPr>
        <w:spacing w:after="0" w:line="240" w:lineRule="auto"/>
        <w:jc w:val="both"/>
        <w:rPr>
          <w:color w:val="000000" w:themeColor="text1"/>
        </w:rPr>
      </w:pPr>
    </w:p>
    <w:p w:rsidR="00A030BB" w:rsidRPr="00ED6352" w:rsidRDefault="00A030BB" w:rsidP="00ED6352">
      <w:pPr>
        <w:spacing w:after="0" w:line="240" w:lineRule="auto"/>
        <w:jc w:val="both"/>
        <w:rPr>
          <w:color w:val="000000" w:themeColor="text1"/>
        </w:rPr>
      </w:pPr>
    </w:p>
    <w:p w:rsidR="00A030BB" w:rsidRPr="00ED6352" w:rsidRDefault="00A030BB" w:rsidP="00ED6352">
      <w:pPr>
        <w:spacing w:after="0" w:line="240" w:lineRule="auto"/>
        <w:jc w:val="both"/>
        <w:rPr>
          <w:color w:val="000000" w:themeColor="text1"/>
        </w:rPr>
      </w:pPr>
    </w:p>
    <w:p w:rsidR="00A030BB" w:rsidRPr="00ED6352" w:rsidRDefault="00A030BB" w:rsidP="00ED6352">
      <w:pPr>
        <w:spacing w:after="0" w:line="240" w:lineRule="auto"/>
        <w:jc w:val="both"/>
        <w:rPr>
          <w:color w:val="000000" w:themeColor="text1"/>
        </w:rPr>
      </w:pPr>
    </w:p>
    <w:p w:rsidR="00A030BB" w:rsidRPr="00ED6352" w:rsidRDefault="00A030BB" w:rsidP="00ED6352">
      <w:pPr>
        <w:spacing w:after="0" w:line="240" w:lineRule="auto"/>
        <w:jc w:val="both"/>
        <w:rPr>
          <w:color w:val="000000" w:themeColor="text1"/>
        </w:rPr>
      </w:pPr>
    </w:p>
    <w:p w:rsidR="00A030BB" w:rsidRPr="00ED6352" w:rsidRDefault="00A030BB" w:rsidP="00ED6352">
      <w:pPr>
        <w:spacing w:after="0" w:line="240" w:lineRule="auto"/>
        <w:jc w:val="both"/>
        <w:rPr>
          <w:color w:val="000000" w:themeColor="text1"/>
        </w:rPr>
      </w:pPr>
    </w:p>
    <w:p w:rsidR="00A030BB" w:rsidRPr="00ED6352" w:rsidRDefault="00A030BB" w:rsidP="00ED6352">
      <w:pPr>
        <w:spacing w:after="0" w:line="240" w:lineRule="auto"/>
        <w:jc w:val="both"/>
        <w:rPr>
          <w:color w:val="000000" w:themeColor="text1"/>
        </w:rPr>
      </w:pPr>
    </w:p>
    <w:p w:rsidR="00A030BB" w:rsidRPr="00ED6352" w:rsidRDefault="00A030BB" w:rsidP="00ED6352">
      <w:pPr>
        <w:spacing w:after="0" w:line="240" w:lineRule="auto"/>
        <w:jc w:val="both"/>
        <w:rPr>
          <w:color w:val="000000" w:themeColor="text1"/>
        </w:rPr>
      </w:pPr>
    </w:p>
    <w:p w:rsidR="00A030BB" w:rsidRPr="00ED6352" w:rsidRDefault="00A030BB" w:rsidP="00ED6352">
      <w:pPr>
        <w:spacing w:after="0" w:line="240" w:lineRule="auto"/>
        <w:jc w:val="both"/>
        <w:rPr>
          <w:color w:val="000000" w:themeColor="text1"/>
        </w:rPr>
      </w:pPr>
    </w:p>
    <w:p w:rsidR="00A030BB" w:rsidRPr="00ED6352" w:rsidRDefault="00A030BB" w:rsidP="00ED6352">
      <w:pPr>
        <w:spacing w:after="0" w:line="240" w:lineRule="auto"/>
        <w:jc w:val="both"/>
        <w:rPr>
          <w:color w:val="000000" w:themeColor="text1"/>
        </w:rPr>
      </w:pPr>
    </w:p>
    <w:p w:rsidR="00A030BB" w:rsidRPr="00ED6352" w:rsidRDefault="00A030BB" w:rsidP="00ED6352">
      <w:pPr>
        <w:spacing w:after="0" w:line="240" w:lineRule="auto"/>
        <w:jc w:val="both"/>
        <w:rPr>
          <w:color w:val="000000" w:themeColor="text1"/>
        </w:rPr>
      </w:pPr>
    </w:p>
    <w:p w:rsidR="00A030BB" w:rsidRPr="00ED6352" w:rsidRDefault="00A030BB" w:rsidP="00ED6352">
      <w:pPr>
        <w:spacing w:after="0" w:line="240" w:lineRule="auto"/>
        <w:jc w:val="both"/>
        <w:rPr>
          <w:color w:val="000000" w:themeColor="text1"/>
        </w:rPr>
      </w:pPr>
    </w:p>
    <w:p w:rsidR="00A030BB" w:rsidRPr="00ED6352" w:rsidRDefault="00A030BB" w:rsidP="00ED6352">
      <w:pPr>
        <w:spacing w:after="0" w:line="240" w:lineRule="auto"/>
        <w:jc w:val="both"/>
        <w:rPr>
          <w:color w:val="000000" w:themeColor="text1"/>
        </w:rPr>
      </w:pPr>
    </w:p>
    <w:p w:rsidR="00A030BB" w:rsidRPr="00ED6352" w:rsidRDefault="00A030BB" w:rsidP="00ED6352">
      <w:pPr>
        <w:spacing w:after="0" w:line="240" w:lineRule="auto"/>
        <w:jc w:val="both"/>
        <w:rPr>
          <w:color w:val="000000" w:themeColor="text1"/>
        </w:rPr>
      </w:pPr>
    </w:p>
    <w:p w:rsidR="00A030BB" w:rsidRPr="00ED6352" w:rsidRDefault="00A030BB" w:rsidP="00ED6352">
      <w:pPr>
        <w:spacing w:after="0" w:line="240" w:lineRule="auto"/>
        <w:jc w:val="both"/>
        <w:rPr>
          <w:color w:val="000000" w:themeColor="text1"/>
        </w:rPr>
      </w:pPr>
    </w:p>
    <w:p w:rsidR="00ED6352" w:rsidRPr="00ED6352" w:rsidRDefault="00ED6352" w:rsidP="00ED635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6352" w:rsidRPr="00ED6352" w:rsidRDefault="00ED6352" w:rsidP="00ED635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6352" w:rsidRPr="00ED6352" w:rsidRDefault="00ED6352" w:rsidP="00ED635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6352" w:rsidRPr="00ED6352" w:rsidRDefault="00ED6352" w:rsidP="00ED635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6352" w:rsidRPr="00ED6352" w:rsidRDefault="00ED6352" w:rsidP="00ED635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6352" w:rsidRPr="00ED6352" w:rsidRDefault="00ED6352" w:rsidP="00ED635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6352" w:rsidRPr="00ED6352" w:rsidRDefault="00ED6352" w:rsidP="00ED635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0BB" w:rsidRPr="00ED6352" w:rsidRDefault="00A030BB" w:rsidP="00ED635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352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Социальный педагог Васильева А.Р.</w:t>
      </w:r>
    </w:p>
    <w:p w:rsidR="00ED6352" w:rsidRPr="00ED6352" w:rsidRDefault="00ED6352" w:rsidP="00ED6352">
      <w:pPr>
        <w:pStyle w:val="a3"/>
        <w:spacing w:before="0" w:beforeAutospacing="0" w:after="0" w:afterAutospacing="0"/>
        <w:ind w:firstLine="708"/>
        <w:jc w:val="both"/>
        <w:rPr>
          <w:rStyle w:val="a7"/>
          <w:color w:val="000000" w:themeColor="text1"/>
          <w:shd w:val="clear" w:color="auto" w:fill="FEFFFF"/>
        </w:rPr>
      </w:pPr>
    </w:p>
    <w:p w:rsidR="00ED6352" w:rsidRPr="00ED6352" w:rsidRDefault="00ED6352" w:rsidP="00ED6352">
      <w:pPr>
        <w:pStyle w:val="a3"/>
        <w:spacing w:before="0" w:beforeAutospacing="0" w:after="0" w:afterAutospacing="0"/>
        <w:ind w:firstLine="708"/>
        <w:jc w:val="both"/>
        <w:rPr>
          <w:rStyle w:val="a7"/>
          <w:color w:val="000000" w:themeColor="text1"/>
          <w:shd w:val="clear" w:color="auto" w:fill="FEFFFF"/>
        </w:rPr>
      </w:pPr>
    </w:p>
    <w:p w:rsidR="00ED6352" w:rsidRPr="00ED6352" w:rsidRDefault="00ED6352" w:rsidP="00ED6352">
      <w:pPr>
        <w:pStyle w:val="a3"/>
        <w:spacing w:before="0" w:beforeAutospacing="0" w:after="0" w:afterAutospacing="0"/>
        <w:ind w:firstLine="708"/>
        <w:jc w:val="center"/>
        <w:rPr>
          <w:rStyle w:val="a7"/>
          <w:color w:val="000000" w:themeColor="text1"/>
          <w:shd w:val="clear" w:color="auto" w:fill="FEFFFF"/>
        </w:rPr>
      </w:pPr>
      <w:r w:rsidRPr="00ED6352">
        <w:rPr>
          <w:rStyle w:val="a7"/>
          <w:color w:val="000000" w:themeColor="text1"/>
          <w:shd w:val="clear" w:color="auto" w:fill="FEFFFF"/>
        </w:rPr>
        <w:t>г</w:t>
      </w:r>
      <w:proofErr w:type="gramStart"/>
      <w:r w:rsidRPr="00ED6352">
        <w:rPr>
          <w:rStyle w:val="a7"/>
          <w:color w:val="000000" w:themeColor="text1"/>
          <w:shd w:val="clear" w:color="auto" w:fill="FEFFFF"/>
        </w:rPr>
        <w:t>.У</w:t>
      </w:r>
      <w:proofErr w:type="gramEnd"/>
      <w:r w:rsidRPr="00ED6352">
        <w:rPr>
          <w:rStyle w:val="a7"/>
          <w:color w:val="000000" w:themeColor="text1"/>
          <w:shd w:val="clear" w:color="auto" w:fill="FEFFFF"/>
        </w:rPr>
        <w:t>фа 2022</w:t>
      </w:r>
    </w:p>
    <w:p w:rsidR="00A030BB" w:rsidRPr="00ED6352" w:rsidRDefault="00A030BB" w:rsidP="00ED6352">
      <w:pPr>
        <w:pStyle w:val="a3"/>
        <w:spacing w:before="0" w:beforeAutospacing="0" w:after="0" w:afterAutospacing="0"/>
        <w:ind w:firstLine="708"/>
        <w:jc w:val="both"/>
        <w:rPr>
          <w:rFonts w:ascii="Verdana" w:hAnsi="Verdana"/>
          <w:color w:val="000000" w:themeColor="text1"/>
          <w:sz w:val="13"/>
          <w:szCs w:val="13"/>
        </w:rPr>
      </w:pPr>
      <w:r w:rsidRPr="00ED6352">
        <w:rPr>
          <w:rStyle w:val="a7"/>
          <w:color w:val="000000" w:themeColor="text1"/>
          <w:shd w:val="clear" w:color="auto" w:fill="FEFFFF"/>
        </w:rPr>
        <w:lastRenderedPageBreak/>
        <w:t>Дети "группы риска" </w:t>
      </w:r>
      <w:r w:rsidRPr="00ED6352">
        <w:rPr>
          <w:color w:val="000000" w:themeColor="text1"/>
          <w:shd w:val="clear" w:color="auto" w:fill="FEFFFF"/>
        </w:rPr>
        <w:t>– это такая категория детей, которая требует особого внимания со стороны педагогов, воспитателей и других специалистов.</w:t>
      </w:r>
      <w:r w:rsidR="00ED6352" w:rsidRPr="00ED6352">
        <w:rPr>
          <w:color w:val="000000" w:themeColor="text1"/>
          <w:shd w:val="clear" w:color="auto" w:fill="FEFFFF"/>
        </w:rPr>
        <w:t xml:space="preserve"> </w:t>
      </w:r>
      <w:r w:rsidRPr="00ED6352">
        <w:rPr>
          <w:color w:val="000000" w:themeColor="text1"/>
          <w:shd w:val="clear" w:color="auto" w:fill="FEFFFF"/>
        </w:rPr>
        <w:t>К ним относятся дети с нарушениями в аффективной сфере, педагогически запущенные дети, дети с задержкой психического развития, дети с проблемами в развитии.</w:t>
      </w:r>
    </w:p>
    <w:p w:rsidR="00A030BB" w:rsidRPr="00ED6352" w:rsidRDefault="00A030BB" w:rsidP="00ED6352">
      <w:pPr>
        <w:pStyle w:val="a3"/>
        <w:spacing w:before="0" w:beforeAutospacing="0" w:after="0" w:afterAutospacing="0"/>
        <w:ind w:firstLine="360"/>
        <w:jc w:val="both"/>
        <w:rPr>
          <w:color w:val="000000" w:themeColor="text1"/>
          <w:shd w:val="clear" w:color="auto" w:fill="FEFFFF"/>
        </w:rPr>
      </w:pPr>
      <w:r w:rsidRPr="00ED6352">
        <w:rPr>
          <w:color w:val="000000" w:themeColor="text1"/>
          <w:shd w:val="clear" w:color="auto" w:fill="FEFFFF"/>
        </w:rPr>
        <w:t>Дети группы риска представляют собой одну из наименее защищённых групп детей, которые в силу определённых обстоятель</w:t>
      </w:r>
      <w:proofErr w:type="gramStart"/>
      <w:r w:rsidRPr="00ED6352">
        <w:rPr>
          <w:color w:val="000000" w:themeColor="text1"/>
          <w:shd w:val="clear" w:color="auto" w:fill="FEFFFF"/>
        </w:rPr>
        <w:t>ств св</w:t>
      </w:r>
      <w:proofErr w:type="gramEnd"/>
      <w:r w:rsidRPr="00ED6352">
        <w:rPr>
          <w:color w:val="000000" w:themeColor="text1"/>
          <w:shd w:val="clear" w:color="auto" w:fill="FEFFFF"/>
        </w:rPr>
        <w:t>оей жизни более других подвержены негативным внешним воздействиям со стороны общества.</w:t>
      </w:r>
      <w:r w:rsidR="00F96FDD" w:rsidRPr="00ED6352">
        <w:rPr>
          <w:color w:val="000000" w:themeColor="text1"/>
          <w:shd w:val="clear" w:color="auto" w:fill="FEFFFF"/>
        </w:rPr>
        <w:t xml:space="preserve"> </w:t>
      </w:r>
      <w:r w:rsidRPr="00ED6352">
        <w:rPr>
          <w:color w:val="000000" w:themeColor="text1"/>
          <w:shd w:val="clear" w:color="auto" w:fill="FEFFFF"/>
        </w:rPr>
        <w:t xml:space="preserve">Наблюдение за их поведением в коллективе, условиями проживания в семье, </w:t>
      </w:r>
      <w:proofErr w:type="spellStart"/>
      <w:r w:rsidRPr="00ED6352">
        <w:rPr>
          <w:color w:val="000000" w:themeColor="text1"/>
          <w:shd w:val="clear" w:color="auto" w:fill="FEFFFF"/>
        </w:rPr>
        <w:t>детско</w:t>
      </w:r>
      <w:proofErr w:type="spellEnd"/>
      <w:r w:rsidRPr="00ED6352">
        <w:rPr>
          <w:color w:val="000000" w:themeColor="text1"/>
          <w:shd w:val="clear" w:color="auto" w:fill="FEFFFF"/>
        </w:rPr>
        <w:t xml:space="preserve"> – родительскими отношениями, изучение личностных качеств, их социума позволили выделить следующие причины попадания в "группу риска":</w:t>
      </w:r>
    </w:p>
    <w:p w:rsidR="00A030BB" w:rsidRPr="00ED6352" w:rsidRDefault="00A030BB" w:rsidP="00ED6352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Fonts w:ascii="Verdana" w:hAnsi="Verdana"/>
          <w:color w:val="000000" w:themeColor="text1"/>
          <w:sz w:val="13"/>
          <w:szCs w:val="13"/>
        </w:rPr>
      </w:pPr>
      <w:r w:rsidRPr="00ED6352">
        <w:rPr>
          <w:color w:val="000000" w:themeColor="text1"/>
          <w:shd w:val="clear" w:color="auto" w:fill="FEFFFF"/>
        </w:rPr>
        <w:t>Отчуждение детей от семьи, школы и общества;</w:t>
      </w:r>
    </w:p>
    <w:p w:rsidR="00A030BB" w:rsidRPr="00ED6352" w:rsidRDefault="00A030BB" w:rsidP="00ED6352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Fonts w:ascii="Verdana" w:hAnsi="Verdana"/>
          <w:color w:val="000000" w:themeColor="text1"/>
          <w:sz w:val="13"/>
          <w:szCs w:val="13"/>
        </w:rPr>
      </w:pPr>
      <w:r w:rsidRPr="00ED6352">
        <w:rPr>
          <w:color w:val="000000" w:themeColor="text1"/>
          <w:shd w:val="clear" w:color="auto" w:fill="FEFFFF"/>
        </w:rPr>
        <w:t>Неблагополучие в семье (в том числе недостаточная забота о ребенке со стороны родителей, конфликты в семье, жестокое обращение с ребенком, отсутствие и неучастие в воспитании ребенка одного или обоих родителей; злоупотребление родителями алкоголя и наркотических средств и др.;</w:t>
      </w:r>
    </w:p>
    <w:p w:rsidR="00A030BB" w:rsidRPr="00ED6352" w:rsidRDefault="00A030BB" w:rsidP="00ED6352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Fonts w:ascii="Verdana" w:hAnsi="Verdana"/>
          <w:color w:val="000000" w:themeColor="text1"/>
          <w:sz w:val="13"/>
          <w:szCs w:val="13"/>
        </w:rPr>
      </w:pPr>
      <w:r w:rsidRPr="00ED6352">
        <w:rPr>
          <w:color w:val="000000" w:themeColor="text1"/>
          <w:shd w:val="clear" w:color="auto" w:fill="FEFFFF"/>
        </w:rPr>
        <w:t xml:space="preserve">Низкий материальный уровень и плохие условия проживания; низкий образовательный и культурный уровень родителей; неправильное отношение и ошибки в воспитании, отрицание </w:t>
      </w:r>
      <w:proofErr w:type="spellStart"/>
      <w:r w:rsidRPr="00ED6352">
        <w:rPr>
          <w:color w:val="000000" w:themeColor="text1"/>
          <w:shd w:val="clear" w:color="auto" w:fill="FEFFFF"/>
        </w:rPr>
        <w:t>самоценности</w:t>
      </w:r>
      <w:proofErr w:type="spellEnd"/>
      <w:r w:rsidRPr="00ED6352">
        <w:rPr>
          <w:color w:val="000000" w:themeColor="text1"/>
          <w:shd w:val="clear" w:color="auto" w:fill="FEFFFF"/>
        </w:rPr>
        <w:t xml:space="preserve"> ребенка;</w:t>
      </w:r>
    </w:p>
    <w:p w:rsidR="00A030BB" w:rsidRPr="00ED6352" w:rsidRDefault="00A030BB" w:rsidP="00ED6352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Fonts w:ascii="Verdana" w:hAnsi="Verdana"/>
          <w:color w:val="000000" w:themeColor="text1"/>
          <w:sz w:val="13"/>
          <w:szCs w:val="13"/>
        </w:rPr>
      </w:pPr>
      <w:r w:rsidRPr="00ED6352">
        <w:rPr>
          <w:color w:val="000000" w:themeColor="text1"/>
          <w:shd w:val="clear" w:color="auto" w:fill="FEFFFF"/>
        </w:rPr>
        <w:t xml:space="preserve">Педагогическая запущенность ребенка (плохая успеваемость, отсутствие интереса к </w:t>
      </w:r>
      <w:r w:rsidR="00ED6352" w:rsidRPr="00ED6352">
        <w:rPr>
          <w:color w:val="000000" w:themeColor="text1"/>
          <w:shd w:val="clear" w:color="auto" w:fill="FEFFFF"/>
        </w:rPr>
        <w:t>у</w:t>
      </w:r>
      <w:r w:rsidRPr="00ED6352">
        <w:rPr>
          <w:color w:val="000000" w:themeColor="text1"/>
          <w:shd w:val="clear" w:color="auto" w:fill="FEFFFF"/>
        </w:rPr>
        <w:t>чению);</w:t>
      </w:r>
    </w:p>
    <w:p w:rsidR="00A030BB" w:rsidRPr="00ED6352" w:rsidRDefault="00A030BB" w:rsidP="00ED6352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Fonts w:ascii="Verdana" w:hAnsi="Verdana"/>
          <w:color w:val="000000" w:themeColor="text1"/>
          <w:sz w:val="13"/>
          <w:szCs w:val="13"/>
        </w:rPr>
      </w:pPr>
      <w:r w:rsidRPr="00ED6352">
        <w:rPr>
          <w:color w:val="000000" w:themeColor="text1"/>
          <w:shd w:val="clear" w:color="auto" w:fill="FEFFFF"/>
        </w:rPr>
        <w:t>Влияние дурной компании, окружения, социума;</w:t>
      </w:r>
    </w:p>
    <w:p w:rsidR="00A030BB" w:rsidRPr="00ED6352" w:rsidRDefault="00A030BB" w:rsidP="00ED6352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Fonts w:ascii="Verdana" w:hAnsi="Verdana"/>
          <w:color w:val="000000" w:themeColor="text1"/>
          <w:sz w:val="13"/>
          <w:szCs w:val="13"/>
        </w:rPr>
      </w:pPr>
      <w:r w:rsidRPr="00ED6352">
        <w:rPr>
          <w:color w:val="000000" w:themeColor="text1"/>
          <w:shd w:val="clear" w:color="auto" w:fill="FEFFFF"/>
        </w:rPr>
        <w:t>Продажа алкоголя и сигарет несовершеннолетним лицам;</w:t>
      </w:r>
    </w:p>
    <w:p w:rsidR="00A030BB" w:rsidRPr="00ED6352" w:rsidRDefault="00A030BB" w:rsidP="00ED6352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Fonts w:ascii="Verdana" w:hAnsi="Verdana"/>
          <w:color w:val="000000" w:themeColor="text1"/>
          <w:sz w:val="13"/>
          <w:szCs w:val="13"/>
        </w:rPr>
      </w:pPr>
      <w:r w:rsidRPr="00ED6352">
        <w:rPr>
          <w:color w:val="000000" w:themeColor="text1"/>
          <w:shd w:val="clear" w:color="auto" w:fill="FEFFFF"/>
        </w:rPr>
        <w:t>Пропаганда насилия и жестокости через средства массовой информации.</w:t>
      </w:r>
    </w:p>
    <w:p w:rsidR="00A030BB" w:rsidRPr="00ED6352" w:rsidRDefault="00A030BB" w:rsidP="00ED6352">
      <w:pPr>
        <w:pStyle w:val="a3"/>
        <w:spacing w:before="0" w:beforeAutospacing="0" w:after="0" w:afterAutospacing="0"/>
        <w:jc w:val="both"/>
        <w:rPr>
          <w:rFonts w:ascii="Verdana" w:hAnsi="Verdana"/>
          <w:color w:val="000000" w:themeColor="text1"/>
          <w:sz w:val="13"/>
          <w:szCs w:val="13"/>
        </w:rPr>
      </w:pPr>
      <w:r w:rsidRPr="00ED6352">
        <w:rPr>
          <w:color w:val="000000" w:themeColor="text1"/>
          <w:shd w:val="clear" w:color="auto" w:fill="FEFFFF"/>
        </w:rPr>
        <w:t>К внутренним факторам риска относятся:</w:t>
      </w:r>
    </w:p>
    <w:p w:rsidR="00A030BB" w:rsidRPr="00ED6352" w:rsidRDefault="00A030BB" w:rsidP="00ED6352">
      <w:pPr>
        <w:pStyle w:val="a3"/>
        <w:spacing w:before="0" w:beforeAutospacing="0" w:after="0" w:afterAutospacing="0"/>
        <w:jc w:val="both"/>
        <w:rPr>
          <w:rFonts w:ascii="Verdana" w:hAnsi="Verdana"/>
          <w:color w:val="000000" w:themeColor="text1"/>
          <w:sz w:val="13"/>
          <w:szCs w:val="13"/>
        </w:rPr>
      </w:pPr>
      <w:r w:rsidRPr="00ED6352">
        <w:rPr>
          <w:color w:val="000000" w:themeColor="text1"/>
          <w:shd w:val="clear" w:color="auto" w:fill="FEFFFF"/>
        </w:rPr>
        <w:t>·        ощущение ребенком собственной ненужности,</w:t>
      </w:r>
    </w:p>
    <w:p w:rsidR="00A030BB" w:rsidRPr="00ED6352" w:rsidRDefault="00A030BB" w:rsidP="00ED6352">
      <w:pPr>
        <w:pStyle w:val="a3"/>
        <w:spacing w:before="0" w:beforeAutospacing="0" w:after="0" w:afterAutospacing="0"/>
        <w:jc w:val="both"/>
        <w:rPr>
          <w:rFonts w:ascii="Verdana" w:hAnsi="Verdana"/>
          <w:color w:val="000000" w:themeColor="text1"/>
          <w:sz w:val="13"/>
          <w:szCs w:val="13"/>
        </w:rPr>
      </w:pPr>
      <w:r w:rsidRPr="00ED6352">
        <w:rPr>
          <w:color w:val="000000" w:themeColor="text1"/>
          <w:shd w:val="clear" w:color="auto" w:fill="FEFFFF"/>
        </w:rPr>
        <w:t>·        низкая самооценка, неуверенность в себе,</w:t>
      </w:r>
    </w:p>
    <w:p w:rsidR="00A030BB" w:rsidRPr="00ED6352" w:rsidRDefault="00A030BB" w:rsidP="00ED6352">
      <w:pPr>
        <w:pStyle w:val="a3"/>
        <w:spacing w:before="0" w:beforeAutospacing="0" w:after="0" w:afterAutospacing="0"/>
        <w:jc w:val="both"/>
        <w:rPr>
          <w:rFonts w:ascii="Verdana" w:hAnsi="Verdana"/>
          <w:color w:val="000000" w:themeColor="text1"/>
          <w:sz w:val="13"/>
          <w:szCs w:val="13"/>
        </w:rPr>
      </w:pPr>
      <w:r w:rsidRPr="00ED6352">
        <w:rPr>
          <w:color w:val="000000" w:themeColor="text1"/>
          <w:shd w:val="clear" w:color="auto" w:fill="FEFFFF"/>
        </w:rPr>
        <w:t>·        недостаточный самоконтроль и самодисциплина,</w:t>
      </w:r>
    </w:p>
    <w:p w:rsidR="00A030BB" w:rsidRPr="00ED6352" w:rsidRDefault="00A030BB" w:rsidP="00ED6352">
      <w:pPr>
        <w:pStyle w:val="a3"/>
        <w:spacing w:before="0" w:beforeAutospacing="0" w:after="0" w:afterAutospacing="0"/>
        <w:jc w:val="both"/>
        <w:rPr>
          <w:rFonts w:ascii="Verdana" w:hAnsi="Verdana"/>
          <w:color w:val="000000" w:themeColor="text1"/>
          <w:sz w:val="13"/>
          <w:szCs w:val="13"/>
        </w:rPr>
      </w:pPr>
      <w:r w:rsidRPr="00ED6352">
        <w:rPr>
          <w:color w:val="000000" w:themeColor="text1"/>
          <w:shd w:val="clear" w:color="auto" w:fill="FEFFFF"/>
        </w:rPr>
        <w:t>·        незнание и непринятие социальных норм и ценностей,</w:t>
      </w:r>
    </w:p>
    <w:p w:rsidR="00A030BB" w:rsidRPr="00ED6352" w:rsidRDefault="00A030BB" w:rsidP="00ED6352">
      <w:pPr>
        <w:pStyle w:val="a3"/>
        <w:spacing w:before="0" w:beforeAutospacing="0" w:after="0" w:afterAutospacing="0"/>
        <w:jc w:val="both"/>
        <w:rPr>
          <w:rFonts w:ascii="Verdana" w:hAnsi="Verdana"/>
          <w:color w:val="000000" w:themeColor="text1"/>
          <w:sz w:val="13"/>
          <w:szCs w:val="13"/>
        </w:rPr>
      </w:pPr>
      <w:r w:rsidRPr="00ED6352">
        <w:rPr>
          <w:color w:val="000000" w:themeColor="text1"/>
          <w:shd w:val="clear" w:color="auto" w:fill="FEFFFF"/>
        </w:rPr>
        <w:t>·        неумение принимать адекватные решения в различных ситуациях,</w:t>
      </w:r>
    </w:p>
    <w:p w:rsidR="00A030BB" w:rsidRPr="00ED6352" w:rsidRDefault="00A030BB" w:rsidP="00ED6352">
      <w:pPr>
        <w:pStyle w:val="a3"/>
        <w:spacing w:before="0" w:beforeAutospacing="0" w:after="0" w:afterAutospacing="0"/>
        <w:jc w:val="both"/>
        <w:rPr>
          <w:rFonts w:ascii="Verdana" w:hAnsi="Verdana"/>
          <w:color w:val="000000" w:themeColor="text1"/>
          <w:sz w:val="13"/>
          <w:szCs w:val="13"/>
        </w:rPr>
      </w:pPr>
      <w:r w:rsidRPr="00ED6352">
        <w:rPr>
          <w:color w:val="000000" w:themeColor="text1"/>
          <w:shd w:val="clear" w:color="auto" w:fill="FEFFFF"/>
        </w:rPr>
        <w:t>·        неумение правильно выражать свои чувства, реагировать на свои поступки и поступки других людей.</w:t>
      </w:r>
    </w:p>
    <w:p w:rsidR="00ED6352" w:rsidRPr="00ED6352" w:rsidRDefault="00A030BB" w:rsidP="00ED6352">
      <w:pPr>
        <w:pStyle w:val="a3"/>
        <w:spacing w:before="0" w:beforeAutospacing="0" w:after="0" w:afterAutospacing="0"/>
        <w:jc w:val="both"/>
        <w:rPr>
          <w:rFonts w:ascii="Verdana" w:hAnsi="Verdana"/>
          <w:color w:val="000000" w:themeColor="text1"/>
        </w:rPr>
      </w:pPr>
      <w:r w:rsidRPr="00ED6352">
        <w:rPr>
          <w:color w:val="000000" w:themeColor="text1"/>
          <w:shd w:val="clear" w:color="auto" w:fill="FEFFFF"/>
        </w:rPr>
        <w:t> </w:t>
      </w:r>
      <w:r w:rsidR="00F96FDD" w:rsidRPr="00ED6352">
        <w:rPr>
          <w:color w:val="000000" w:themeColor="text1"/>
          <w:shd w:val="clear" w:color="auto" w:fill="FEFFFF"/>
        </w:rPr>
        <w:tab/>
      </w:r>
      <w:r w:rsidR="00ED6352" w:rsidRPr="00ED6352">
        <w:rPr>
          <w:color w:val="000000" w:themeColor="text1"/>
        </w:rPr>
        <w:t>Важное условие эффективной работы по выявлению детей группы риска - </w:t>
      </w:r>
      <w:r w:rsidR="00ED6352" w:rsidRPr="00ED6352">
        <w:rPr>
          <w:b/>
          <w:bCs/>
          <w:color w:val="000000" w:themeColor="text1"/>
        </w:rPr>
        <w:t>своевременное обращение к специалисту в случаях:</w:t>
      </w:r>
      <w:r w:rsidR="00ED6352" w:rsidRPr="00ED6352">
        <w:rPr>
          <w:color w:val="000000" w:themeColor="text1"/>
        </w:rPr>
        <w:t> </w:t>
      </w:r>
    </w:p>
    <w:p w:rsidR="00ED6352" w:rsidRPr="00ED6352" w:rsidRDefault="00ED6352" w:rsidP="00ED6352">
      <w:pPr>
        <w:pStyle w:val="a8"/>
        <w:numPr>
          <w:ilvl w:val="0"/>
          <w:numId w:val="20"/>
        </w:numPr>
        <w:spacing w:before="0" w:beforeAutospacing="0" w:after="0" w:afterAutospacing="0"/>
        <w:jc w:val="both"/>
        <w:rPr>
          <w:rFonts w:ascii="Verdana" w:hAnsi="Verdana"/>
          <w:color w:val="000000" w:themeColor="text1"/>
          <w:sz w:val="13"/>
          <w:szCs w:val="13"/>
        </w:rPr>
      </w:pPr>
      <w:r w:rsidRPr="00ED6352">
        <w:rPr>
          <w:color w:val="000000" w:themeColor="text1"/>
        </w:rPr>
        <w:t>наличия у ребенка серьезных поведенческих проблем (отказ от соблюдения установленных норм и правил, агрессивное поведение, проблемы с успеваемостью, пропуски учебных занятий без уважительных причин и т. д.);</w:t>
      </w:r>
    </w:p>
    <w:p w:rsidR="00ED6352" w:rsidRPr="00ED6352" w:rsidRDefault="00ED6352" w:rsidP="00ED6352">
      <w:pPr>
        <w:pStyle w:val="a8"/>
        <w:numPr>
          <w:ilvl w:val="0"/>
          <w:numId w:val="20"/>
        </w:numPr>
        <w:spacing w:before="0" w:beforeAutospacing="0" w:after="0" w:afterAutospacing="0"/>
        <w:jc w:val="both"/>
        <w:rPr>
          <w:rFonts w:ascii="Verdana" w:hAnsi="Verdana"/>
          <w:color w:val="000000" w:themeColor="text1"/>
          <w:sz w:val="13"/>
          <w:szCs w:val="13"/>
        </w:rPr>
      </w:pPr>
      <w:r w:rsidRPr="00ED6352">
        <w:rPr>
          <w:color w:val="000000" w:themeColor="text1"/>
        </w:rPr>
        <w:t>появления у подростков депрессивных состояний (замкнутость, уход в себя, эмоциональные всплески и др.);</w:t>
      </w:r>
    </w:p>
    <w:p w:rsidR="00ED6352" w:rsidRPr="00ED6352" w:rsidRDefault="00ED6352" w:rsidP="00ED6352">
      <w:pPr>
        <w:pStyle w:val="a8"/>
        <w:numPr>
          <w:ilvl w:val="0"/>
          <w:numId w:val="20"/>
        </w:numPr>
        <w:spacing w:before="0" w:beforeAutospacing="0" w:after="0" w:afterAutospacing="0"/>
        <w:jc w:val="both"/>
        <w:rPr>
          <w:rFonts w:ascii="Verdana" w:hAnsi="Verdana"/>
          <w:color w:val="000000" w:themeColor="text1"/>
          <w:sz w:val="13"/>
          <w:szCs w:val="13"/>
        </w:rPr>
      </w:pPr>
      <w:r w:rsidRPr="00ED6352">
        <w:rPr>
          <w:color w:val="000000" w:themeColor="text1"/>
        </w:rPr>
        <w:t>употребления или предполагаемого употребления спиртных напитков, наркотических веществ;</w:t>
      </w:r>
    </w:p>
    <w:p w:rsidR="00ED6352" w:rsidRPr="00ED6352" w:rsidRDefault="00ED6352" w:rsidP="00ED6352">
      <w:pPr>
        <w:pStyle w:val="a8"/>
        <w:numPr>
          <w:ilvl w:val="0"/>
          <w:numId w:val="20"/>
        </w:numPr>
        <w:spacing w:before="0" w:beforeAutospacing="0" w:after="0" w:afterAutospacing="0"/>
        <w:jc w:val="both"/>
        <w:rPr>
          <w:rFonts w:ascii="Verdana" w:hAnsi="Verdana"/>
          <w:color w:val="000000" w:themeColor="text1"/>
          <w:sz w:val="13"/>
          <w:szCs w:val="13"/>
        </w:rPr>
      </w:pPr>
      <w:r w:rsidRPr="00ED6352">
        <w:rPr>
          <w:color w:val="000000" w:themeColor="text1"/>
        </w:rPr>
        <w:t>кризисной ситуации в семье; в иных случаях, когда ухудшение социальных условий представляет угрозу психологическому благополучию подростка.</w:t>
      </w:r>
    </w:p>
    <w:p w:rsidR="00ED6352" w:rsidRPr="00ED6352" w:rsidRDefault="00ED6352" w:rsidP="00ED6352">
      <w:pPr>
        <w:pStyle w:val="a8"/>
        <w:spacing w:before="0" w:beforeAutospacing="0" w:after="0" w:afterAutospacing="0"/>
        <w:jc w:val="both"/>
        <w:rPr>
          <w:rFonts w:ascii="Verdana" w:hAnsi="Verdana"/>
          <w:color w:val="000000" w:themeColor="text1"/>
          <w:sz w:val="13"/>
          <w:szCs w:val="13"/>
        </w:rPr>
      </w:pPr>
      <w:r w:rsidRPr="00ED6352">
        <w:rPr>
          <w:rFonts w:ascii="Verdana" w:hAnsi="Verdana"/>
          <w:color w:val="000000" w:themeColor="text1"/>
          <w:sz w:val="13"/>
          <w:szCs w:val="13"/>
        </w:rPr>
        <w:t> </w:t>
      </w:r>
      <w:r w:rsidRPr="00ED6352">
        <w:rPr>
          <w:b/>
          <w:bCs/>
          <w:color w:val="000000" w:themeColor="text1"/>
        </w:rPr>
        <w:t>К типичным психологическим трудностям детей из неблагополучных семей относятся:</w:t>
      </w:r>
    </w:p>
    <w:p w:rsidR="00ED6352" w:rsidRPr="00ED6352" w:rsidRDefault="00ED6352" w:rsidP="00ED6352">
      <w:pPr>
        <w:pStyle w:val="a8"/>
        <w:numPr>
          <w:ilvl w:val="0"/>
          <w:numId w:val="16"/>
        </w:numPr>
        <w:spacing w:before="0" w:beforeAutospacing="0" w:after="0" w:afterAutospacing="0"/>
        <w:jc w:val="both"/>
        <w:rPr>
          <w:rFonts w:ascii="Verdana" w:hAnsi="Verdana"/>
          <w:color w:val="000000" w:themeColor="text1"/>
          <w:sz w:val="13"/>
          <w:szCs w:val="13"/>
        </w:rPr>
      </w:pPr>
      <w:r w:rsidRPr="00ED6352">
        <w:rPr>
          <w:color w:val="000000" w:themeColor="text1"/>
        </w:rPr>
        <w:t>проблемы взаимоотношений с педагогами, другими взрослыми;</w:t>
      </w:r>
    </w:p>
    <w:p w:rsidR="00ED6352" w:rsidRPr="00ED6352" w:rsidRDefault="00ED6352" w:rsidP="00ED6352">
      <w:pPr>
        <w:pStyle w:val="a8"/>
        <w:numPr>
          <w:ilvl w:val="0"/>
          <w:numId w:val="16"/>
        </w:numPr>
        <w:spacing w:before="0" w:beforeAutospacing="0" w:after="0" w:afterAutospacing="0"/>
        <w:jc w:val="both"/>
        <w:rPr>
          <w:rFonts w:ascii="Verdana" w:hAnsi="Verdana"/>
          <w:color w:val="000000" w:themeColor="text1"/>
          <w:sz w:val="13"/>
          <w:szCs w:val="13"/>
        </w:rPr>
      </w:pPr>
      <w:r w:rsidRPr="00ED6352">
        <w:rPr>
          <w:color w:val="000000" w:themeColor="text1"/>
        </w:rPr>
        <w:t>сложности в общении с друзьями, одноклассниками, другими сверстниками;</w:t>
      </w:r>
    </w:p>
    <w:p w:rsidR="00ED6352" w:rsidRPr="00ED6352" w:rsidRDefault="00ED6352" w:rsidP="00ED6352">
      <w:pPr>
        <w:pStyle w:val="a8"/>
        <w:numPr>
          <w:ilvl w:val="0"/>
          <w:numId w:val="16"/>
        </w:numPr>
        <w:spacing w:before="0" w:beforeAutospacing="0" w:after="0" w:afterAutospacing="0"/>
        <w:jc w:val="both"/>
        <w:rPr>
          <w:rFonts w:ascii="Verdana" w:hAnsi="Verdana"/>
          <w:color w:val="000000" w:themeColor="text1"/>
          <w:sz w:val="13"/>
          <w:szCs w:val="13"/>
        </w:rPr>
      </w:pPr>
      <w:r w:rsidRPr="00ED6352">
        <w:rPr>
          <w:color w:val="000000" w:themeColor="text1"/>
        </w:rPr>
        <w:t>негативный образ "Я", неадекватная самооценка;</w:t>
      </w:r>
    </w:p>
    <w:p w:rsidR="00ED6352" w:rsidRPr="00ED6352" w:rsidRDefault="00ED6352" w:rsidP="00ED6352">
      <w:pPr>
        <w:pStyle w:val="a8"/>
        <w:numPr>
          <w:ilvl w:val="0"/>
          <w:numId w:val="16"/>
        </w:numPr>
        <w:spacing w:before="0" w:beforeAutospacing="0" w:after="0" w:afterAutospacing="0"/>
        <w:jc w:val="both"/>
        <w:rPr>
          <w:rFonts w:ascii="Verdana" w:hAnsi="Verdana"/>
          <w:color w:val="000000" w:themeColor="text1"/>
          <w:sz w:val="13"/>
          <w:szCs w:val="13"/>
        </w:rPr>
      </w:pPr>
      <w:r w:rsidRPr="00ED6352">
        <w:rPr>
          <w:color w:val="000000" w:themeColor="text1"/>
        </w:rPr>
        <w:t>поиск комфортного существования, эмоционального благополучия;</w:t>
      </w:r>
    </w:p>
    <w:p w:rsidR="00ED6352" w:rsidRPr="00ED6352" w:rsidRDefault="00ED6352" w:rsidP="00ED6352">
      <w:pPr>
        <w:pStyle w:val="a8"/>
        <w:numPr>
          <w:ilvl w:val="0"/>
          <w:numId w:val="16"/>
        </w:numPr>
        <w:spacing w:before="0" w:beforeAutospacing="0" w:after="0" w:afterAutospacing="0"/>
        <w:jc w:val="both"/>
        <w:rPr>
          <w:rFonts w:ascii="Verdana" w:hAnsi="Verdana"/>
          <w:color w:val="000000" w:themeColor="text1"/>
          <w:sz w:val="13"/>
          <w:szCs w:val="13"/>
        </w:rPr>
      </w:pPr>
      <w:r w:rsidRPr="00ED6352">
        <w:rPr>
          <w:color w:val="000000" w:themeColor="text1"/>
        </w:rPr>
        <w:t>отсутствие позитивных жизненных устремлений и целей;</w:t>
      </w:r>
    </w:p>
    <w:p w:rsidR="00ED6352" w:rsidRPr="00ED6352" w:rsidRDefault="00ED6352" w:rsidP="00ED6352">
      <w:pPr>
        <w:pStyle w:val="a8"/>
        <w:numPr>
          <w:ilvl w:val="0"/>
          <w:numId w:val="16"/>
        </w:numPr>
        <w:spacing w:before="0" w:beforeAutospacing="0" w:after="0" w:afterAutospacing="0"/>
        <w:jc w:val="both"/>
        <w:rPr>
          <w:rFonts w:ascii="Verdana" w:hAnsi="Verdana"/>
          <w:color w:val="000000" w:themeColor="text1"/>
          <w:sz w:val="13"/>
          <w:szCs w:val="13"/>
        </w:rPr>
      </w:pPr>
      <w:r w:rsidRPr="00ED6352">
        <w:rPr>
          <w:color w:val="000000" w:themeColor="text1"/>
        </w:rPr>
        <w:t xml:space="preserve">переживание собственной </w:t>
      </w:r>
      <w:proofErr w:type="spellStart"/>
      <w:r w:rsidRPr="00ED6352">
        <w:rPr>
          <w:color w:val="000000" w:themeColor="text1"/>
        </w:rPr>
        <w:t>неуспешности</w:t>
      </w:r>
      <w:proofErr w:type="spellEnd"/>
      <w:r w:rsidRPr="00ED6352">
        <w:rPr>
          <w:color w:val="000000" w:themeColor="text1"/>
        </w:rPr>
        <w:t xml:space="preserve">, </w:t>
      </w:r>
      <w:proofErr w:type="spellStart"/>
      <w:r w:rsidRPr="00ED6352">
        <w:rPr>
          <w:color w:val="000000" w:themeColor="text1"/>
        </w:rPr>
        <w:t>проблемности</w:t>
      </w:r>
      <w:proofErr w:type="spellEnd"/>
      <w:r w:rsidRPr="00ED6352">
        <w:rPr>
          <w:color w:val="000000" w:themeColor="text1"/>
        </w:rPr>
        <w:t>, отсутствие волевого контроля и способности к самообладанию;</w:t>
      </w:r>
    </w:p>
    <w:p w:rsidR="00ED6352" w:rsidRPr="00ED6352" w:rsidRDefault="00ED6352" w:rsidP="00ED6352">
      <w:pPr>
        <w:pStyle w:val="a8"/>
        <w:numPr>
          <w:ilvl w:val="0"/>
          <w:numId w:val="16"/>
        </w:numPr>
        <w:spacing w:before="0" w:beforeAutospacing="0" w:after="0" w:afterAutospacing="0"/>
        <w:jc w:val="both"/>
        <w:rPr>
          <w:rFonts w:ascii="Verdana" w:hAnsi="Verdana"/>
          <w:color w:val="000000" w:themeColor="text1"/>
          <w:sz w:val="13"/>
          <w:szCs w:val="13"/>
        </w:rPr>
      </w:pPr>
      <w:r w:rsidRPr="00ED6352">
        <w:rPr>
          <w:color w:val="000000" w:themeColor="text1"/>
        </w:rPr>
        <w:t> трудности в обучении;</w:t>
      </w:r>
    </w:p>
    <w:p w:rsidR="00ED6352" w:rsidRPr="00ED6352" w:rsidRDefault="00ED6352" w:rsidP="00ED6352">
      <w:pPr>
        <w:pStyle w:val="a8"/>
        <w:numPr>
          <w:ilvl w:val="0"/>
          <w:numId w:val="16"/>
        </w:numPr>
        <w:spacing w:before="0" w:beforeAutospacing="0" w:after="0" w:afterAutospacing="0"/>
        <w:jc w:val="both"/>
        <w:rPr>
          <w:rFonts w:ascii="Verdana" w:hAnsi="Verdana"/>
          <w:color w:val="000000" w:themeColor="text1"/>
          <w:sz w:val="13"/>
          <w:szCs w:val="13"/>
        </w:rPr>
      </w:pPr>
      <w:r w:rsidRPr="00ED6352">
        <w:rPr>
          <w:color w:val="000000" w:themeColor="text1"/>
        </w:rPr>
        <w:t>отсутствие адекватных средств и способов поведения в сложных ситуациях;</w:t>
      </w:r>
    </w:p>
    <w:p w:rsidR="00ED6352" w:rsidRPr="00ED6352" w:rsidRDefault="00ED6352" w:rsidP="00ED6352">
      <w:pPr>
        <w:pStyle w:val="a8"/>
        <w:numPr>
          <w:ilvl w:val="0"/>
          <w:numId w:val="16"/>
        </w:numPr>
        <w:spacing w:before="0" w:beforeAutospacing="0" w:after="0" w:afterAutospacing="0"/>
        <w:jc w:val="both"/>
        <w:rPr>
          <w:rFonts w:ascii="Verdana" w:hAnsi="Verdana"/>
          <w:color w:val="000000" w:themeColor="text1"/>
          <w:sz w:val="13"/>
          <w:szCs w:val="13"/>
        </w:rPr>
      </w:pPr>
      <w:r w:rsidRPr="00ED6352">
        <w:rPr>
          <w:color w:val="000000" w:themeColor="text1"/>
        </w:rPr>
        <w:t>отсутствие чувства безопасности.</w:t>
      </w:r>
    </w:p>
    <w:p w:rsidR="00A030BB" w:rsidRPr="00ED6352" w:rsidRDefault="00A030BB" w:rsidP="00ED6352">
      <w:pPr>
        <w:pStyle w:val="a3"/>
        <w:spacing w:before="0" w:beforeAutospacing="0" w:after="0" w:afterAutospacing="0"/>
        <w:ind w:firstLine="708"/>
        <w:jc w:val="both"/>
        <w:rPr>
          <w:rFonts w:ascii="Verdana" w:hAnsi="Verdana"/>
          <w:color w:val="000000" w:themeColor="text1"/>
          <w:sz w:val="13"/>
          <w:szCs w:val="13"/>
        </w:rPr>
      </w:pPr>
      <w:r w:rsidRPr="00ED6352">
        <w:rPr>
          <w:color w:val="000000" w:themeColor="text1"/>
          <w:shd w:val="clear" w:color="auto" w:fill="FEFFFF"/>
        </w:rPr>
        <w:lastRenderedPageBreak/>
        <w:t>Как правило, ребенок получает клеймо “трудного”, если его поведение не соответствует ожиданиям взрослых и для его воспитания и обучения невозможно применить наработанные педагогические приемы и методы.</w:t>
      </w:r>
    </w:p>
    <w:p w:rsidR="00A030BB" w:rsidRPr="00ED6352" w:rsidRDefault="00A030BB" w:rsidP="00ED6352">
      <w:pPr>
        <w:pStyle w:val="a3"/>
        <w:spacing w:before="0" w:beforeAutospacing="0" w:after="0" w:afterAutospacing="0"/>
        <w:ind w:firstLine="708"/>
        <w:jc w:val="both"/>
        <w:rPr>
          <w:rFonts w:ascii="Verdana" w:hAnsi="Verdana"/>
          <w:color w:val="000000" w:themeColor="text1"/>
        </w:rPr>
      </w:pPr>
      <w:r w:rsidRPr="00ED6352">
        <w:rPr>
          <w:color w:val="000000" w:themeColor="text1"/>
          <w:shd w:val="clear" w:color="auto" w:fill="FEFFFF"/>
        </w:rPr>
        <w:t>Поэтому одно из важных направлений воспитательной работы</w:t>
      </w:r>
      <w:r w:rsidR="00F96FDD" w:rsidRPr="00ED6352">
        <w:rPr>
          <w:color w:val="000000" w:themeColor="text1"/>
          <w:shd w:val="clear" w:color="auto" w:fill="FEFFFF"/>
        </w:rPr>
        <w:t xml:space="preserve"> </w:t>
      </w:r>
      <w:r w:rsidRPr="00ED6352">
        <w:rPr>
          <w:color w:val="000000" w:themeColor="text1"/>
          <w:shd w:val="clear" w:color="auto" w:fill="FEFFFF"/>
        </w:rPr>
        <w:t xml:space="preserve">– профилактика правонарушений, </w:t>
      </w:r>
      <w:proofErr w:type="spellStart"/>
      <w:r w:rsidRPr="00ED6352">
        <w:rPr>
          <w:color w:val="000000" w:themeColor="text1"/>
          <w:shd w:val="clear" w:color="auto" w:fill="FEFFFF"/>
        </w:rPr>
        <w:t>девиантного</w:t>
      </w:r>
      <w:proofErr w:type="spellEnd"/>
      <w:r w:rsidRPr="00ED6352">
        <w:rPr>
          <w:color w:val="000000" w:themeColor="text1"/>
          <w:shd w:val="clear" w:color="auto" w:fill="FEFFFF"/>
        </w:rPr>
        <w:t xml:space="preserve"> поведения, бродяжничества, безнадзорности в детской среде, а так же раннего семейного неблагополучия</w:t>
      </w:r>
      <w:r w:rsidR="00F96FDD" w:rsidRPr="00ED6352">
        <w:rPr>
          <w:color w:val="000000" w:themeColor="text1"/>
          <w:shd w:val="clear" w:color="auto" w:fill="FEFFFF"/>
        </w:rPr>
        <w:t xml:space="preserve">. </w:t>
      </w:r>
      <w:r w:rsidRPr="00ED6352">
        <w:rPr>
          <w:color w:val="000000" w:themeColor="text1"/>
          <w:shd w:val="clear" w:color="auto" w:fill="FEFFFF"/>
        </w:rPr>
        <w:t>Социальная работа с детьми «группы риска» должна носить комплексный характер. Она должна разворачиваться во всех формах социальной, педагогической и психологической помощи.</w:t>
      </w:r>
    </w:p>
    <w:p w:rsidR="00A030BB" w:rsidRPr="00A030BB" w:rsidRDefault="00A030BB" w:rsidP="00ED63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30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деятельности социального педагога с детьми «группы риска» можно выделить несколько основных направлений:</w:t>
      </w:r>
    </w:p>
    <w:p w:rsidR="00A030BB" w:rsidRPr="00A030BB" w:rsidRDefault="00A030BB" w:rsidP="00ED6352">
      <w:pPr>
        <w:numPr>
          <w:ilvl w:val="0"/>
          <w:numId w:val="8"/>
        </w:num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3"/>
          <w:szCs w:val="13"/>
        </w:rPr>
      </w:pPr>
      <w:r w:rsidRPr="00A030B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EFFFF"/>
        </w:rPr>
        <w:t>диагностическая деятельность,</w:t>
      </w:r>
    </w:p>
    <w:p w:rsidR="00A030BB" w:rsidRPr="00A030BB" w:rsidRDefault="00A030BB" w:rsidP="00ED6352">
      <w:pPr>
        <w:numPr>
          <w:ilvl w:val="0"/>
          <w:numId w:val="8"/>
        </w:num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3"/>
          <w:szCs w:val="13"/>
        </w:rPr>
      </w:pPr>
      <w:r w:rsidRPr="00A030B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EFFFF"/>
        </w:rPr>
        <w:t>аналитическая, коррекционная работа,</w:t>
      </w:r>
    </w:p>
    <w:p w:rsidR="00A030BB" w:rsidRPr="00A030BB" w:rsidRDefault="00A030BB" w:rsidP="00ED6352">
      <w:pPr>
        <w:numPr>
          <w:ilvl w:val="0"/>
          <w:numId w:val="8"/>
        </w:num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3"/>
          <w:szCs w:val="13"/>
        </w:rPr>
      </w:pPr>
      <w:r w:rsidRPr="00A030B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EFFFF"/>
        </w:rPr>
        <w:t>образовательно-профилактическая деятельность и работа с семьёй ребёнка.</w:t>
      </w:r>
    </w:p>
    <w:p w:rsidR="00A030BB" w:rsidRPr="00ED6352" w:rsidRDefault="00A030BB" w:rsidP="00ED6352">
      <w:pPr>
        <w:pStyle w:val="a3"/>
        <w:spacing w:before="0" w:beforeAutospacing="0" w:after="0" w:afterAutospacing="0"/>
        <w:jc w:val="both"/>
        <w:rPr>
          <w:rFonts w:ascii="Verdana" w:hAnsi="Verdana"/>
          <w:color w:val="000000" w:themeColor="text1"/>
          <w:sz w:val="13"/>
          <w:szCs w:val="13"/>
        </w:rPr>
      </w:pPr>
      <w:r w:rsidRPr="00ED6352">
        <w:rPr>
          <w:color w:val="000000" w:themeColor="text1"/>
          <w:shd w:val="clear" w:color="auto" w:fill="FEFFFF"/>
        </w:rPr>
        <w:t> </w:t>
      </w:r>
      <w:r w:rsidR="00ED6352" w:rsidRPr="00ED6352">
        <w:rPr>
          <w:color w:val="000000" w:themeColor="text1"/>
          <w:shd w:val="clear" w:color="auto" w:fill="FEFFFF"/>
        </w:rPr>
        <w:tab/>
      </w:r>
      <w:r w:rsidRPr="00ED6352">
        <w:rPr>
          <w:color w:val="000000" w:themeColor="text1"/>
          <w:shd w:val="clear" w:color="auto" w:fill="FEFFFF"/>
        </w:rPr>
        <w:t>Профилактическая работа как социально-педагогическая технология может быть реализована чаще всего социальным педагогом, который владеет функциональным алгоритмом и на основании этого алгоритма может оказать адресную помощь конкретному ребенку.</w:t>
      </w:r>
    </w:p>
    <w:p w:rsidR="00A030BB" w:rsidRPr="00ED6352" w:rsidRDefault="00A030BB" w:rsidP="00ED6352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rFonts w:ascii="Verdana" w:hAnsi="Verdana"/>
          <w:color w:val="000000" w:themeColor="text1"/>
          <w:sz w:val="13"/>
          <w:szCs w:val="13"/>
        </w:rPr>
      </w:pPr>
      <w:r w:rsidRPr="00ED6352">
        <w:rPr>
          <w:color w:val="000000" w:themeColor="text1"/>
          <w:shd w:val="clear" w:color="auto" w:fill="FEFFFF"/>
        </w:rPr>
        <w:t>Выявление детей и подростков, находящихся в социально опасном положении и формирование банка данных.   Это направление предполагает особое внимание к многодетным и неблагополучным семьям, к семьям, где воспитываются дети-инвалиды, дети, находящиеся под опекой, к подросткам с отклоняющимся поведением и учащимся "группы риска". Для выявления данных категорий оформляются социальные паспорта классов и социальный паспорт школы. На их основе составляются списки многодетных семей, неблагополучных семей, списки семей и детей, оказавшихся в трудной жизненной ситуации. В начале каждого учебного года в лицее оформляются социальные паспорта всех классов, впоследствии составляется единый социальный паспорт школы. На основании данных социальных паспортов создается банк данных учащихся, оказавшихся в трудной жизненной ситуации, и семей, находящихся в социально-опасном положении, с целью последующей помощи им.</w:t>
      </w:r>
    </w:p>
    <w:p w:rsidR="00A030BB" w:rsidRPr="00ED6352" w:rsidRDefault="00A030BB" w:rsidP="00ED6352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rFonts w:ascii="Verdana" w:hAnsi="Verdana"/>
          <w:color w:val="000000" w:themeColor="text1"/>
          <w:sz w:val="13"/>
          <w:szCs w:val="13"/>
        </w:rPr>
      </w:pPr>
      <w:r w:rsidRPr="00ED6352">
        <w:rPr>
          <w:color w:val="000000" w:themeColor="text1"/>
          <w:shd w:val="clear" w:color="auto" w:fill="FEFFFF"/>
        </w:rPr>
        <w:t xml:space="preserve">Диагностика проблем личностного и социального развития детей и подростков, включенных в банк данных и попадающих в сферу деятельности системы профилактики. В деятельности по профилактике правонарушений, особое внимание уделяется диагностической деятельности детей и подростков, находящихся в трудной жизненной </w:t>
      </w:r>
      <w:proofErr w:type="spellStart"/>
      <w:r w:rsidRPr="00ED6352">
        <w:rPr>
          <w:color w:val="000000" w:themeColor="text1"/>
          <w:shd w:val="clear" w:color="auto" w:fill="FEFFFF"/>
        </w:rPr>
        <w:t>ситуации</w:t>
      </w:r>
      <w:proofErr w:type="gramStart"/>
      <w:r w:rsidRPr="00ED6352">
        <w:rPr>
          <w:color w:val="000000" w:themeColor="text1"/>
          <w:shd w:val="clear" w:color="auto" w:fill="FEFFFF"/>
        </w:rPr>
        <w:t>.Д</w:t>
      </w:r>
      <w:proofErr w:type="gramEnd"/>
      <w:r w:rsidRPr="00ED6352">
        <w:rPr>
          <w:color w:val="000000" w:themeColor="text1"/>
          <w:shd w:val="clear" w:color="auto" w:fill="FEFFFF"/>
        </w:rPr>
        <w:t>анная</w:t>
      </w:r>
      <w:proofErr w:type="spellEnd"/>
      <w:r w:rsidRPr="00ED6352">
        <w:rPr>
          <w:color w:val="000000" w:themeColor="text1"/>
          <w:shd w:val="clear" w:color="auto" w:fill="FEFFFF"/>
        </w:rPr>
        <w:t xml:space="preserve"> функция необходима для уточнения социально-психологических особенностей ребенка и параметров его проблемной ситуации. Тесное сотрудничество со школьным психологом благотворно влияет на результативность данной деятельности. Мы изучаем индивидуальные особенности ребенка и выявляем его интересы и потребности, трудности и проблемы, конфликтные ситуации, отклонения в поведении, определяем их причины, отслеживаем истоки возникновения конфликтных ситуаций; исследуем условия и особенности отношений с социумом, жизнедеятельности ребенка.</w:t>
      </w:r>
    </w:p>
    <w:p w:rsidR="00A030BB" w:rsidRPr="00ED6352" w:rsidRDefault="00A030BB" w:rsidP="00ED6352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rFonts w:ascii="Verdana" w:hAnsi="Verdana"/>
          <w:color w:val="000000" w:themeColor="text1"/>
          <w:sz w:val="13"/>
          <w:szCs w:val="13"/>
        </w:rPr>
      </w:pPr>
      <w:r w:rsidRPr="00ED6352">
        <w:rPr>
          <w:color w:val="000000" w:themeColor="text1"/>
          <w:shd w:val="clear" w:color="auto" w:fill="FEFFFF"/>
        </w:rPr>
        <w:t>Реализация индивидуального плана по улучшению жизненных ситуаций несовершеннолетних. Данная функция защищает принципы индивидуального подхода в решении проблем детей.</w:t>
      </w:r>
    </w:p>
    <w:p w:rsidR="00A030BB" w:rsidRPr="00ED6352" w:rsidRDefault="00A030BB" w:rsidP="00ED6352">
      <w:pPr>
        <w:pStyle w:val="a3"/>
        <w:spacing w:before="0" w:beforeAutospacing="0" w:after="0" w:afterAutospacing="0"/>
        <w:ind w:firstLine="360"/>
        <w:jc w:val="both"/>
        <w:rPr>
          <w:rFonts w:ascii="Verdana" w:hAnsi="Verdana"/>
          <w:color w:val="000000" w:themeColor="text1"/>
          <w:sz w:val="13"/>
          <w:szCs w:val="13"/>
        </w:rPr>
      </w:pPr>
      <w:proofErr w:type="gramStart"/>
      <w:r w:rsidRPr="00ED6352">
        <w:rPr>
          <w:color w:val="000000" w:themeColor="text1"/>
          <w:shd w:val="clear" w:color="auto" w:fill="FEFFFF"/>
        </w:rPr>
        <w:t>Ведущими методами являются: организация и проведение профилактических бесед, индивидуальных бесед, лекций, тематических классных часов, экскурсий, встреч с интересными людьми, проведение педагогических советов, семинаров, консультирование, и т.д.</w:t>
      </w:r>
      <w:proofErr w:type="gramEnd"/>
    </w:p>
    <w:sectPr w:rsidR="00A030BB" w:rsidRPr="00ED6352" w:rsidSect="00A030B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A4E"/>
    <w:multiLevelType w:val="multilevel"/>
    <w:tmpl w:val="2716F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A719A"/>
    <w:multiLevelType w:val="multilevel"/>
    <w:tmpl w:val="DFEE6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941BD"/>
    <w:multiLevelType w:val="multilevel"/>
    <w:tmpl w:val="53BA5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0D17B0"/>
    <w:multiLevelType w:val="multilevel"/>
    <w:tmpl w:val="0532A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1419C2"/>
    <w:multiLevelType w:val="multilevel"/>
    <w:tmpl w:val="CE808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656265"/>
    <w:multiLevelType w:val="multilevel"/>
    <w:tmpl w:val="35102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AD2D08"/>
    <w:multiLevelType w:val="multilevel"/>
    <w:tmpl w:val="84064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5D06A9"/>
    <w:multiLevelType w:val="multilevel"/>
    <w:tmpl w:val="03308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D2F63"/>
    <w:multiLevelType w:val="multilevel"/>
    <w:tmpl w:val="6DA84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073CA2"/>
    <w:multiLevelType w:val="multilevel"/>
    <w:tmpl w:val="A5BC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442E29"/>
    <w:multiLevelType w:val="hybridMultilevel"/>
    <w:tmpl w:val="F7F0434C"/>
    <w:lvl w:ilvl="0" w:tplc="153CFD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E651E"/>
    <w:multiLevelType w:val="multilevel"/>
    <w:tmpl w:val="F24A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E338FE"/>
    <w:multiLevelType w:val="multilevel"/>
    <w:tmpl w:val="42F88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6E02EA"/>
    <w:multiLevelType w:val="multilevel"/>
    <w:tmpl w:val="F6FCC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FD4BE4"/>
    <w:multiLevelType w:val="multilevel"/>
    <w:tmpl w:val="56BAB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F01CC6"/>
    <w:multiLevelType w:val="multilevel"/>
    <w:tmpl w:val="96584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4059E5"/>
    <w:multiLevelType w:val="multilevel"/>
    <w:tmpl w:val="C354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61438A"/>
    <w:multiLevelType w:val="multilevel"/>
    <w:tmpl w:val="6EEE3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BD40A2"/>
    <w:multiLevelType w:val="multilevel"/>
    <w:tmpl w:val="A704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DE0CF2"/>
    <w:multiLevelType w:val="multilevel"/>
    <w:tmpl w:val="B058A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8"/>
  </w:num>
  <w:num w:numId="5">
    <w:abstractNumId w:val="18"/>
  </w:num>
  <w:num w:numId="6">
    <w:abstractNumId w:val="16"/>
  </w:num>
  <w:num w:numId="7">
    <w:abstractNumId w:val="0"/>
  </w:num>
  <w:num w:numId="8">
    <w:abstractNumId w:val="17"/>
  </w:num>
  <w:num w:numId="9">
    <w:abstractNumId w:val="19"/>
  </w:num>
  <w:num w:numId="10">
    <w:abstractNumId w:val="7"/>
  </w:num>
  <w:num w:numId="11">
    <w:abstractNumId w:val="5"/>
  </w:num>
  <w:num w:numId="12">
    <w:abstractNumId w:val="3"/>
  </w:num>
  <w:num w:numId="13">
    <w:abstractNumId w:val="6"/>
  </w:num>
  <w:num w:numId="14">
    <w:abstractNumId w:val="11"/>
  </w:num>
  <w:num w:numId="15">
    <w:abstractNumId w:val="2"/>
  </w:num>
  <w:num w:numId="16">
    <w:abstractNumId w:val="1"/>
  </w:num>
  <w:num w:numId="17">
    <w:abstractNumId w:val="4"/>
  </w:num>
  <w:num w:numId="18">
    <w:abstractNumId w:val="9"/>
  </w:num>
  <w:num w:numId="19">
    <w:abstractNumId w:val="13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05DD"/>
    <w:rsid w:val="007A05DD"/>
    <w:rsid w:val="00895C12"/>
    <w:rsid w:val="00A030BB"/>
    <w:rsid w:val="00A324AF"/>
    <w:rsid w:val="00A572AA"/>
    <w:rsid w:val="00ED6352"/>
    <w:rsid w:val="00EE1A88"/>
    <w:rsid w:val="00F9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2AA"/>
  </w:style>
  <w:style w:type="paragraph" w:styleId="1">
    <w:name w:val="heading 1"/>
    <w:basedOn w:val="a"/>
    <w:next w:val="a"/>
    <w:link w:val="10"/>
    <w:uiPriority w:val="9"/>
    <w:qFormat/>
    <w:rsid w:val="00A324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A05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05D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A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324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Emphasis"/>
    <w:basedOn w:val="a0"/>
    <w:uiPriority w:val="20"/>
    <w:qFormat/>
    <w:rsid w:val="00A324A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32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4A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030BB"/>
    <w:rPr>
      <w:b/>
      <w:bCs/>
    </w:rPr>
  </w:style>
  <w:style w:type="paragraph" w:styleId="a8">
    <w:name w:val="List Paragraph"/>
    <w:basedOn w:val="a"/>
    <w:uiPriority w:val="34"/>
    <w:qFormat/>
    <w:rsid w:val="00A0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A030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0819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7824">
          <w:marLeft w:val="-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54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61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40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373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9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6833">
              <w:marLeft w:val="0"/>
              <w:marRight w:val="0"/>
              <w:marTop w:val="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7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87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7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8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F1315-AE93-4C95-8CB1-C0048F805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2022-08-18T05:54:00Z</dcterms:created>
  <dcterms:modified xsi:type="dcterms:W3CDTF">2022-08-18T05:54:00Z</dcterms:modified>
</cp:coreProperties>
</file>