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26A2" w:rsidRPr="002C5760" w:rsidRDefault="00CA26A2" w:rsidP="002C5760">
      <w:pPr>
        <w:pStyle w:val="a3"/>
        <w:jc w:val="center"/>
        <w:rPr>
          <w:rFonts w:ascii="Times New Roman" w:hAnsi="Times New Roman" w:cs="Times New Roman"/>
          <w:b/>
          <w:bCs/>
          <w:sz w:val="32"/>
          <w:szCs w:val="32"/>
        </w:rPr>
      </w:pPr>
      <w:r w:rsidRPr="002C5760">
        <w:rPr>
          <w:rFonts w:ascii="Times New Roman" w:hAnsi="Times New Roman" w:cs="Times New Roman"/>
          <w:b/>
          <w:bCs/>
          <w:sz w:val="40"/>
          <w:szCs w:val="40"/>
        </w:rPr>
        <w:t>Доклад на тему</w:t>
      </w:r>
      <w:r w:rsidRPr="002C5760">
        <w:rPr>
          <w:rFonts w:ascii="Times New Roman" w:hAnsi="Times New Roman" w:cs="Times New Roman"/>
          <w:b/>
          <w:bCs/>
          <w:sz w:val="36"/>
          <w:szCs w:val="36"/>
        </w:rPr>
        <w:t>: «</w:t>
      </w:r>
      <w:r w:rsidRPr="002C5760">
        <w:rPr>
          <w:rFonts w:ascii="Times New Roman" w:hAnsi="Times New Roman" w:cs="Times New Roman"/>
          <w:b/>
          <w:bCs/>
          <w:sz w:val="32"/>
          <w:szCs w:val="32"/>
        </w:rPr>
        <w:t xml:space="preserve">ФОРМИРОВАНИЕ ЭФФЕКТИВНЫХ НАВЫКОВ БЕГЛОГО ЧТЕНИЯ У МЛАДШИХ </w:t>
      </w:r>
      <w:r w:rsidRPr="002C5760">
        <w:rPr>
          <w:rFonts w:ascii="Times New Roman" w:hAnsi="Times New Roman" w:cs="Times New Roman"/>
          <w:b/>
          <w:bCs/>
          <w:sz w:val="32"/>
          <w:szCs w:val="32"/>
        </w:rPr>
        <w:t>ШКОЛЬНИКОВ»</w:t>
      </w:r>
    </w:p>
    <w:p w:rsidR="00CA26A2" w:rsidRPr="00CA26A2" w:rsidRDefault="00CA26A2" w:rsidP="00CA26A2">
      <w:pPr>
        <w:pStyle w:val="a3"/>
        <w:rPr>
          <w:rFonts w:ascii="Times New Roman" w:hAnsi="Times New Roman" w:cs="Times New Roman"/>
          <w:sz w:val="28"/>
          <w:szCs w:val="28"/>
        </w:rPr>
      </w:pPr>
    </w:p>
    <w:p w:rsidR="00CA26A2" w:rsidRPr="00CA26A2" w:rsidRDefault="00CA26A2" w:rsidP="00CA26A2">
      <w:pPr>
        <w:pStyle w:val="a3"/>
        <w:rPr>
          <w:rFonts w:ascii="Times New Roman" w:hAnsi="Times New Roman" w:cs="Times New Roman"/>
          <w:sz w:val="28"/>
          <w:szCs w:val="28"/>
        </w:rPr>
      </w:pPr>
      <w:r w:rsidRPr="00CA26A2">
        <w:rPr>
          <w:rFonts w:ascii="Times New Roman" w:hAnsi="Times New Roman" w:cs="Times New Roman"/>
          <w:sz w:val="28"/>
          <w:szCs w:val="28"/>
        </w:rPr>
        <w:t xml:space="preserve">учителя начальных классов МБОУ </w:t>
      </w:r>
      <w:r w:rsidR="00151621">
        <w:rPr>
          <w:rFonts w:ascii="Times New Roman" w:hAnsi="Times New Roman" w:cs="Times New Roman"/>
          <w:sz w:val="28"/>
          <w:szCs w:val="28"/>
        </w:rPr>
        <w:t>«</w:t>
      </w:r>
      <w:r w:rsidRPr="00CA26A2">
        <w:rPr>
          <w:rFonts w:ascii="Times New Roman" w:hAnsi="Times New Roman" w:cs="Times New Roman"/>
          <w:sz w:val="28"/>
          <w:szCs w:val="28"/>
        </w:rPr>
        <w:t>СОШ №50</w:t>
      </w:r>
      <w:r w:rsidR="00151621">
        <w:rPr>
          <w:rFonts w:ascii="Times New Roman" w:hAnsi="Times New Roman" w:cs="Times New Roman"/>
          <w:sz w:val="28"/>
          <w:szCs w:val="28"/>
        </w:rPr>
        <w:t>»</w:t>
      </w:r>
      <w:r w:rsidRPr="00CA26A2">
        <w:rPr>
          <w:rFonts w:ascii="Times New Roman" w:hAnsi="Times New Roman" w:cs="Times New Roman"/>
          <w:sz w:val="28"/>
          <w:szCs w:val="28"/>
        </w:rPr>
        <w:t xml:space="preserve"> </w:t>
      </w:r>
    </w:p>
    <w:p w:rsidR="00CA26A2" w:rsidRPr="00CA26A2" w:rsidRDefault="00CA26A2" w:rsidP="00CA26A2">
      <w:pPr>
        <w:pStyle w:val="a3"/>
        <w:rPr>
          <w:rFonts w:ascii="Times New Roman" w:hAnsi="Times New Roman" w:cs="Times New Roman"/>
          <w:sz w:val="28"/>
          <w:szCs w:val="28"/>
        </w:rPr>
      </w:pPr>
      <w:r w:rsidRPr="00CA26A2">
        <w:rPr>
          <w:rFonts w:ascii="Times New Roman" w:hAnsi="Times New Roman" w:cs="Times New Roman"/>
          <w:sz w:val="28"/>
          <w:szCs w:val="28"/>
        </w:rPr>
        <w:t>г. Новокузнецка Кемеровск</w:t>
      </w:r>
      <w:r w:rsidR="00151621">
        <w:rPr>
          <w:rFonts w:ascii="Times New Roman" w:hAnsi="Times New Roman" w:cs="Times New Roman"/>
          <w:sz w:val="28"/>
          <w:szCs w:val="28"/>
        </w:rPr>
        <w:t>ая</w:t>
      </w:r>
      <w:r w:rsidRPr="00CA26A2">
        <w:rPr>
          <w:rFonts w:ascii="Times New Roman" w:hAnsi="Times New Roman" w:cs="Times New Roman"/>
          <w:sz w:val="28"/>
          <w:szCs w:val="28"/>
        </w:rPr>
        <w:t xml:space="preserve"> обл.</w:t>
      </w:r>
      <w:r w:rsidR="00151621">
        <w:rPr>
          <w:rFonts w:ascii="Times New Roman" w:hAnsi="Times New Roman" w:cs="Times New Roman"/>
          <w:sz w:val="28"/>
          <w:szCs w:val="28"/>
        </w:rPr>
        <w:t>- Кузбасс</w:t>
      </w:r>
    </w:p>
    <w:p w:rsidR="00CA26A2" w:rsidRPr="00CA26A2" w:rsidRDefault="00CA26A2" w:rsidP="00CA26A2">
      <w:pPr>
        <w:pStyle w:val="a3"/>
        <w:rPr>
          <w:rFonts w:ascii="Times New Roman" w:hAnsi="Times New Roman" w:cs="Times New Roman"/>
          <w:sz w:val="28"/>
          <w:szCs w:val="28"/>
        </w:rPr>
      </w:pPr>
      <w:proofErr w:type="spellStart"/>
      <w:r w:rsidRPr="00CA26A2">
        <w:rPr>
          <w:rFonts w:ascii="Times New Roman" w:hAnsi="Times New Roman" w:cs="Times New Roman"/>
          <w:sz w:val="28"/>
          <w:szCs w:val="28"/>
        </w:rPr>
        <w:t>Тутучкиной</w:t>
      </w:r>
      <w:proofErr w:type="spellEnd"/>
      <w:r w:rsidRPr="00CA26A2">
        <w:rPr>
          <w:rFonts w:ascii="Times New Roman" w:hAnsi="Times New Roman" w:cs="Times New Roman"/>
          <w:sz w:val="28"/>
          <w:szCs w:val="28"/>
        </w:rPr>
        <w:t xml:space="preserve"> </w:t>
      </w:r>
      <w:r w:rsidR="0079252A" w:rsidRPr="00CA26A2">
        <w:rPr>
          <w:rFonts w:ascii="Times New Roman" w:hAnsi="Times New Roman" w:cs="Times New Roman"/>
          <w:sz w:val="28"/>
          <w:szCs w:val="28"/>
        </w:rPr>
        <w:t>Т</w:t>
      </w:r>
      <w:r w:rsidR="0079252A">
        <w:rPr>
          <w:rFonts w:ascii="Times New Roman" w:hAnsi="Times New Roman" w:cs="Times New Roman"/>
          <w:sz w:val="28"/>
          <w:szCs w:val="28"/>
        </w:rPr>
        <w:t>атьяны Николаевны</w:t>
      </w:r>
    </w:p>
    <w:p w:rsidR="00BF721C" w:rsidRPr="00BF721C" w:rsidRDefault="00CA26A2" w:rsidP="00CA26A2">
      <w:pPr>
        <w:pStyle w:val="a3"/>
        <w:rPr>
          <w:rFonts w:ascii="Times New Roman" w:hAnsi="Times New Roman" w:cs="Times New Roman"/>
          <w:sz w:val="28"/>
          <w:szCs w:val="28"/>
        </w:rPr>
      </w:pPr>
      <w:r>
        <w:rPr>
          <w:rFonts w:ascii="Times New Roman" w:hAnsi="Times New Roman" w:cs="Times New Roman"/>
          <w:sz w:val="28"/>
          <w:szCs w:val="28"/>
        </w:rPr>
        <w:t>2022г.</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Уверенное владение навыком чтения является одним из основных условий успешности детей в учении. Однако читательские навыки сегодняшних школьников вызывают серьёзную тревогу и у педагогов, и у родителей. Снижение интереса современных школьников к чтению становится серьёзной культурной проблемой. Потребность в книге должна формироваться на самых ранних этапах школьного образования. Чтение одно из важнейших средств формирования личности. С одной стороны, чтение является предметом обучения, а с другой средством обучения.</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Научить детей правильному, беглому, осознанному чтению – одна из задач начального образования.</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Беглость – такая скорость чтения, которая предполагает и обеспечивает</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сознательное восприятие читаемого.</w:t>
      </w:r>
    </w:p>
    <w:p w:rsidR="002C5760" w:rsidRDefault="002C5760"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bookmarkStart w:id="0" w:name="_GoBack"/>
      <w:bookmarkEnd w:id="0"/>
      <w:r w:rsidRPr="00BF721C">
        <w:rPr>
          <w:rFonts w:ascii="Times New Roman" w:hAnsi="Times New Roman" w:cs="Times New Roman"/>
          <w:sz w:val="28"/>
          <w:szCs w:val="28"/>
        </w:rPr>
        <w:t xml:space="preserve">Чтобы достичь навыка беглого чтения, необходимо решить следующие </w:t>
      </w:r>
      <w:r w:rsidRPr="00CA26A2">
        <w:rPr>
          <w:rFonts w:ascii="Times New Roman" w:hAnsi="Times New Roman" w:cs="Times New Roman"/>
          <w:b/>
          <w:bCs/>
          <w:sz w:val="28"/>
          <w:szCs w:val="28"/>
        </w:rPr>
        <w:t>задачи:</w:t>
      </w:r>
    </w:p>
    <w:p w:rsidR="00BF721C" w:rsidRPr="00BF721C" w:rsidRDefault="00BF721C" w:rsidP="00CA26A2">
      <w:pPr>
        <w:pStyle w:val="a3"/>
        <w:numPr>
          <w:ilvl w:val="0"/>
          <w:numId w:val="2"/>
        </w:numPr>
        <w:rPr>
          <w:rFonts w:ascii="Times New Roman" w:hAnsi="Times New Roman" w:cs="Times New Roman"/>
          <w:sz w:val="28"/>
          <w:szCs w:val="28"/>
        </w:rPr>
      </w:pPr>
      <w:r w:rsidRPr="00BF721C">
        <w:rPr>
          <w:rFonts w:ascii="Times New Roman" w:hAnsi="Times New Roman" w:cs="Times New Roman"/>
          <w:sz w:val="28"/>
          <w:szCs w:val="28"/>
        </w:rPr>
        <w:t>развитие оперативной памяти;</w:t>
      </w:r>
    </w:p>
    <w:p w:rsidR="00BF721C" w:rsidRPr="00BF721C" w:rsidRDefault="00BF721C" w:rsidP="00CA26A2">
      <w:pPr>
        <w:pStyle w:val="a3"/>
        <w:numPr>
          <w:ilvl w:val="0"/>
          <w:numId w:val="2"/>
        </w:numPr>
        <w:rPr>
          <w:rFonts w:ascii="Times New Roman" w:hAnsi="Times New Roman" w:cs="Times New Roman"/>
          <w:sz w:val="28"/>
          <w:szCs w:val="28"/>
        </w:rPr>
      </w:pPr>
      <w:r w:rsidRPr="00BF721C">
        <w:rPr>
          <w:rFonts w:ascii="Times New Roman" w:hAnsi="Times New Roman" w:cs="Times New Roman"/>
          <w:sz w:val="28"/>
          <w:szCs w:val="28"/>
        </w:rPr>
        <w:t>развитие периферического зрения (угла зрения);</w:t>
      </w:r>
    </w:p>
    <w:p w:rsidR="00BF721C" w:rsidRPr="00BF721C" w:rsidRDefault="00BF721C" w:rsidP="00CA26A2">
      <w:pPr>
        <w:pStyle w:val="a3"/>
        <w:numPr>
          <w:ilvl w:val="0"/>
          <w:numId w:val="2"/>
        </w:numPr>
        <w:rPr>
          <w:rFonts w:ascii="Times New Roman" w:hAnsi="Times New Roman" w:cs="Times New Roman"/>
          <w:sz w:val="28"/>
          <w:szCs w:val="28"/>
        </w:rPr>
      </w:pPr>
      <w:r w:rsidRPr="00BF721C">
        <w:rPr>
          <w:rFonts w:ascii="Times New Roman" w:hAnsi="Times New Roman" w:cs="Times New Roman"/>
          <w:sz w:val="28"/>
          <w:szCs w:val="28"/>
        </w:rPr>
        <w:t>формирование устойчивого внимания;</w:t>
      </w:r>
    </w:p>
    <w:p w:rsidR="00BF721C" w:rsidRPr="00BF721C" w:rsidRDefault="00BF721C" w:rsidP="00CA26A2">
      <w:pPr>
        <w:pStyle w:val="a3"/>
        <w:numPr>
          <w:ilvl w:val="0"/>
          <w:numId w:val="2"/>
        </w:numPr>
        <w:rPr>
          <w:rFonts w:ascii="Times New Roman" w:hAnsi="Times New Roman" w:cs="Times New Roman"/>
          <w:sz w:val="28"/>
          <w:szCs w:val="28"/>
        </w:rPr>
      </w:pPr>
      <w:r w:rsidRPr="00BF721C">
        <w:rPr>
          <w:rFonts w:ascii="Times New Roman" w:hAnsi="Times New Roman" w:cs="Times New Roman"/>
          <w:sz w:val="28"/>
          <w:szCs w:val="28"/>
        </w:rPr>
        <w:t>предупреждение повторов при чтении;</w:t>
      </w:r>
    </w:p>
    <w:p w:rsidR="00BF721C" w:rsidRPr="00BF721C" w:rsidRDefault="00BF721C" w:rsidP="00CA26A2">
      <w:pPr>
        <w:pStyle w:val="a3"/>
        <w:numPr>
          <w:ilvl w:val="0"/>
          <w:numId w:val="2"/>
        </w:numPr>
        <w:rPr>
          <w:rFonts w:ascii="Times New Roman" w:hAnsi="Times New Roman" w:cs="Times New Roman"/>
          <w:sz w:val="28"/>
          <w:szCs w:val="28"/>
        </w:rPr>
      </w:pPr>
      <w:r w:rsidRPr="00BF721C">
        <w:rPr>
          <w:rFonts w:ascii="Times New Roman" w:hAnsi="Times New Roman" w:cs="Times New Roman"/>
          <w:sz w:val="28"/>
          <w:szCs w:val="28"/>
        </w:rPr>
        <w:t>пополнение словарного запаса ученика;</w:t>
      </w:r>
    </w:p>
    <w:p w:rsidR="00BF721C" w:rsidRPr="00BF721C" w:rsidRDefault="00BF721C" w:rsidP="00CA26A2">
      <w:pPr>
        <w:pStyle w:val="a3"/>
        <w:numPr>
          <w:ilvl w:val="0"/>
          <w:numId w:val="2"/>
        </w:numPr>
        <w:rPr>
          <w:rFonts w:ascii="Times New Roman" w:hAnsi="Times New Roman" w:cs="Times New Roman"/>
          <w:sz w:val="28"/>
          <w:szCs w:val="28"/>
        </w:rPr>
      </w:pPr>
      <w:r w:rsidRPr="00BF721C">
        <w:rPr>
          <w:rFonts w:ascii="Times New Roman" w:hAnsi="Times New Roman" w:cs="Times New Roman"/>
          <w:sz w:val="28"/>
          <w:szCs w:val="28"/>
        </w:rPr>
        <w:t>развитие артикуляционного аппарата.</w:t>
      </w:r>
    </w:p>
    <w:p w:rsidR="00151621" w:rsidRDefault="00151621"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Как </w:t>
      </w:r>
      <w:r w:rsidR="00CA26A2" w:rsidRPr="00BF721C">
        <w:rPr>
          <w:rFonts w:ascii="Times New Roman" w:hAnsi="Times New Roman" w:cs="Times New Roman"/>
          <w:sz w:val="28"/>
          <w:szCs w:val="28"/>
        </w:rPr>
        <w:t>писал В.А.</w:t>
      </w:r>
      <w:r w:rsidR="00CA26A2">
        <w:rPr>
          <w:rFonts w:ascii="Times New Roman" w:hAnsi="Times New Roman" w:cs="Times New Roman"/>
          <w:sz w:val="28"/>
          <w:szCs w:val="28"/>
        </w:rPr>
        <w:t xml:space="preserve"> </w:t>
      </w:r>
      <w:r w:rsidR="00CA26A2" w:rsidRPr="00BF721C">
        <w:rPr>
          <w:rFonts w:ascii="Times New Roman" w:hAnsi="Times New Roman" w:cs="Times New Roman"/>
          <w:sz w:val="28"/>
          <w:szCs w:val="28"/>
        </w:rPr>
        <w:t>Сухомлинский</w:t>
      </w:r>
      <w:r w:rsidRPr="00BF721C">
        <w:rPr>
          <w:rFonts w:ascii="Times New Roman" w:hAnsi="Times New Roman" w:cs="Times New Roman"/>
          <w:sz w:val="28"/>
          <w:szCs w:val="28"/>
        </w:rPr>
        <w:t>, «…чтение – это окошко, через которое дети видят и познают мир и самого себя…»</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Умения и навыки чтения формируются не только как важнейший вид речевой и умственной деятельности, но и как сложный комплекс умений и навыков, имеющий обучающий характер, используемый учениками при изучении всех учебных предметов, во всех случаях внеклассной и внешкольной жизни. Жизнь показывает, что если ученик научился читать в период обучения грамотности, то он в коллективе класса занимает заметное место, верит в свои силы, и, наоборот, если ребёнок не овладел чтением, он </w:t>
      </w:r>
      <w:r w:rsidRPr="00BF721C">
        <w:rPr>
          <w:rFonts w:ascii="Times New Roman" w:hAnsi="Times New Roman" w:cs="Times New Roman"/>
          <w:sz w:val="28"/>
          <w:szCs w:val="28"/>
        </w:rPr>
        <w:lastRenderedPageBreak/>
        <w:t>чувствует ущербность, теряет веру в свои силы, в коллективе класса находится в тени. По мнению психологов на успеваемость влияют более 200 факторов, но все их учесть невозможно, поэтому отобрали более 40 факторов, сильно влияющих на успеваемость. После проведенного мною тестирования и анкетирования в исследовательской работе учащихся оказалось, что самым важным фактором является скорость чтения.  Исследования показали, что между скоростью чтения и успеваемостью учащихся существует прямая связь. Так, среди быстро читающих учащихся на «хорошо» и «отлично» учатся 53%, а среди медленно читающих – 1,5%. Следовательно, необходима систематическая, целенаправленная работа над развитием и совершенствованием навыков беглого, осознанного чтения от класса к классу.</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Для организации учебно-воспитательного процесса, формирующего младших школьников-читателей на уровне современных социальных и научных требований, в условиях внедрения стандартов нового поколения – ФГОС, предлагается систематическое использование упражнений, направленных на повышение техники чтения, которые позволят всем учащимся в равной степени овладеть навыком быстрого чтения, и тем самым повысить школьную успеваемость.</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w:t>
      </w:r>
      <w:r w:rsidR="00CA26A2" w:rsidRPr="00BF721C">
        <w:rPr>
          <w:rFonts w:ascii="Times New Roman" w:hAnsi="Times New Roman" w:cs="Times New Roman"/>
          <w:sz w:val="28"/>
          <w:szCs w:val="28"/>
        </w:rPr>
        <w:t>Нам во</w:t>
      </w:r>
      <w:r w:rsidRPr="00BF721C">
        <w:rPr>
          <w:rFonts w:ascii="Times New Roman" w:hAnsi="Times New Roman" w:cs="Times New Roman"/>
          <w:sz w:val="28"/>
          <w:szCs w:val="28"/>
        </w:rPr>
        <w:t xml:space="preserve"> взрослой жизни тоже необходимо умение быстро и качественно читать. Ведь специалисту любого уровня нужно идти в ногу со временем и знать, какие изменения происходят в жизни: новые открытия, новые имена.</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Поэтому, чтение сегодня – </w:t>
      </w:r>
      <w:r w:rsidR="00CA26A2" w:rsidRPr="00BF721C">
        <w:rPr>
          <w:rFonts w:ascii="Times New Roman" w:hAnsi="Times New Roman" w:cs="Times New Roman"/>
          <w:sz w:val="28"/>
          <w:szCs w:val="28"/>
        </w:rPr>
        <w:t>это один</w:t>
      </w:r>
      <w:r w:rsidRPr="00BF721C">
        <w:rPr>
          <w:rFonts w:ascii="Times New Roman" w:hAnsi="Times New Roman" w:cs="Times New Roman"/>
          <w:sz w:val="28"/>
          <w:szCs w:val="28"/>
        </w:rPr>
        <w:t xml:space="preserve"> из важнейших процессов, как в научной, так и в производственной жизни человека. Читать и быстро читать – это веление времени и требование научно-технического прогресса.</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Читать, безусловно, умеют все. Но количество информации со временем возрастает, а наша скорость чтения осталась, как 150 лет назад – 150-200 слов в минуту. Эта скорость чтения – почти отличника начальной школы.</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Безусловно, есть и были яркие люди-исключения, у которых была очень большая скорость чтения, </w:t>
      </w:r>
      <w:r w:rsidR="00CA26A2" w:rsidRPr="00BF721C">
        <w:rPr>
          <w:rFonts w:ascii="Times New Roman" w:hAnsi="Times New Roman" w:cs="Times New Roman"/>
          <w:sz w:val="28"/>
          <w:szCs w:val="28"/>
        </w:rPr>
        <w:t>например: Наполеон</w:t>
      </w:r>
      <w:r w:rsidRPr="00BF721C">
        <w:rPr>
          <w:rFonts w:ascii="Times New Roman" w:hAnsi="Times New Roman" w:cs="Times New Roman"/>
          <w:sz w:val="28"/>
          <w:szCs w:val="28"/>
        </w:rPr>
        <w:t xml:space="preserve"> читал 2000 слов в минуту, Эйнштейн – 2000 слов, Горький - 4000 слов в минуту, Бальзак прочитывал роман в 200 страниц за полчаса, Пушкин – 2500 слов в минуту, Толстой – более 1000 слов в минуту.</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Встает вопрос, можно ли обычному человеку, не обладающему такими замечательными качествами и способностями, научиться читать быстро? Да, можно!</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Сегодня я хочу познакомить вас с несколькими, на мой взгляд, довольно эффективными упражнениями, систематическое применение которых на </w:t>
      </w:r>
      <w:r w:rsidRPr="00BF721C">
        <w:rPr>
          <w:rFonts w:ascii="Times New Roman" w:hAnsi="Times New Roman" w:cs="Times New Roman"/>
          <w:sz w:val="28"/>
          <w:szCs w:val="28"/>
        </w:rPr>
        <w:lastRenderedPageBreak/>
        <w:t xml:space="preserve">практике, в работе с </w:t>
      </w:r>
      <w:r w:rsidR="00CA26A2" w:rsidRPr="00BF721C">
        <w:rPr>
          <w:rFonts w:ascii="Times New Roman" w:hAnsi="Times New Roman" w:cs="Times New Roman"/>
          <w:sz w:val="28"/>
          <w:szCs w:val="28"/>
        </w:rPr>
        <w:t>учащимися, поможет</w:t>
      </w:r>
      <w:r w:rsidRPr="00BF721C">
        <w:rPr>
          <w:rFonts w:ascii="Times New Roman" w:hAnsi="Times New Roman" w:cs="Times New Roman"/>
          <w:sz w:val="28"/>
          <w:szCs w:val="28"/>
        </w:rPr>
        <w:t xml:space="preserve"> повысить скорость чтения и, соответственно, успеваемость школьников.</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1. Первый и главный враг, который снижает скорость чтения – это так называемые регрессии или повторы. Наверняка вы часто замечали, что читаете абзац за абзацем и останавливаетесь, так как понимаете, что думаете о чем-то другом. Приходится возвращаться и перечитывать текст заново. </w:t>
      </w:r>
      <w:r w:rsidR="00CA26A2" w:rsidRPr="00BF721C">
        <w:rPr>
          <w:rFonts w:ascii="Times New Roman" w:hAnsi="Times New Roman" w:cs="Times New Roman"/>
          <w:sz w:val="28"/>
          <w:szCs w:val="28"/>
        </w:rPr>
        <w:t>Естественно,</w:t>
      </w:r>
      <w:r w:rsidRPr="00BF721C">
        <w:rPr>
          <w:rFonts w:ascii="Times New Roman" w:hAnsi="Times New Roman" w:cs="Times New Roman"/>
          <w:sz w:val="28"/>
          <w:szCs w:val="28"/>
        </w:rPr>
        <w:t xml:space="preserve"> скорость чтения падает и концентрация внимания тоже.</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Чтобы избежать этой вредной привычки, существует так называемый метод форсирования скорости. В </w:t>
      </w:r>
      <w:r w:rsidR="00CA26A2" w:rsidRPr="00BF721C">
        <w:rPr>
          <w:rFonts w:ascii="Times New Roman" w:hAnsi="Times New Roman" w:cs="Times New Roman"/>
          <w:sz w:val="28"/>
          <w:szCs w:val="28"/>
        </w:rPr>
        <w:t>его основе</w:t>
      </w:r>
      <w:r w:rsidRPr="00BF721C">
        <w:rPr>
          <w:rFonts w:ascii="Times New Roman" w:hAnsi="Times New Roman" w:cs="Times New Roman"/>
          <w:sz w:val="28"/>
          <w:szCs w:val="28"/>
        </w:rPr>
        <w:t xml:space="preserve"> лежит принцип принуждения или </w:t>
      </w:r>
      <w:proofErr w:type="spellStart"/>
      <w:r w:rsidRPr="00BF721C">
        <w:rPr>
          <w:rFonts w:ascii="Times New Roman" w:hAnsi="Times New Roman" w:cs="Times New Roman"/>
          <w:sz w:val="28"/>
          <w:szCs w:val="28"/>
        </w:rPr>
        <w:t>поторапливания</w:t>
      </w:r>
      <w:proofErr w:type="spellEnd"/>
      <w:r w:rsidRPr="00BF721C">
        <w:rPr>
          <w:rFonts w:ascii="Times New Roman" w:hAnsi="Times New Roman" w:cs="Times New Roman"/>
          <w:sz w:val="28"/>
          <w:szCs w:val="28"/>
        </w:rPr>
        <w:t>. Читать чуть быстрее, чем вы привыкли читать.</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Текст для чтения </w:t>
      </w:r>
      <w:r w:rsidR="00CA26A2" w:rsidRPr="00BF721C">
        <w:rPr>
          <w:rFonts w:ascii="Times New Roman" w:hAnsi="Times New Roman" w:cs="Times New Roman"/>
          <w:sz w:val="28"/>
          <w:szCs w:val="28"/>
        </w:rPr>
        <w:t>закрывается так</w:t>
      </w:r>
      <w:r w:rsidRPr="00BF721C">
        <w:rPr>
          <w:rFonts w:ascii="Times New Roman" w:hAnsi="Times New Roman" w:cs="Times New Roman"/>
          <w:sz w:val="28"/>
          <w:szCs w:val="28"/>
        </w:rPr>
        <w:t xml:space="preserve"> называемой шторкой.</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Нижняя треть строки прикрыта обычным листом бумаги. При этом шторка всегда двигается сверху вниз чуть быстрее, чем мы успеваем прочитать последние два-три слова в строчке. Начинают с того, что шторка сначала прикрывает нижнюю треть строчки, потом слегка изменяют это упражнение и прикрывают верхнюю часть рабочей строки. Это упражнение приучает человека к концентрации внимания.</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2. Еще один из видов, развивающих внимание – это работа с </w:t>
      </w:r>
      <w:r w:rsidR="00CA26A2" w:rsidRPr="00BF721C">
        <w:rPr>
          <w:rFonts w:ascii="Times New Roman" w:hAnsi="Times New Roman" w:cs="Times New Roman"/>
          <w:sz w:val="28"/>
          <w:szCs w:val="28"/>
        </w:rPr>
        <w:t>зашумленными текстами</w:t>
      </w:r>
      <w:r w:rsidRPr="00BF721C">
        <w:rPr>
          <w:rFonts w:ascii="Times New Roman" w:hAnsi="Times New Roman" w:cs="Times New Roman"/>
          <w:sz w:val="28"/>
          <w:szCs w:val="28"/>
        </w:rPr>
        <w:t>.</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В текст через два-три слова вставляются слова и нарушают стройность этого текста, заставляют читающего концентрировать внимание на важной информации. Например:</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У этого улица учёного чародея зонт был ученик – преглупый почта малый. Он дом прислуживал своему готовился великому учителю, но краса не смел и одним рука глазом заглянуть визит в огромную материал чёрную книгу. Его год даже в покои чародея горка не допускали.</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Но как-то раз, </w:t>
      </w:r>
      <w:r w:rsidR="00CA26A2" w:rsidRPr="00BF721C">
        <w:rPr>
          <w:rFonts w:ascii="Times New Roman" w:hAnsi="Times New Roman" w:cs="Times New Roman"/>
          <w:sz w:val="28"/>
          <w:szCs w:val="28"/>
        </w:rPr>
        <w:t>проезд,</w:t>
      </w:r>
      <w:r w:rsidRPr="00BF721C">
        <w:rPr>
          <w:rFonts w:ascii="Times New Roman" w:hAnsi="Times New Roman" w:cs="Times New Roman"/>
          <w:sz w:val="28"/>
          <w:szCs w:val="28"/>
        </w:rPr>
        <w:t xml:space="preserve"> когда учителя вол не было дома, ученик гроза не </w:t>
      </w:r>
      <w:r w:rsidR="00CA26A2" w:rsidRPr="00BF721C">
        <w:rPr>
          <w:rFonts w:ascii="Times New Roman" w:hAnsi="Times New Roman" w:cs="Times New Roman"/>
          <w:sz w:val="28"/>
          <w:szCs w:val="28"/>
        </w:rPr>
        <w:t>утерпел смола</w:t>
      </w:r>
      <w:r w:rsidRPr="00BF721C">
        <w:rPr>
          <w:rFonts w:ascii="Times New Roman" w:hAnsi="Times New Roman" w:cs="Times New Roman"/>
          <w:sz w:val="28"/>
          <w:szCs w:val="28"/>
        </w:rPr>
        <w:t xml:space="preserve"> и прокрался в его покои. И вот смотри он увидел треск диковинные предметы, </w:t>
      </w:r>
      <w:r w:rsidR="00CA26A2" w:rsidRPr="00BF721C">
        <w:rPr>
          <w:rFonts w:ascii="Times New Roman" w:hAnsi="Times New Roman" w:cs="Times New Roman"/>
          <w:sz w:val="28"/>
          <w:szCs w:val="28"/>
        </w:rPr>
        <w:t>какими синий</w:t>
      </w:r>
      <w:r w:rsidRPr="00BF721C">
        <w:rPr>
          <w:rFonts w:ascii="Times New Roman" w:hAnsi="Times New Roman" w:cs="Times New Roman"/>
          <w:sz w:val="28"/>
          <w:szCs w:val="28"/>
        </w:rPr>
        <w:t xml:space="preserve"> пользовался чародей, когда зима превращал медь </w:t>
      </w:r>
      <w:r w:rsidR="00CA26A2" w:rsidRPr="00BF721C">
        <w:rPr>
          <w:rFonts w:ascii="Times New Roman" w:hAnsi="Times New Roman" w:cs="Times New Roman"/>
          <w:sz w:val="28"/>
          <w:szCs w:val="28"/>
        </w:rPr>
        <w:t>вписать</w:t>
      </w:r>
      <w:r w:rsidRPr="00BF721C">
        <w:rPr>
          <w:rFonts w:ascii="Times New Roman" w:hAnsi="Times New Roman" w:cs="Times New Roman"/>
          <w:sz w:val="28"/>
          <w:szCs w:val="28"/>
        </w:rPr>
        <w:t xml:space="preserve"> золото и пропадал свинец в серебро.</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3. Еще один вид упражнения, который позволяет сразу повысить скорость чтение на несколько шагов вперед, это так называемое развитие антиципации или умение домысливать текст, но прежде всего домысливать окончания, слова, целые фразы. А дальше и абзацы. Очень хорошее подспорье для того, чтобы развивать память, расширять поле восприятия.</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lastRenderedPageBreak/>
        <w:t xml:space="preserve">Начинают читать текст, в котором строчки прикрыты снизу обычным белым листом </w:t>
      </w:r>
      <w:r w:rsidR="00CA26A2" w:rsidRPr="00BF721C">
        <w:rPr>
          <w:rFonts w:ascii="Times New Roman" w:hAnsi="Times New Roman" w:cs="Times New Roman"/>
          <w:sz w:val="28"/>
          <w:szCs w:val="28"/>
        </w:rPr>
        <w:t>бумаги, догадываясь</w:t>
      </w:r>
      <w:r w:rsidRPr="00BF721C">
        <w:rPr>
          <w:rFonts w:ascii="Times New Roman" w:hAnsi="Times New Roman" w:cs="Times New Roman"/>
          <w:sz w:val="28"/>
          <w:szCs w:val="28"/>
        </w:rPr>
        <w:t xml:space="preserve"> о смысле прочитанного. Например:</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Дальше меняем положение. Прикрываем обычным листом верхнюю часть строки и пытаемся прочитать текст. Например:</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4. Далее задание усложняется. Текст разрезают на три части и раздвигают в стороны.</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Когда читаем первые две-три строчки, то сложно понять, о чем идет речь. Когда читаем до конца, то понимаем, что ничего сложного здесь нет. Ничего не исчезло, и все читаемо.</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5. Следующее задание сложнее. После того как мы усвоим работу со всеми предыдущими текстами, можно начинать работать с этим задание. Необходимо приготовить рамочку из картона. Она вырезается размером с печатный лист, внутри </w:t>
      </w:r>
      <w:r w:rsidR="00CA26A2" w:rsidRPr="00BF721C">
        <w:rPr>
          <w:rFonts w:ascii="Times New Roman" w:hAnsi="Times New Roman" w:cs="Times New Roman"/>
          <w:sz w:val="28"/>
          <w:szCs w:val="28"/>
        </w:rPr>
        <w:t>рамки полу сантиметровые</w:t>
      </w:r>
      <w:r w:rsidRPr="00BF721C">
        <w:rPr>
          <w:rFonts w:ascii="Times New Roman" w:hAnsi="Times New Roman" w:cs="Times New Roman"/>
          <w:sz w:val="28"/>
          <w:szCs w:val="28"/>
        </w:rPr>
        <w:t xml:space="preserve"> столбцы, между ними окошки 2-3 см шириной. Эта рамочка накладывается вертикально на текст. Такое задание вызывает особенные сложности у детей, потому что им очень хочется сдвинуть эту рамку и посмотреть, что спряталось под этими узкими полосками бумаги. А там прячутся по одной букве или по половинке букв. Но, если упражняться, то скорость чтения повышается в несколько раз.</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Дальше можно ещё усложнить работу. Берем рамку с двухсантиметровыми столбцами.</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Эти задания хороши ещё тем, что при чтении взгляд вынужден двигаться не по горизонтальной строчке, а по вертикальной. Причем не строго по вертикальной линии, а как будто по слаломной кривой. Предугадать движение взгляда невозможно. Каждый человек вырабатывает свою технику движения по строчкам. Использование этого упражнения  увеличивает скорость чтения.</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6.Следующее упражнение - чтение по диагонали, когда текст прикрыт с обоих краёв вертикальными полосами, </w:t>
      </w:r>
      <w:r w:rsidR="00CA26A2" w:rsidRPr="00BF721C">
        <w:rPr>
          <w:rFonts w:ascii="Times New Roman" w:hAnsi="Times New Roman" w:cs="Times New Roman"/>
          <w:sz w:val="28"/>
          <w:szCs w:val="28"/>
        </w:rPr>
        <w:t>и остаётся</w:t>
      </w:r>
      <w:r w:rsidRPr="00BF721C">
        <w:rPr>
          <w:rFonts w:ascii="Times New Roman" w:hAnsi="Times New Roman" w:cs="Times New Roman"/>
          <w:sz w:val="28"/>
          <w:szCs w:val="28"/>
        </w:rPr>
        <w:t xml:space="preserve"> центральная его часть. Текст становится уже и взгляд движется при чтении по вертикали.</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Если часто выполнять такого рода упражнения, то мы просто заставим наш взгляд двигаться так, как это необходимо для чтения таких текстов. Наверное, поэтому в газетах мы можем видеть часто тексты в таких колонках, так как их удобно читать и времени затрачивается меньше. Это очень хорошее упражнение для того, чтобы увеличить поле восприятия текста. У великих </w:t>
      </w:r>
      <w:r w:rsidR="00CA26A2" w:rsidRPr="00BF721C">
        <w:rPr>
          <w:rFonts w:ascii="Times New Roman" w:hAnsi="Times New Roman" w:cs="Times New Roman"/>
          <w:sz w:val="28"/>
          <w:szCs w:val="28"/>
        </w:rPr>
        <w:t>людей поле</w:t>
      </w:r>
      <w:r w:rsidRPr="00BF721C">
        <w:rPr>
          <w:rFonts w:ascii="Times New Roman" w:hAnsi="Times New Roman" w:cs="Times New Roman"/>
          <w:sz w:val="28"/>
          <w:szCs w:val="28"/>
        </w:rPr>
        <w:t xml:space="preserve"> восприятия или объём информации, который мы видим и осознаём за одну фиксацию взгляда, доходило до 7-8 строчек одномоментно </w:t>
      </w:r>
      <w:r w:rsidR="00CA26A2" w:rsidRPr="00BF721C">
        <w:rPr>
          <w:rFonts w:ascii="Times New Roman" w:hAnsi="Times New Roman" w:cs="Times New Roman"/>
          <w:sz w:val="28"/>
          <w:szCs w:val="28"/>
        </w:rPr>
        <w:t>- огромное</w:t>
      </w:r>
      <w:r w:rsidRPr="00BF721C">
        <w:rPr>
          <w:rFonts w:ascii="Times New Roman" w:hAnsi="Times New Roman" w:cs="Times New Roman"/>
          <w:sz w:val="28"/>
          <w:szCs w:val="28"/>
        </w:rPr>
        <w:t xml:space="preserve"> поле восприятия.</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7. И еще одно эффективное упражнение. «Мудрые деревья» - запись в виде пирамиды.              </w:t>
      </w:r>
    </w:p>
    <w:p w:rsidR="00BF721C" w:rsidRDefault="00BF721C" w:rsidP="00BF721C">
      <w:pPr>
        <w:pStyle w:val="a3"/>
        <w:rPr>
          <w:rFonts w:ascii="Times New Roman" w:hAnsi="Times New Roman" w:cs="Times New Roman"/>
          <w:sz w:val="28"/>
          <w:szCs w:val="28"/>
        </w:rPr>
      </w:pPr>
    </w:p>
    <w:p w:rsidR="00CA26A2" w:rsidRDefault="00CA26A2" w:rsidP="00BF721C">
      <w:pPr>
        <w:pStyle w:val="a3"/>
        <w:rPr>
          <w:rFonts w:ascii="Times New Roman" w:hAnsi="Times New Roman" w:cs="Times New Roman"/>
          <w:sz w:val="28"/>
          <w:szCs w:val="28"/>
        </w:rPr>
      </w:pPr>
    </w:p>
    <w:p w:rsidR="00CA26A2" w:rsidRPr="00BF721C" w:rsidRDefault="00CA26A2"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w:t>
      </w:r>
      <w:r w:rsidR="00CA26A2" w:rsidRPr="00BF721C">
        <w:rPr>
          <w:rFonts w:ascii="Times New Roman" w:hAnsi="Times New Roman" w:cs="Times New Roman"/>
          <w:sz w:val="28"/>
          <w:szCs w:val="28"/>
        </w:rPr>
        <w:t>Всякое приятное</w:t>
      </w:r>
      <w:r w:rsidRPr="00BF721C">
        <w:rPr>
          <w:rFonts w:ascii="Times New Roman" w:hAnsi="Times New Roman" w:cs="Times New Roman"/>
          <w:sz w:val="28"/>
          <w:szCs w:val="28"/>
        </w:rPr>
        <w:t xml:space="preserve">   чтение</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имеет         влияние       на разум,</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без которого      ни сердце       не чувствует,</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ни воображение           не               представляет.</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В самых                        дурных                  романах</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есть уже                      некоторая                      логика</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и риторика:</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кто                                 их                                    читает,</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будет                             говорить                               лучше</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и </w:t>
      </w:r>
      <w:proofErr w:type="spellStart"/>
      <w:r w:rsidRPr="00BF721C">
        <w:rPr>
          <w:rFonts w:ascii="Times New Roman" w:hAnsi="Times New Roman" w:cs="Times New Roman"/>
          <w:sz w:val="28"/>
          <w:szCs w:val="28"/>
        </w:rPr>
        <w:t>связнее</w:t>
      </w:r>
      <w:proofErr w:type="spellEnd"/>
      <w:r w:rsidRPr="00BF721C">
        <w:rPr>
          <w:rFonts w:ascii="Times New Roman" w:hAnsi="Times New Roman" w:cs="Times New Roman"/>
          <w:sz w:val="28"/>
          <w:szCs w:val="28"/>
        </w:rPr>
        <w:t xml:space="preserve">                    совершенного                          невежды.</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Н.А.</w:t>
      </w:r>
      <w:r w:rsidR="00CA26A2">
        <w:rPr>
          <w:rFonts w:ascii="Times New Roman" w:hAnsi="Times New Roman" w:cs="Times New Roman"/>
          <w:sz w:val="28"/>
          <w:szCs w:val="28"/>
        </w:rPr>
        <w:t xml:space="preserve"> </w:t>
      </w:r>
      <w:r w:rsidRPr="00BF721C">
        <w:rPr>
          <w:rFonts w:ascii="Times New Roman" w:hAnsi="Times New Roman" w:cs="Times New Roman"/>
          <w:sz w:val="28"/>
          <w:szCs w:val="28"/>
        </w:rPr>
        <w:t xml:space="preserve">Рубакин                                                                               </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В каждой строчке осуществляется одно правило – взгляд фиксируется трижды на строчке. Чтение текста происходит по строчке и горизонтально и вертикально. Работы по «Мудрым </w:t>
      </w:r>
      <w:r w:rsidR="00CA26A2" w:rsidRPr="00BF721C">
        <w:rPr>
          <w:rFonts w:ascii="Times New Roman" w:hAnsi="Times New Roman" w:cs="Times New Roman"/>
          <w:sz w:val="28"/>
          <w:szCs w:val="28"/>
        </w:rPr>
        <w:t>деревьям» приучают</w:t>
      </w:r>
      <w:r w:rsidRPr="00BF721C">
        <w:rPr>
          <w:rFonts w:ascii="Times New Roman" w:hAnsi="Times New Roman" w:cs="Times New Roman"/>
          <w:sz w:val="28"/>
          <w:szCs w:val="28"/>
        </w:rPr>
        <w:t xml:space="preserve"> взгляд не читать боковые слова, а фиксировать свой взгляд на центральной части. И, если мы будем постоянно останавливать свой взгляд на центральной части текста и двигаться только по этому столбцу, то постепенно наши глаза научатся видеть слова и справа и слева, как в фотографии. Упражнение очень повышает скорость чтения.</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Кроме </w:t>
      </w:r>
      <w:r w:rsidR="00CA26A2" w:rsidRPr="00BF721C">
        <w:rPr>
          <w:rFonts w:ascii="Times New Roman" w:hAnsi="Times New Roman" w:cs="Times New Roman"/>
          <w:sz w:val="28"/>
          <w:szCs w:val="28"/>
        </w:rPr>
        <w:t>представленных упражнений</w:t>
      </w:r>
      <w:r w:rsidRPr="00BF721C">
        <w:rPr>
          <w:rFonts w:ascii="Times New Roman" w:hAnsi="Times New Roman" w:cs="Times New Roman"/>
          <w:sz w:val="28"/>
          <w:szCs w:val="28"/>
        </w:rPr>
        <w:t>, можно использовать на уроках и другие упражнения для формирования быстрого чтения:</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Чтение слогов и слов, составленных из разрезанной азбуки.</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Чтение слоговых пирамидок. Звукоподражание.</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Рассыпанные буквы. Складывание слов из половинок.</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Чтение за диктором. Чтение чистоговорок и скороговорок.  Чтение ряда согласных.</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Чтение в парах и группах.</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Многократное чтение.</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Зрительные и слуховые диктанты, дидактические игры.</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lastRenderedPageBreak/>
        <w:t>Игры для совершенствования внимания: «Кто лишний?», «Зеркало», «Распутай буквы», «Загадочная картина».</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Упражнения для развития оперативного поля:</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гимнастика для глаз;</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чтение первого и последнего слогов на строке, в первом абзаце найти слово, которое начинается с определённой буквы;</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использование таблицы </w:t>
      </w:r>
      <w:proofErr w:type="spellStart"/>
      <w:r w:rsidRPr="00BF721C">
        <w:rPr>
          <w:rFonts w:ascii="Times New Roman" w:hAnsi="Times New Roman" w:cs="Times New Roman"/>
          <w:sz w:val="28"/>
          <w:szCs w:val="28"/>
        </w:rPr>
        <w:t>Шульте</w:t>
      </w:r>
      <w:proofErr w:type="spellEnd"/>
      <w:r w:rsidRPr="00BF721C">
        <w:rPr>
          <w:rFonts w:ascii="Times New Roman" w:hAnsi="Times New Roman" w:cs="Times New Roman"/>
          <w:sz w:val="28"/>
          <w:szCs w:val="28"/>
        </w:rPr>
        <w:t xml:space="preserve"> (учитель засекает время – 30 сек, а дети ведут счёт от 1 до 30, при этом отыскивая цифры в таблице и показывая их;</w:t>
      </w: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«Бросок-засечка» (дети кладут руки на колени и начинают читать текст вслух по команде «Бросок». Когда раздаётся команда учителя «Засечка», дети отрывают голову от книги, закрывают глаза и несколько секунд отдыхают, руки на коленях. По команде «Бросок» дети должны отыскать глазами место текста до остановки.</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Все эти упражнения помогают учащимся увеличить скорость чтения, улучшить понимание прочитанного. Учителя могут предложить этот вид работы и отстающим ученикам.</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Часто мы говорим о том, что чтение – это прерогатива начальной школы. На самом деле чтение дальше должно совершенствоваться не только как литературное чтение, но и как скоростное чтение.</w:t>
      </w:r>
    </w:p>
    <w:p w:rsidR="00BF721C" w:rsidRPr="00BF721C" w:rsidRDefault="00BF721C" w:rsidP="00BF721C">
      <w:pPr>
        <w:pStyle w:val="a3"/>
        <w:rPr>
          <w:rFonts w:ascii="Times New Roman" w:hAnsi="Times New Roman" w:cs="Times New Roman"/>
          <w:sz w:val="28"/>
          <w:szCs w:val="28"/>
        </w:rPr>
      </w:pPr>
    </w:p>
    <w:p w:rsidR="00BF721C" w:rsidRPr="00BF721C"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 xml:space="preserve">      Великий провидец в этом вопросе Иоганн Вольфганг фон </w:t>
      </w:r>
      <w:r w:rsidR="00CA26A2" w:rsidRPr="00BF721C">
        <w:rPr>
          <w:rFonts w:ascii="Times New Roman" w:hAnsi="Times New Roman" w:cs="Times New Roman"/>
          <w:sz w:val="28"/>
          <w:szCs w:val="28"/>
        </w:rPr>
        <w:t>Гете уже</w:t>
      </w:r>
      <w:r w:rsidRPr="00BF721C">
        <w:rPr>
          <w:rFonts w:ascii="Times New Roman" w:hAnsi="Times New Roman" w:cs="Times New Roman"/>
          <w:sz w:val="28"/>
          <w:szCs w:val="28"/>
        </w:rPr>
        <w:t xml:space="preserve"> в своё время предсказывал, что </w:t>
      </w:r>
      <w:r w:rsidR="00CA26A2" w:rsidRPr="00BF721C">
        <w:rPr>
          <w:rFonts w:ascii="Times New Roman" w:hAnsi="Times New Roman" w:cs="Times New Roman"/>
          <w:sz w:val="28"/>
          <w:szCs w:val="28"/>
        </w:rPr>
        <w:t>чтение — это</w:t>
      </w:r>
      <w:r w:rsidRPr="00BF721C">
        <w:rPr>
          <w:rFonts w:ascii="Times New Roman" w:hAnsi="Times New Roman" w:cs="Times New Roman"/>
          <w:sz w:val="28"/>
          <w:szCs w:val="28"/>
        </w:rPr>
        <w:t xml:space="preserve"> необходимая часть жизни человека:</w:t>
      </w:r>
    </w:p>
    <w:p w:rsidR="00BF721C" w:rsidRPr="00BF721C" w:rsidRDefault="00BF721C" w:rsidP="00BF721C">
      <w:pPr>
        <w:pStyle w:val="a3"/>
        <w:rPr>
          <w:rFonts w:ascii="Times New Roman" w:hAnsi="Times New Roman" w:cs="Times New Roman"/>
          <w:sz w:val="28"/>
          <w:szCs w:val="28"/>
        </w:rPr>
      </w:pPr>
    </w:p>
    <w:p w:rsidR="00061410" w:rsidRDefault="00BF721C" w:rsidP="00BF721C">
      <w:pPr>
        <w:pStyle w:val="a3"/>
        <w:rPr>
          <w:rFonts w:ascii="Times New Roman" w:hAnsi="Times New Roman" w:cs="Times New Roman"/>
          <w:sz w:val="28"/>
          <w:szCs w:val="28"/>
        </w:rPr>
      </w:pPr>
      <w:r w:rsidRPr="00BF721C">
        <w:rPr>
          <w:rFonts w:ascii="Times New Roman" w:hAnsi="Times New Roman" w:cs="Times New Roman"/>
          <w:sz w:val="28"/>
          <w:szCs w:val="28"/>
        </w:rPr>
        <w:t>«Эти добрые люди и не подозревают, каких трудов и времени стоит научиться читать. Я сам на это употребил 80 лет и всё ещё не вполне достиг цели».</w:t>
      </w:r>
    </w:p>
    <w:p w:rsidR="0079252A" w:rsidRDefault="0079252A" w:rsidP="00BF721C">
      <w:pPr>
        <w:pStyle w:val="a3"/>
        <w:rPr>
          <w:rFonts w:ascii="Times New Roman" w:hAnsi="Times New Roman" w:cs="Times New Roman"/>
          <w:sz w:val="28"/>
          <w:szCs w:val="28"/>
        </w:rPr>
      </w:pPr>
    </w:p>
    <w:p w:rsidR="0079252A" w:rsidRPr="007B13A2" w:rsidRDefault="0079252A" w:rsidP="0079252A">
      <w:pPr>
        <w:pStyle w:val="a3"/>
        <w:rPr>
          <w:rFonts w:ascii="Times New Roman" w:hAnsi="Times New Roman" w:cs="Times New Roman"/>
          <w:b/>
          <w:bCs/>
          <w:sz w:val="28"/>
          <w:szCs w:val="28"/>
        </w:rPr>
      </w:pPr>
      <w:r w:rsidRPr="0079252A">
        <w:rPr>
          <w:rFonts w:ascii="Times New Roman" w:hAnsi="Times New Roman" w:cs="Times New Roman"/>
          <w:b/>
          <w:bCs/>
          <w:sz w:val="28"/>
          <w:szCs w:val="28"/>
        </w:rPr>
        <w:t>Заключение</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Ученые установили, что на успеваемость школьников влияет более двухсот факторов. Фактором номер один является овладение навыками осознанного чтения.  Смысловое чтение – это путь решения познавательных, регулятивных, коммуникативных задач, поиск нужной информации, её интерпретация, самоконтроль, формирование собственной точки зрения.</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Таким </w:t>
      </w:r>
      <w:r w:rsidR="007B13A2" w:rsidRPr="0079252A">
        <w:rPr>
          <w:rFonts w:ascii="Times New Roman" w:hAnsi="Times New Roman" w:cs="Times New Roman"/>
          <w:sz w:val="28"/>
          <w:szCs w:val="28"/>
        </w:rPr>
        <w:t>образом, продуманная и целенаправленная работа с текстом,</w:t>
      </w:r>
      <w:r w:rsidRPr="0079252A">
        <w:rPr>
          <w:rFonts w:ascii="Times New Roman" w:hAnsi="Times New Roman" w:cs="Times New Roman"/>
          <w:sz w:val="28"/>
          <w:szCs w:val="28"/>
        </w:rPr>
        <w:t xml:space="preserve"> направленная на формирование навыков смыслового чтения, является приоритетной задачей в работе учителя   начальных классов.</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Литература</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1.Граник Г. Г.  Как учить работать с книгой – М. 2010г., с. 25</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2.Левин В.А.  Когда маленький школьник становится большим читателем – М. 2010г., с. 98</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lastRenderedPageBreak/>
        <w:t>3. Соболева О. В. Беседы о чтении, или как научить детей понимать текст – М. 2012г., с. 39</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4. Бондаренко Г. И. Развитие умений смыслового чтения в начальной школе / Г. И. Бондаренко // Начальная школа плюс: до и после // Электронный ресурс www.school 2100.ru</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Федеральный государственный образовательный стандарт НОО [Электронный ресурс] - М., [2016]. - Режим доступа: http://www.edu-murman.ru</w:t>
      </w:r>
    </w:p>
    <w:p w:rsidR="0079252A" w:rsidRPr="0079252A" w:rsidRDefault="007B13A2" w:rsidP="0079252A">
      <w:pPr>
        <w:pStyle w:val="a3"/>
        <w:rPr>
          <w:rFonts w:ascii="Times New Roman" w:hAnsi="Times New Roman" w:cs="Times New Roman"/>
          <w:sz w:val="28"/>
          <w:szCs w:val="28"/>
        </w:rPr>
      </w:pPr>
      <w:r>
        <w:rPr>
          <w:rFonts w:ascii="Times New Roman" w:hAnsi="Times New Roman" w:cs="Times New Roman"/>
          <w:sz w:val="28"/>
          <w:szCs w:val="28"/>
        </w:rPr>
        <w:t xml:space="preserve"> </w:t>
      </w:r>
    </w:p>
    <w:p w:rsidR="0079252A" w:rsidRPr="007B13A2" w:rsidRDefault="0079252A" w:rsidP="0079252A">
      <w:pPr>
        <w:pStyle w:val="a3"/>
        <w:rPr>
          <w:rFonts w:ascii="Times New Roman" w:hAnsi="Times New Roman" w:cs="Times New Roman"/>
          <w:b/>
          <w:bCs/>
          <w:sz w:val="28"/>
          <w:szCs w:val="28"/>
        </w:rPr>
      </w:pPr>
      <w:r w:rsidRPr="007B13A2">
        <w:rPr>
          <w:rFonts w:ascii="Times New Roman" w:hAnsi="Times New Roman" w:cs="Times New Roman"/>
          <w:b/>
          <w:bCs/>
          <w:sz w:val="28"/>
          <w:szCs w:val="28"/>
        </w:rPr>
        <w:t>Приложение 1</w:t>
      </w:r>
    </w:p>
    <w:p w:rsidR="0079252A" w:rsidRPr="007B13A2" w:rsidRDefault="0079252A" w:rsidP="0079252A">
      <w:pPr>
        <w:pStyle w:val="a3"/>
        <w:rPr>
          <w:rFonts w:ascii="Times New Roman" w:hAnsi="Times New Roman" w:cs="Times New Roman"/>
          <w:i/>
          <w:iCs/>
          <w:sz w:val="28"/>
          <w:szCs w:val="28"/>
        </w:rPr>
      </w:pPr>
      <w:r w:rsidRPr="007B13A2">
        <w:rPr>
          <w:rFonts w:ascii="Times New Roman" w:hAnsi="Times New Roman" w:cs="Times New Roman"/>
          <w:i/>
          <w:iCs/>
          <w:sz w:val="28"/>
          <w:szCs w:val="28"/>
        </w:rPr>
        <w:t>Система специальных упражнений</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1.Работа со словом</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Без внимательной работы со словами не может быть понимания текста. Словарная работа должна вестись на каждом уроке литературного чтения и ей надо уделять должное внимание. Словарную работу можно разделить на 3 вида:</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работа с незнакомыми словами;</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работа со словами-ключиками;</w:t>
      </w:r>
    </w:p>
    <w:p w:rsid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работа со словами образами.</w:t>
      </w:r>
    </w:p>
    <w:p w:rsidR="007B13A2" w:rsidRPr="0079252A" w:rsidRDefault="007B13A2" w:rsidP="0079252A">
      <w:pPr>
        <w:pStyle w:val="a3"/>
        <w:rPr>
          <w:rFonts w:ascii="Times New Roman" w:hAnsi="Times New Roman" w:cs="Times New Roman"/>
          <w:sz w:val="28"/>
          <w:szCs w:val="28"/>
        </w:rPr>
      </w:pPr>
    </w:p>
    <w:p w:rsidR="0079252A" w:rsidRDefault="0079252A" w:rsidP="0079252A">
      <w:pPr>
        <w:pStyle w:val="a3"/>
        <w:rPr>
          <w:rFonts w:ascii="Times New Roman" w:hAnsi="Times New Roman" w:cs="Times New Roman"/>
          <w:sz w:val="28"/>
          <w:szCs w:val="28"/>
        </w:rPr>
      </w:pPr>
      <w:r w:rsidRPr="007B13A2">
        <w:rPr>
          <w:rFonts w:ascii="Times New Roman" w:hAnsi="Times New Roman" w:cs="Times New Roman"/>
          <w:b/>
          <w:bCs/>
          <w:i/>
          <w:iCs/>
          <w:sz w:val="28"/>
          <w:szCs w:val="28"/>
        </w:rPr>
        <w:t>Работа с незнакомыми словами</w:t>
      </w:r>
      <w:r w:rsidRPr="0079252A">
        <w:rPr>
          <w:rFonts w:ascii="Times New Roman" w:hAnsi="Times New Roman" w:cs="Times New Roman"/>
          <w:sz w:val="28"/>
          <w:szCs w:val="28"/>
        </w:rPr>
        <w:t>.</w:t>
      </w:r>
    </w:p>
    <w:p w:rsidR="007B13A2" w:rsidRPr="0079252A" w:rsidRDefault="007B13A2"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Начинающий читатель зачастую отчетливо не осознает, что в тексте есть непонятное для него слово. Такое слово проскальзывает в контексте, оставляя иллюзию понятности. Любой учитель сталкивался с этим явлением, задавая детям вопрос после чтения текста: «Какие слова были непонятны?». Как правило, дети таких слов не называют. Выяснение значений ряда слов из прочитанного текста убеждает, что многие из них остались за бортом понимания. Существующая в школе практика разбора слов, которые, с точки зрения взрослого, могут быть непонятны детям, недостаточно эффективна, так как ребенку бывают непонятны очень простые на первый взгляд слова. Поэтому, не исключая словарную работу перед чтением, у детей важно создать установку на самостоятельное выделение при чтении непонятных слов и выяснение их значений. В методике обучения пониманию текста делается акцент на том, чтобы каждое непонятное ребенку слово было для него словно красный сигнал светофора, препятствующий дальнейшему движению.</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На первых этапах работы с текстом необходимо </w:t>
      </w:r>
      <w:r w:rsidR="007B13A2" w:rsidRPr="0079252A">
        <w:rPr>
          <w:rFonts w:ascii="Times New Roman" w:hAnsi="Times New Roman" w:cs="Times New Roman"/>
          <w:sz w:val="28"/>
          <w:szCs w:val="28"/>
        </w:rPr>
        <w:t>прерывать чтения</w:t>
      </w:r>
      <w:r w:rsidRPr="0079252A">
        <w:rPr>
          <w:rFonts w:ascii="Times New Roman" w:hAnsi="Times New Roman" w:cs="Times New Roman"/>
          <w:sz w:val="28"/>
          <w:szCs w:val="28"/>
        </w:rPr>
        <w:t xml:space="preserve"> для выяснения непонятных детям слов. Постепенно учащиеся привыкают во время чтения подчёркивать непонятные слова. После чтения эти слова обсуждаются: можно ли понять слово из контекста или нужно воспользоваться словарём.</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p>
    <w:p w:rsidR="0079252A" w:rsidRPr="007B13A2" w:rsidRDefault="0079252A" w:rsidP="0079252A">
      <w:pPr>
        <w:pStyle w:val="a3"/>
        <w:rPr>
          <w:rFonts w:ascii="Times New Roman" w:hAnsi="Times New Roman" w:cs="Times New Roman"/>
          <w:b/>
          <w:bCs/>
          <w:i/>
          <w:iCs/>
          <w:sz w:val="28"/>
          <w:szCs w:val="28"/>
        </w:rPr>
      </w:pPr>
      <w:r w:rsidRPr="007B13A2">
        <w:rPr>
          <w:rFonts w:ascii="Times New Roman" w:hAnsi="Times New Roman" w:cs="Times New Roman"/>
          <w:b/>
          <w:bCs/>
          <w:i/>
          <w:iCs/>
          <w:sz w:val="28"/>
          <w:szCs w:val="28"/>
        </w:rPr>
        <w:t>Работа с ключевыми словами.</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Серьезно страдает понимание и от невнимания к ключевым, наиболее важным в тексте словам. Иногда от одного слова зависит смысл всего текста.</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Особенность работы над ключевыми словами состоит в вычитывании подтекстовой и концептуальной информации, которая в них, как правило, содержится. Обращать внимание детей на «слова-ключики» нужно при чтении любого текста.</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Почему они так называются?  Они помогают догадаться о том, что автор текста хотел сказать читателю, но не прямо, а как бы по секрету.</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Потренируемся. В тексте стихотворения автор спрятал важную информацию. Отыскать ее помогут «слова-ключики».</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ФУТБОЛ</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Сказала тетя:</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Фи, футбол!</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Сказала мама:</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Фу, футбол!</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Сестра сказала:</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Ну, футбол…</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А я ответил:</w:t>
      </w: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Во, футбол!</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«Слова-ключики» здесь такие: фи, фу, ну, во. С их помощью автор показал разное отношение людей к футболу. У женщин эта игра вызывает презрение: «фи</w:t>
      </w:r>
      <w:r w:rsidR="007B13A2" w:rsidRPr="0079252A">
        <w:rPr>
          <w:rFonts w:ascii="Times New Roman" w:hAnsi="Times New Roman" w:cs="Times New Roman"/>
          <w:sz w:val="28"/>
          <w:szCs w:val="28"/>
        </w:rPr>
        <w:t>», пренебрежение</w:t>
      </w:r>
      <w:r w:rsidRPr="0079252A">
        <w:rPr>
          <w:rFonts w:ascii="Times New Roman" w:hAnsi="Times New Roman" w:cs="Times New Roman"/>
          <w:sz w:val="28"/>
          <w:szCs w:val="28"/>
        </w:rPr>
        <w:t>: «фу», разочарование: «ну», а у мальчика – восторг: «во».</w:t>
      </w:r>
    </w:p>
    <w:p w:rsidR="0079252A" w:rsidRPr="0079252A" w:rsidRDefault="0079252A" w:rsidP="0079252A">
      <w:pPr>
        <w:pStyle w:val="a3"/>
        <w:rPr>
          <w:rFonts w:ascii="Times New Roman" w:hAnsi="Times New Roman" w:cs="Times New Roman"/>
          <w:sz w:val="28"/>
          <w:szCs w:val="28"/>
        </w:rPr>
      </w:pPr>
    </w:p>
    <w:p w:rsidR="0079252A" w:rsidRPr="007B13A2" w:rsidRDefault="0079252A" w:rsidP="0079252A">
      <w:pPr>
        <w:pStyle w:val="a3"/>
        <w:rPr>
          <w:rFonts w:ascii="Times New Roman" w:hAnsi="Times New Roman" w:cs="Times New Roman"/>
          <w:b/>
          <w:bCs/>
          <w:i/>
          <w:iCs/>
          <w:sz w:val="28"/>
          <w:szCs w:val="28"/>
        </w:rPr>
      </w:pPr>
      <w:r w:rsidRPr="007B13A2">
        <w:rPr>
          <w:rFonts w:ascii="Times New Roman" w:hAnsi="Times New Roman" w:cs="Times New Roman"/>
          <w:b/>
          <w:bCs/>
          <w:i/>
          <w:iCs/>
          <w:sz w:val="28"/>
          <w:szCs w:val="28"/>
        </w:rPr>
        <w:t>Работа со словами-образами.</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Получать удовольствие от чтения художественного текста невозможно без чуткого отношения к словам-образам или художественным средствам, найденным автором произведения. Знакомство со словами-образами, в которых скрываются секреты красоты текста, начинается с понятия о сравнении. Сравнение позволяет сделать образ, возникающий у читателя, более ярким, полным, объемным.</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Сравнение бывает нескольких типов. Простое сравнение выражается при помощи слов «как», «словно», «будто» и др.  «Лес, словно терем расписной…»</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Есть переходный тип сравнения, который выражается творительным падежом имени существительного. «У плетня заросшая крапива обрядилась ярким перламутром…».</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Скрытые сравнения называются метафорами.  «Холодное серебро росы» и т.д.</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С начинающим читателем нет необходимости обсуждать литературоведческие понятия, так как не это является главным в понимании. Вначале основное внимание нужно уделить обогащению образного ряда с помощью использованных автором художественных средств. По мере развития читательского воображения детей через обсуждение роли сравнения в создании образов можно переходить к введению терминов, называющих художественные средства. Однако цель обучения должна оставаться прежней: показать, что образность текста подчинена замыслу автора и помогает читателю «сблизиться» с текстом.</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Нужно обращать внимание не только на слова-образы, но и на звуки, части слов, на формы или порядок слов.</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Интересный </w:t>
      </w:r>
      <w:r w:rsidR="007B13A2" w:rsidRPr="0079252A">
        <w:rPr>
          <w:rFonts w:ascii="Times New Roman" w:hAnsi="Times New Roman" w:cs="Times New Roman"/>
          <w:sz w:val="28"/>
          <w:szCs w:val="28"/>
        </w:rPr>
        <w:t>приём в</w:t>
      </w:r>
      <w:r w:rsidRPr="0079252A">
        <w:rPr>
          <w:rFonts w:ascii="Times New Roman" w:hAnsi="Times New Roman" w:cs="Times New Roman"/>
          <w:sz w:val="28"/>
          <w:szCs w:val="28"/>
        </w:rPr>
        <w:t xml:space="preserve"> работе над словами-образами: в стихотворении закрыты слова-образы, словосочетания.  Детям нужно догадаться и найти эти слова.</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2.Развитие читательского воображения</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Многие трудности понимания и запоминания текста связаны с неразвитым, «ленивым» воображением. Учителю необходимо помнить о принципиальной важности ключевых </w:t>
      </w:r>
      <w:r w:rsidR="007B13A2" w:rsidRPr="0079252A">
        <w:rPr>
          <w:rFonts w:ascii="Times New Roman" w:hAnsi="Times New Roman" w:cs="Times New Roman"/>
          <w:sz w:val="28"/>
          <w:szCs w:val="28"/>
        </w:rPr>
        <w:t>методических вопросов</w:t>
      </w:r>
      <w:r w:rsidRPr="0079252A">
        <w:rPr>
          <w:rFonts w:ascii="Times New Roman" w:hAnsi="Times New Roman" w:cs="Times New Roman"/>
          <w:sz w:val="28"/>
          <w:szCs w:val="28"/>
        </w:rPr>
        <w:t xml:space="preserve"> при проверке первичного восприятия текста: «Что ты представил?» или «Какие картины ты увидел в своем воображении, когда читал?».</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Эффективными будут также словесное и графическое рисование, составление диафильма, сценария мультфильма, конструирование из бумаги или пластилина литературных персонажей. </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По возможности нужно обращать внимание начинающего читателя на то, как автор с помощью слов помогает нам не только «увидеть» картины художественного мира, но и «услышать» звуки природы, человеческого голоса, «вдохнуть» аромат леса или теплого летнего вечера.</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Для развития творческого воображения можно использовать такие задания: придумай своих героев, свои приключения, другой конец для произведения.</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Не следует забывать о значении таких приемов, как инсценировка или драматизация как отдельных эпизодов, так и всего произведения. При этой работе детям придется не раз перечитать текст, обращая внимание на детали </w:t>
      </w:r>
      <w:r w:rsidRPr="0079252A">
        <w:rPr>
          <w:rFonts w:ascii="Times New Roman" w:hAnsi="Times New Roman" w:cs="Times New Roman"/>
          <w:sz w:val="28"/>
          <w:szCs w:val="28"/>
        </w:rPr>
        <w:lastRenderedPageBreak/>
        <w:t>художественного пространства, портретные характеристики, описания поведения героев, которые могли быть упущены при первом чтении.</w:t>
      </w:r>
    </w:p>
    <w:p w:rsidR="0079252A" w:rsidRPr="0079252A" w:rsidRDefault="0079252A" w:rsidP="0079252A">
      <w:pPr>
        <w:pStyle w:val="a3"/>
        <w:rPr>
          <w:rFonts w:ascii="Times New Roman" w:hAnsi="Times New Roman" w:cs="Times New Roman"/>
          <w:sz w:val="28"/>
          <w:szCs w:val="28"/>
        </w:rPr>
      </w:pPr>
    </w:p>
    <w:p w:rsidR="0079252A" w:rsidRPr="007B13A2" w:rsidRDefault="0079252A" w:rsidP="0079252A">
      <w:pPr>
        <w:pStyle w:val="a3"/>
        <w:rPr>
          <w:rFonts w:ascii="Times New Roman" w:hAnsi="Times New Roman" w:cs="Times New Roman"/>
          <w:b/>
          <w:bCs/>
          <w:sz w:val="28"/>
          <w:szCs w:val="28"/>
        </w:rPr>
      </w:pPr>
      <w:r w:rsidRPr="007B13A2">
        <w:rPr>
          <w:rFonts w:ascii="Times New Roman" w:hAnsi="Times New Roman" w:cs="Times New Roman"/>
          <w:b/>
          <w:bCs/>
          <w:sz w:val="28"/>
          <w:szCs w:val="28"/>
        </w:rPr>
        <w:t>Приложение 2</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B13A2">
      <w:pPr>
        <w:pStyle w:val="a3"/>
        <w:rPr>
          <w:rFonts w:ascii="Times New Roman" w:hAnsi="Times New Roman" w:cs="Times New Roman"/>
          <w:sz w:val="28"/>
          <w:szCs w:val="28"/>
        </w:rPr>
      </w:pPr>
      <w:r w:rsidRPr="0079252A">
        <w:rPr>
          <w:rFonts w:ascii="Times New Roman" w:hAnsi="Times New Roman" w:cs="Times New Roman"/>
          <w:sz w:val="28"/>
          <w:szCs w:val="28"/>
        </w:rPr>
        <w:t>Приемы работы по формированию смыслового чтения во</w:t>
      </w:r>
    </w:p>
    <w:p w:rsidR="0079252A" w:rsidRPr="0079252A" w:rsidRDefault="0079252A" w:rsidP="007B13A2">
      <w:pPr>
        <w:pStyle w:val="a3"/>
        <w:rPr>
          <w:rFonts w:ascii="Times New Roman" w:hAnsi="Times New Roman" w:cs="Times New Roman"/>
          <w:sz w:val="28"/>
          <w:szCs w:val="28"/>
        </w:rPr>
      </w:pPr>
      <w:r w:rsidRPr="0079252A">
        <w:rPr>
          <w:rFonts w:ascii="Times New Roman" w:hAnsi="Times New Roman" w:cs="Times New Roman"/>
          <w:sz w:val="28"/>
          <w:szCs w:val="28"/>
        </w:rPr>
        <w:t>внеурочной   деятельности</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В становлении грамотного ученика-читателя большую роль играет не только деятельность на уроке, но и внеурочная деятельность.</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Положительное отношение к чтению начинается с той минуты, когда ребенок почувствует себя участником событий, которые открывает перед ним книга.</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Я думаю, что сказка открывает маленькому читателю большой мир человеческих чувств и взаимоотношений, будит воображение, утверждает доброту и справедливость.</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В первом классе, еще в период обучения грамоте мы проводим клубный час «В гостях у сказки».</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 Сначала читаем и иллюстрируем сказку. </w:t>
      </w:r>
      <w:r w:rsidR="007B13A2" w:rsidRPr="0079252A">
        <w:rPr>
          <w:rFonts w:ascii="Times New Roman" w:hAnsi="Times New Roman" w:cs="Times New Roman"/>
          <w:sz w:val="28"/>
          <w:szCs w:val="28"/>
        </w:rPr>
        <w:t>Потом мы</w:t>
      </w:r>
      <w:r w:rsidRPr="0079252A">
        <w:rPr>
          <w:rFonts w:ascii="Times New Roman" w:hAnsi="Times New Roman" w:cs="Times New Roman"/>
          <w:sz w:val="28"/>
          <w:szCs w:val="28"/>
        </w:rPr>
        <w:t xml:space="preserve"> пересказываем сказку от имени любимой игрушки. Данное упражнение не только поддерживает читательский интерес, но и развивает речь и память маленького ученика, не травмируя психику ребенка, учит общаться с аудиторией.</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Следующим этапом работы было создание книжки-малышки. Надо сочинить свою сказку и проиллюстрировать её. Над этим мини-проектом дети работали вместе с родителями. Каждый ученик защищал свой проект перед классом.</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Работа над данным проектом – это один из приемов работы по развитию читательского воображения. По мнению ученых, многие трудности понимания и запоминания текста связаны с, так называемым, «ленивым воображением».</w:t>
      </w:r>
    </w:p>
    <w:p w:rsidR="0079252A" w:rsidRPr="0079252A" w:rsidRDefault="0079252A" w:rsidP="0079252A">
      <w:pPr>
        <w:pStyle w:val="a3"/>
        <w:rPr>
          <w:rFonts w:ascii="Times New Roman" w:hAnsi="Times New Roman" w:cs="Times New Roman"/>
          <w:sz w:val="28"/>
          <w:szCs w:val="28"/>
        </w:rPr>
      </w:pPr>
    </w:p>
    <w:p w:rsidR="0079252A" w:rsidRPr="0079252A" w:rsidRDefault="0079252A" w:rsidP="0079252A">
      <w:pPr>
        <w:pStyle w:val="a3"/>
        <w:rPr>
          <w:rFonts w:ascii="Times New Roman" w:hAnsi="Times New Roman" w:cs="Times New Roman"/>
          <w:sz w:val="28"/>
          <w:szCs w:val="28"/>
        </w:rPr>
      </w:pPr>
      <w:r w:rsidRPr="0079252A">
        <w:rPr>
          <w:rFonts w:ascii="Times New Roman" w:hAnsi="Times New Roman" w:cs="Times New Roman"/>
          <w:sz w:val="28"/>
          <w:szCs w:val="28"/>
        </w:rPr>
        <w:t xml:space="preserve">Пробудить воображение маленьких читателей также </w:t>
      </w:r>
      <w:r w:rsidR="007B13A2" w:rsidRPr="0079252A">
        <w:rPr>
          <w:rFonts w:ascii="Times New Roman" w:hAnsi="Times New Roman" w:cs="Times New Roman"/>
          <w:sz w:val="28"/>
          <w:szCs w:val="28"/>
        </w:rPr>
        <w:t>способны инсценировка</w:t>
      </w:r>
      <w:r w:rsidRPr="0079252A">
        <w:rPr>
          <w:rFonts w:ascii="Times New Roman" w:hAnsi="Times New Roman" w:cs="Times New Roman"/>
          <w:sz w:val="28"/>
          <w:szCs w:val="28"/>
        </w:rPr>
        <w:t xml:space="preserve"> </w:t>
      </w:r>
      <w:r w:rsidR="007B13A2" w:rsidRPr="0079252A">
        <w:rPr>
          <w:rFonts w:ascii="Times New Roman" w:hAnsi="Times New Roman" w:cs="Times New Roman"/>
          <w:sz w:val="28"/>
          <w:szCs w:val="28"/>
        </w:rPr>
        <w:t>и чтение</w:t>
      </w:r>
      <w:r w:rsidRPr="0079252A">
        <w:rPr>
          <w:rFonts w:ascii="Times New Roman" w:hAnsi="Times New Roman" w:cs="Times New Roman"/>
          <w:sz w:val="28"/>
          <w:szCs w:val="28"/>
        </w:rPr>
        <w:t xml:space="preserve"> по ролям.  По мотивам некоторых сказок мы проводили театральные инсценировки.</w:t>
      </w:r>
    </w:p>
    <w:p w:rsidR="0079252A" w:rsidRPr="0079252A" w:rsidRDefault="0079252A" w:rsidP="0079252A">
      <w:pPr>
        <w:pStyle w:val="a3"/>
        <w:rPr>
          <w:rFonts w:ascii="Times New Roman" w:hAnsi="Times New Roman" w:cs="Times New Roman"/>
          <w:sz w:val="28"/>
          <w:szCs w:val="28"/>
        </w:rPr>
      </w:pPr>
    </w:p>
    <w:p w:rsidR="0079252A" w:rsidRPr="00BF721C" w:rsidRDefault="0079252A" w:rsidP="00BF721C">
      <w:pPr>
        <w:pStyle w:val="a3"/>
        <w:rPr>
          <w:rFonts w:ascii="Times New Roman" w:hAnsi="Times New Roman" w:cs="Times New Roman"/>
          <w:sz w:val="28"/>
          <w:szCs w:val="28"/>
        </w:rPr>
      </w:pPr>
    </w:p>
    <w:sectPr w:rsidR="0079252A" w:rsidRPr="00BF72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8186E"/>
    <w:multiLevelType w:val="hybridMultilevel"/>
    <w:tmpl w:val="C7FEF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496496"/>
    <w:multiLevelType w:val="hybridMultilevel"/>
    <w:tmpl w:val="26F27FB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21C"/>
    <w:rsid w:val="00001480"/>
    <w:rsid w:val="000249B2"/>
    <w:rsid w:val="0004283C"/>
    <w:rsid w:val="00061410"/>
    <w:rsid w:val="00085B31"/>
    <w:rsid w:val="00096D0C"/>
    <w:rsid w:val="000E3304"/>
    <w:rsid w:val="00151621"/>
    <w:rsid w:val="001C72A8"/>
    <w:rsid w:val="001E2EBD"/>
    <w:rsid w:val="00222017"/>
    <w:rsid w:val="00230C6F"/>
    <w:rsid w:val="002326FB"/>
    <w:rsid w:val="002A7AC4"/>
    <w:rsid w:val="002C5760"/>
    <w:rsid w:val="002D7CDD"/>
    <w:rsid w:val="002F54D2"/>
    <w:rsid w:val="003774EB"/>
    <w:rsid w:val="003A758F"/>
    <w:rsid w:val="003B572A"/>
    <w:rsid w:val="00446B49"/>
    <w:rsid w:val="0052041E"/>
    <w:rsid w:val="005250A6"/>
    <w:rsid w:val="00681331"/>
    <w:rsid w:val="00692CD9"/>
    <w:rsid w:val="006A0AE0"/>
    <w:rsid w:val="00723B03"/>
    <w:rsid w:val="00761D86"/>
    <w:rsid w:val="0079252A"/>
    <w:rsid w:val="007B13A2"/>
    <w:rsid w:val="00872553"/>
    <w:rsid w:val="00886E59"/>
    <w:rsid w:val="00967DE5"/>
    <w:rsid w:val="00A126CA"/>
    <w:rsid w:val="00A22D36"/>
    <w:rsid w:val="00B04200"/>
    <w:rsid w:val="00B04CC0"/>
    <w:rsid w:val="00B330B6"/>
    <w:rsid w:val="00B333C2"/>
    <w:rsid w:val="00BD19DF"/>
    <w:rsid w:val="00BE64D1"/>
    <w:rsid w:val="00BF721C"/>
    <w:rsid w:val="00C7212F"/>
    <w:rsid w:val="00CA1553"/>
    <w:rsid w:val="00CA26A2"/>
    <w:rsid w:val="00CB2DA0"/>
    <w:rsid w:val="00CB3589"/>
    <w:rsid w:val="00CC7B6B"/>
    <w:rsid w:val="00CF5BB2"/>
    <w:rsid w:val="00D37DB9"/>
    <w:rsid w:val="00D6210A"/>
    <w:rsid w:val="00D6646D"/>
    <w:rsid w:val="00D668A7"/>
    <w:rsid w:val="00D735A6"/>
    <w:rsid w:val="00DA2684"/>
    <w:rsid w:val="00DB0128"/>
    <w:rsid w:val="00DB4142"/>
    <w:rsid w:val="00E21815"/>
    <w:rsid w:val="00E27C4A"/>
    <w:rsid w:val="00E44AE1"/>
    <w:rsid w:val="00ED0D90"/>
    <w:rsid w:val="00EF563D"/>
    <w:rsid w:val="00F370AA"/>
    <w:rsid w:val="00F52003"/>
    <w:rsid w:val="00F651DE"/>
    <w:rsid w:val="00FC2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1BDD4"/>
  <w15:chartTrackingRefBased/>
  <w15:docId w15:val="{F2A45FE0-7551-46FB-9740-2035FF28A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72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10</Pages>
  <Words>3049</Words>
  <Characters>17384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dc:creator>
  <cp:keywords/>
  <dc:description/>
  <cp:lastModifiedBy>Егор</cp:lastModifiedBy>
  <cp:revision>5</cp:revision>
  <dcterms:created xsi:type="dcterms:W3CDTF">2022-09-22T12:47:00Z</dcterms:created>
  <dcterms:modified xsi:type="dcterms:W3CDTF">2022-09-22T13:26:00Z</dcterms:modified>
</cp:coreProperties>
</file>