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BF9" w:rsidRPr="008613E0" w:rsidRDefault="004D1BF9" w:rsidP="00236495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613E0">
        <w:rPr>
          <w:bCs/>
          <w:color w:val="000000"/>
          <w:sz w:val="28"/>
          <w:szCs w:val="28"/>
        </w:rPr>
        <w:t>Самоанализ</w:t>
      </w:r>
    </w:p>
    <w:p w:rsidR="004D1BF9" w:rsidRPr="008613E0" w:rsidRDefault="004D1BF9" w:rsidP="00236495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613E0">
        <w:rPr>
          <w:color w:val="000000"/>
          <w:sz w:val="28"/>
          <w:szCs w:val="28"/>
        </w:rPr>
        <w:t>педагогической деятельности</w:t>
      </w:r>
    </w:p>
    <w:p w:rsidR="008613E0" w:rsidRDefault="008613E0" w:rsidP="008613E0">
      <w:pPr>
        <w:pStyle w:val="1"/>
        <w:jc w:val="center"/>
        <w:rPr>
          <w:rFonts w:ascii="Times New Roman" w:hAnsi="Times New Roman"/>
          <w:color w:val="000000"/>
          <w:sz w:val="24"/>
          <w:szCs w:val="24"/>
        </w:rPr>
      </w:pPr>
      <w:r w:rsidRPr="008613E0">
        <w:rPr>
          <w:rFonts w:ascii="Times New Roman" w:hAnsi="Times New Roman"/>
          <w:color w:val="000000"/>
          <w:sz w:val="24"/>
          <w:szCs w:val="24"/>
        </w:rPr>
        <w:t xml:space="preserve">Виктория Викторовна </w:t>
      </w:r>
      <w:r w:rsidR="00A87095" w:rsidRPr="008613E0">
        <w:rPr>
          <w:rFonts w:ascii="Times New Roman" w:hAnsi="Times New Roman"/>
          <w:color w:val="000000"/>
          <w:sz w:val="24"/>
          <w:szCs w:val="24"/>
        </w:rPr>
        <w:t>Кравченко</w:t>
      </w:r>
      <w:r w:rsidRPr="008613E0">
        <w:rPr>
          <w:rFonts w:ascii="Times New Roman" w:hAnsi="Times New Roman"/>
          <w:color w:val="000000"/>
          <w:sz w:val="24"/>
          <w:szCs w:val="24"/>
        </w:rPr>
        <w:t xml:space="preserve"> учитель географии и биологии</w:t>
      </w:r>
    </w:p>
    <w:p w:rsidR="008613E0" w:rsidRPr="008613E0" w:rsidRDefault="008613E0" w:rsidP="008613E0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8613E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Муниципальное</w:t>
      </w:r>
      <w:r w:rsidRPr="008613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казенное</w:t>
      </w:r>
      <w:r w:rsidRPr="008613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общеобразовательное учреждение</w:t>
      </w:r>
    </w:p>
    <w:p w:rsidR="008613E0" w:rsidRPr="008613E0" w:rsidRDefault="00497C45" w:rsidP="008613E0">
      <w:pPr>
        <w:pStyle w:val="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Старополтавская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СШ</w:t>
      </w:r>
      <w:r w:rsidR="008613E0" w:rsidRPr="008613E0">
        <w:rPr>
          <w:rFonts w:ascii="Times New Roman" w:hAnsi="Times New Roman"/>
          <w:sz w:val="24"/>
          <w:szCs w:val="24"/>
        </w:rPr>
        <w:t xml:space="preserve">» </w:t>
      </w:r>
    </w:p>
    <w:p w:rsidR="008613E0" w:rsidRPr="008613E0" w:rsidRDefault="008613E0" w:rsidP="008613E0">
      <w:pPr>
        <w:pStyle w:val="1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Старополтавского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Волгоградской области</w:t>
      </w:r>
      <w:r w:rsidRPr="008613E0">
        <w:rPr>
          <w:rFonts w:ascii="Times New Roman" w:hAnsi="Times New Roman"/>
          <w:sz w:val="24"/>
          <w:szCs w:val="24"/>
        </w:rPr>
        <w:t xml:space="preserve"> (МКОУ «</w:t>
      </w:r>
      <w:proofErr w:type="spellStart"/>
      <w:r w:rsidRPr="008613E0">
        <w:rPr>
          <w:rFonts w:ascii="Times New Roman" w:hAnsi="Times New Roman"/>
          <w:sz w:val="24"/>
          <w:szCs w:val="24"/>
        </w:rPr>
        <w:t>Старополтавская</w:t>
      </w:r>
      <w:proofErr w:type="spellEnd"/>
      <w:r w:rsidRPr="008613E0">
        <w:rPr>
          <w:rFonts w:ascii="Times New Roman" w:hAnsi="Times New Roman"/>
          <w:sz w:val="24"/>
          <w:szCs w:val="24"/>
        </w:rPr>
        <w:t xml:space="preserve"> СШ»</w:t>
      </w:r>
      <w:r>
        <w:rPr>
          <w:rFonts w:ascii="Times New Roman" w:hAnsi="Times New Roman"/>
          <w:sz w:val="24"/>
          <w:szCs w:val="24"/>
        </w:rPr>
        <w:t>)</w:t>
      </w:r>
    </w:p>
    <w:p w:rsidR="00A87095" w:rsidRPr="004D1BF9" w:rsidRDefault="00A87095" w:rsidP="00236495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4D1BF9" w:rsidRPr="008613E0" w:rsidRDefault="004D1BF9" w:rsidP="002364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8613E0">
        <w:rPr>
          <w:color w:val="000000"/>
        </w:rPr>
        <w:t>В системе школьного образования курс биологии играет большую роль в развитии и воспитании подрастающего поколения: в формировании их общей культуры, воспитании творческой личности, осознании своей ответственности перед обществом за сохранение жизни на Земле.</w:t>
      </w:r>
    </w:p>
    <w:p w:rsidR="004D1BF9" w:rsidRPr="008613E0" w:rsidRDefault="004D1BF9" w:rsidP="002364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8613E0">
        <w:rPr>
          <w:color w:val="000000"/>
        </w:rPr>
        <w:t>Я считаю, что в обучении мы должны исходить из того, что биологическая грамотность становится социально необходимой, поскольку основной объект биологии - жизнь, а сейчас остро стоят вопросы: как выжить, как обращаться с природой, чтобы не нанести ей вреда, проявлять заботу не только о себе, но и об окружающей среде.</w:t>
      </w:r>
    </w:p>
    <w:p w:rsidR="004D1BF9" w:rsidRPr="008613E0" w:rsidRDefault="004D1BF9" w:rsidP="002364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8613E0">
        <w:rPr>
          <w:color w:val="000000"/>
        </w:rPr>
        <w:t>С учётом изменения приоритетов в школьном образовании, а так же достижений биологической науки я ставлю перед собой следующую </w:t>
      </w:r>
      <w:r w:rsidRPr="008613E0">
        <w:rPr>
          <w:b/>
          <w:bCs/>
          <w:color w:val="000000"/>
        </w:rPr>
        <w:t>цель </w:t>
      </w:r>
      <w:r w:rsidRPr="008613E0">
        <w:rPr>
          <w:color w:val="000000"/>
        </w:rPr>
        <w:t>биологического образования:</w:t>
      </w:r>
    </w:p>
    <w:p w:rsidR="004D1BF9" w:rsidRPr="008613E0" w:rsidRDefault="004D1BF9" w:rsidP="002364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8613E0">
        <w:rPr>
          <w:rFonts w:ascii="Arial" w:hAnsi="Arial" w:cs="Arial"/>
          <w:color w:val="000000"/>
        </w:rPr>
        <w:t>•</w:t>
      </w:r>
      <w:r w:rsidRPr="008613E0">
        <w:rPr>
          <w:color w:val="000000"/>
        </w:rPr>
        <w:t xml:space="preserve"> Создание условий для формирования и развития у учащихся ключевых образовательных компетенций на уроках биологии и во внеурочной деятельности.</w:t>
      </w:r>
    </w:p>
    <w:p w:rsidR="004D1BF9" w:rsidRPr="008613E0" w:rsidRDefault="004D1BF9" w:rsidP="002364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8613E0">
        <w:rPr>
          <w:b/>
          <w:bCs/>
          <w:color w:val="000000"/>
        </w:rPr>
        <w:t>Задачи:</w:t>
      </w:r>
    </w:p>
    <w:p w:rsidR="004D1BF9" w:rsidRPr="008613E0" w:rsidRDefault="004D1BF9" w:rsidP="0023649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8613E0">
        <w:rPr>
          <w:color w:val="000000"/>
        </w:rPr>
        <w:t>формировать у школьников положительную мотивацию обучения к предмету;</w:t>
      </w:r>
    </w:p>
    <w:p w:rsidR="004D1BF9" w:rsidRPr="008613E0" w:rsidRDefault="004D1BF9" w:rsidP="0023649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8613E0">
        <w:rPr>
          <w:color w:val="000000"/>
        </w:rPr>
        <w:t>активизировать познавательную деятельность с помощью привлечения интересной и занимательной информации, проведения различного рода игр, активных форм обучения;</w:t>
      </w:r>
    </w:p>
    <w:p w:rsidR="004D1BF9" w:rsidRPr="008613E0" w:rsidRDefault="004D1BF9" w:rsidP="0023649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8613E0">
        <w:rPr>
          <w:color w:val="000000"/>
        </w:rPr>
        <w:t>организовать индивидуальную работу с учащимися на уроках и во внеурочное время с целью ликвидации пробелов в знаниях;</w:t>
      </w:r>
    </w:p>
    <w:p w:rsidR="004D1BF9" w:rsidRPr="008613E0" w:rsidRDefault="004D1BF9" w:rsidP="0023649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8613E0">
        <w:rPr>
          <w:color w:val="000000"/>
        </w:rPr>
        <w:t>организовать процесс обучения с учётом особенностей личности учащегося;</w:t>
      </w:r>
    </w:p>
    <w:p w:rsidR="004D1BF9" w:rsidRPr="008613E0" w:rsidRDefault="004D1BF9" w:rsidP="0023649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8613E0">
        <w:rPr>
          <w:color w:val="000000"/>
        </w:rPr>
        <w:t>способствовать созданию ситуации успеха для каждого ученика;</w:t>
      </w:r>
    </w:p>
    <w:p w:rsidR="004D1BF9" w:rsidRPr="008613E0" w:rsidRDefault="004D1BF9" w:rsidP="00236495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8613E0">
        <w:rPr>
          <w:color w:val="000000"/>
        </w:rPr>
        <w:t>научить детей ставить перед собой цели, не бояться ошибок и неудач, идти вперед;</w:t>
      </w:r>
    </w:p>
    <w:p w:rsidR="004D1BF9" w:rsidRPr="008613E0" w:rsidRDefault="004D1BF9" w:rsidP="00236495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8613E0">
        <w:rPr>
          <w:color w:val="000000"/>
        </w:rPr>
        <w:t>поддерживать постоянный интерес к деятельности ученика и его успехам;</w:t>
      </w:r>
    </w:p>
    <w:p w:rsidR="004D1BF9" w:rsidRPr="008613E0" w:rsidRDefault="004D1BF9" w:rsidP="00236495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8613E0">
        <w:rPr>
          <w:color w:val="000000"/>
        </w:rPr>
        <w:t>учить детей самостоятельно делать научные открытия;</w:t>
      </w:r>
    </w:p>
    <w:p w:rsidR="004D1BF9" w:rsidRPr="008613E0" w:rsidRDefault="004D1BF9" w:rsidP="00236495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8613E0">
        <w:rPr>
          <w:color w:val="000000"/>
        </w:rPr>
        <w:t>воспитывать свободную личность, имеющую право на свободный выбор.</w:t>
      </w:r>
    </w:p>
    <w:p w:rsidR="004D1BF9" w:rsidRPr="008613E0" w:rsidRDefault="004D1BF9" w:rsidP="00236495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8613E0">
        <w:rPr>
          <w:color w:val="000000"/>
        </w:rPr>
        <w:t>В качестве внешнего воздействия, обуславливающего возникновение такого рода мотивов, в своей работе я использую следующие средства:</w:t>
      </w:r>
    </w:p>
    <w:p w:rsidR="004D1BF9" w:rsidRPr="008613E0" w:rsidRDefault="004D1BF9" w:rsidP="00236495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8613E0">
        <w:rPr>
          <w:color w:val="000000"/>
        </w:rPr>
        <w:t>увлекательное изложение нового материала с привлечением исторических знаний;</w:t>
      </w:r>
    </w:p>
    <w:p w:rsidR="004D1BF9" w:rsidRPr="008613E0" w:rsidRDefault="004D1BF9" w:rsidP="00236495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8613E0">
        <w:rPr>
          <w:color w:val="000000"/>
        </w:rPr>
        <w:t>акцентирование внимания учащихся на важности данной темы в плане дальнейшего изучения раздела, курса и т.д.;</w:t>
      </w:r>
    </w:p>
    <w:p w:rsidR="004D1BF9" w:rsidRPr="008613E0" w:rsidRDefault="004D1BF9" w:rsidP="00236495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8613E0">
        <w:rPr>
          <w:color w:val="000000"/>
        </w:rPr>
        <w:t>задания, выполнение которых требуют активной работы мысли учащихся;</w:t>
      </w:r>
    </w:p>
    <w:p w:rsidR="004D1BF9" w:rsidRPr="008613E0" w:rsidRDefault="004D1BF9" w:rsidP="00236495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8613E0">
        <w:rPr>
          <w:color w:val="000000"/>
        </w:rPr>
        <w:t>выявление практической значимости изучаемого материала.</w:t>
      </w:r>
    </w:p>
    <w:p w:rsidR="004D1BF9" w:rsidRPr="008613E0" w:rsidRDefault="004D1BF9" w:rsidP="00236495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8613E0">
        <w:rPr>
          <w:color w:val="000000"/>
        </w:rPr>
        <w:t>Особое значение в этом случае имеет создание на уроке атмосферы доброжелательности и веры в познавательные возможности каждого учащегося.</w:t>
      </w:r>
    </w:p>
    <w:p w:rsidR="004D1BF9" w:rsidRPr="008613E0" w:rsidRDefault="004D1BF9" w:rsidP="00236495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8613E0">
        <w:rPr>
          <w:color w:val="000000"/>
        </w:rPr>
        <w:t>Я считаю, что для реализации поставленных на уроках задач обучения, воспитания и развития важную роль играет организация межличностного общения: «ученик-учитель», «учитель-ученик». Моя задача так организовать общение, чтобы испытывать удовлетворенность от совместных действий с детьми, обеспечивать реализацию резервов партнера, создать ему психологическую безопасность, ситуацию комфорта и как итог, ситуацию успеха на уроке. Поэтому наряду с познавательными мотивами обучения широко использую социальные, особенно социального сотрудничества.</w:t>
      </w:r>
    </w:p>
    <w:p w:rsidR="004D1BF9" w:rsidRPr="008613E0" w:rsidRDefault="004D1BF9" w:rsidP="00236495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8613E0">
        <w:rPr>
          <w:color w:val="000000"/>
        </w:rPr>
        <w:t xml:space="preserve">Учебный материал темы делю на элементарные блоки, устанавливаю связи между ними по всей теме в целом, определяю тип уроков (провожу уроки - лекции, зачеты, консультации, практикумы). При построении и анализе содержания темы выделяю конкретные знания и умения учащихся, которые целесообразно актуализировать до </w:t>
      </w:r>
      <w:r w:rsidRPr="008613E0">
        <w:rPr>
          <w:color w:val="000000"/>
        </w:rPr>
        <w:lastRenderedPageBreak/>
        <w:t>начала или в процессе изучения данной темы. Так же провожу отбор знаний, подлежащих прочному усвоению всеми учащимися, при этом выделяю новые понятия и разграничиваю их по значимости, устанавливаю связи между ними, определяю методы изучения нового материала. Особое внимание уделяю самостоятельной работе (составлению таблиц, конспектов, опорных сигналов, блок- схем), затем рассматриваю систему уроков по теме и дидактические цели каждого урока, далее определяю оснащенность уроков (наглядные пособия, таблицы, карточки с дифференцированными заданиями, технические средства обучения).</w:t>
      </w:r>
    </w:p>
    <w:p w:rsidR="004D1BF9" w:rsidRPr="008613E0" w:rsidRDefault="004D1BF9" w:rsidP="00236495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8613E0">
        <w:rPr>
          <w:color w:val="000000"/>
        </w:rPr>
        <w:t xml:space="preserve">На уроках стараюсь сочетать индивидуальные и коллективные формы деятельности учащихся, всё зависит от содержания изучаемого материала и поставленной дидактической цели. </w:t>
      </w:r>
      <w:proofErr w:type="gramStart"/>
      <w:r w:rsidRPr="008613E0">
        <w:rPr>
          <w:color w:val="000000"/>
        </w:rPr>
        <w:t>Учащиеся с пониженной</w:t>
      </w:r>
      <w:r w:rsidR="005E6FE0" w:rsidRPr="008613E0">
        <w:rPr>
          <w:color w:val="000000"/>
        </w:rPr>
        <w:t xml:space="preserve"> </w:t>
      </w:r>
      <w:r w:rsidRPr="008613E0">
        <w:rPr>
          <w:color w:val="000000"/>
        </w:rPr>
        <w:t xml:space="preserve"> </w:t>
      </w:r>
      <w:proofErr w:type="spellStart"/>
      <w:r w:rsidRPr="008613E0">
        <w:rPr>
          <w:color w:val="000000"/>
        </w:rPr>
        <w:t>обучаемостью</w:t>
      </w:r>
      <w:proofErr w:type="spellEnd"/>
      <w:r w:rsidRPr="008613E0">
        <w:rPr>
          <w:color w:val="000000"/>
        </w:rPr>
        <w:t>, самостоятельно применяя знания в различных ситуациях, вторично осмысливают и запоминают изученный материал, доводят до требуемого программой уровня совершенства свои умения и навыки.</w:t>
      </w:r>
      <w:proofErr w:type="gramEnd"/>
    </w:p>
    <w:p w:rsidR="004D1BF9" w:rsidRPr="008613E0" w:rsidRDefault="004D1BF9" w:rsidP="00236495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8613E0">
        <w:rPr>
          <w:color w:val="000000"/>
        </w:rPr>
        <w:t xml:space="preserve">Учащиеся с высокой </w:t>
      </w:r>
      <w:proofErr w:type="spellStart"/>
      <w:r w:rsidRPr="008613E0">
        <w:rPr>
          <w:color w:val="000000"/>
        </w:rPr>
        <w:t>обучаемостью</w:t>
      </w:r>
      <w:proofErr w:type="spellEnd"/>
      <w:r w:rsidRPr="008613E0">
        <w:rPr>
          <w:color w:val="000000"/>
        </w:rPr>
        <w:t xml:space="preserve"> при самостоятельном выполнении учебных заданий совершенствуют свои знания и умения, раскрывая новые стороны изучаемых явлений, процессов, понятий, т.е. при работе с учащимися постоянно осуществляю дифференцированный поход к обучению.</w:t>
      </w:r>
    </w:p>
    <w:p w:rsidR="004D1BF9" w:rsidRPr="008613E0" w:rsidRDefault="004D1BF9" w:rsidP="00236495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8613E0">
        <w:rPr>
          <w:color w:val="000000"/>
        </w:rPr>
        <w:t>Приоритетными считаю уроки формирования практических умений и навыков, где основными способами являются: работа учащихся в малых группах, индивидуальная работа с учителем, применение средств обратной связи, работа с учебником. Данные способы управления применяю в различных сочетаниях по времени. С 2013 года наша школа реализует Федеральный государственный образовательный стандарт основного общего образования.</w:t>
      </w:r>
    </w:p>
    <w:p w:rsidR="004D1BF9" w:rsidRPr="008613E0" w:rsidRDefault="004D1BF9" w:rsidP="00236495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8613E0">
        <w:rPr>
          <w:color w:val="000000"/>
        </w:rPr>
        <w:t>Преподавание биологии в пятых классах осуществляю по учебникам полностью соответствующим требованиям ФГОС, которые содержатся в Федеральном перечне учебников для общеобразовательных учреждений:</w:t>
      </w:r>
    </w:p>
    <w:p w:rsidR="004D1BF9" w:rsidRPr="008613E0" w:rsidRDefault="004D1BF9" w:rsidP="00236495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8613E0">
        <w:rPr>
          <w:color w:val="000000"/>
        </w:rPr>
        <w:t>Знакомясь с множеством современных педагогических технологий по направлениям модернизации, я выбрала технологии на основе активизации и интенсификации деятельности учащихся:</w:t>
      </w:r>
    </w:p>
    <w:p w:rsidR="004D1BF9" w:rsidRPr="008613E0" w:rsidRDefault="004D1BF9" w:rsidP="0023649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8613E0">
        <w:rPr>
          <w:color w:val="000000"/>
        </w:rPr>
        <w:t>технологию модульной системы обучения,</w:t>
      </w:r>
    </w:p>
    <w:p w:rsidR="004D1BF9" w:rsidRPr="008613E0" w:rsidRDefault="004D1BF9" w:rsidP="0023649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8613E0">
        <w:rPr>
          <w:color w:val="000000"/>
        </w:rPr>
        <w:t>информационные технологии,</w:t>
      </w:r>
    </w:p>
    <w:p w:rsidR="004D1BF9" w:rsidRPr="008613E0" w:rsidRDefault="004D1BF9" w:rsidP="0023649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8613E0">
        <w:rPr>
          <w:color w:val="000000"/>
        </w:rPr>
        <w:t>технологию проблемного обучения,</w:t>
      </w:r>
    </w:p>
    <w:p w:rsidR="004D1BF9" w:rsidRPr="008613E0" w:rsidRDefault="004D1BF9" w:rsidP="0023649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8613E0">
        <w:rPr>
          <w:color w:val="000000"/>
        </w:rPr>
        <w:t>технологию проектной деятельности.</w:t>
      </w:r>
    </w:p>
    <w:p w:rsidR="004D1BF9" w:rsidRPr="008613E0" w:rsidRDefault="004D1BF9" w:rsidP="00236495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8613E0">
        <w:rPr>
          <w:color w:val="000000"/>
        </w:rPr>
        <w:t>Для формирования у учащихся предметно-деятельной компетенции я использую элементы модульной системы обучения, применяя принцип сотрудничества и сотворчества: на уроке я стараюсь быть не «над учеником», а «рядом с ним».</w:t>
      </w:r>
    </w:p>
    <w:p w:rsidR="004D1BF9" w:rsidRPr="008613E0" w:rsidRDefault="004D1BF9" w:rsidP="00236495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8613E0">
        <w:rPr>
          <w:color w:val="000000"/>
        </w:rPr>
        <w:t>В соответствии с этим общая схема организации процесса усвоения новых знаний и навыков с использованием элементов модульной технологии имеет следующий вид:</w:t>
      </w:r>
    </w:p>
    <w:p w:rsidR="004D1BF9" w:rsidRPr="008613E0" w:rsidRDefault="004D1BF9" w:rsidP="00236495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8613E0">
        <w:rPr>
          <w:color w:val="000000"/>
        </w:rPr>
        <w:t>1. постановка учебной задачи</w:t>
      </w:r>
      <w:r w:rsidR="00B81E25" w:rsidRPr="008613E0">
        <w:rPr>
          <w:color w:val="000000"/>
        </w:rPr>
        <w:t>.</w:t>
      </w:r>
    </w:p>
    <w:p w:rsidR="004D1BF9" w:rsidRPr="008613E0" w:rsidRDefault="004D1BF9" w:rsidP="00236495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8613E0">
        <w:rPr>
          <w:color w:val="000000"/>
        </w:rPr>
        <w:t>2. базовый теоретический материал</w:t>
      </w:r>
      <w:r w:rsidR="00B81E25" w:rsidRPr="008613E0">
        <w:rPr>
          <w:color w:val="000000"/>
        </w:rPr>
        <w:t>.</w:t>
      </w:r>
    </w:p>
    <w:p w:rsidR="004D1BF9" w:rsidRPr="008613E0" w:rsidRDefault="004D1BF9" w:rsidP="00236495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8613E0">
        <w:rPr>
          <w:color w:val="000000"/>
        </w:rPr>
        <w:t>3. деятельность учащихся по расширению представлений о новых явлениях, понятиях, законах</w:t>
      </w:r>
      <w:r w:rsidR="00B81E25" w:rsidRPr="008613E0">
        <w:rPr>
          <w:color w:val="000000"/>
        </w:rPr>
        <w:t>.</w:t>
      </w:r>
    </w:p>
    <w:p w:rsidR="004D1BF9" w:rsidRPr="008613E0" w:rsidRDefault="004D1BF9" w:rsidP="00236495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8613E0">
        <w:rPr>
          <w:color w:val="000000"/>
        </w:rPr>
        <w:t>4. обобщение понятий, алгоритмов действия</w:t>
      </w:r>
      <w:r w:rsidR="00B81E25" w:rsidRPr="008613E0">
        <w:rPr>
          <w:color w:val="000000"/>
        </w:rPr>
        <w:t>.</w:t>
      </w:r>
    </w:p>
    <w:p w:rsidR="004D1BF9" w:rsidRPr="008613E0" w:rsidRDefault="004D1BF9" w:rsidP="00236495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8613E0">
        <w:rPr>
          <w:color w:val="000000"/>
        </w:rPr>
        <w:t>5. работа над ошибками</w:t>
      </w:r>
      <w:r w:rsidR="00B81E25" w:rsidRPr="008613E0">
        <w:rPr>
          <w:color w:val="000000"/>
        </w:rPr>
        <w:t>.</w:t>
      </w:r>
    </w:p>
    <w:p w:rsidR="004D1BF9" w:rsidRPr="008613E0" w:rsidRDefault="004D1BF9" w:rsidP="00236495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8613E0">
        <w:rPr>
          <w:color w:val="000000"/>
        </w:rPr>
        <w:t xml:space="preserve">6. анализ работы </w:t>
      </w:r>
      <w:proofErr w:type="gramStart"/>
      <w:r w:rsidRPr="008613E0">
        <w:rPr>
          <w:color w:val="000000"/>
        </w:rPr>
        <w:t>обучающимися</w:t>
      </w:r>
      <w:proofErr w:type="gramEnd"/>
      <w:r w:rsidRPr="008613E0">
        <w:rPr>
          <w:color w:val="000000"/>
        </w:rPr>
        <w:t>, внесение корректив</w:t>
      </w:r>
      <w:r w:rsidR="00B81E25" w:rsidRPr="008613E0">
        <w:rPr>
          <w:color w:val="000000"/>
        </w:rPr>
        <w:t>.</w:t>
      </w:r>
    </w:p>
    <w:p w:rsidR="004D1BF9" w:rsidRPr="008613E0" w:rsidRDefault="004D1BF9" w:rsidP="00236495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8613E0">
        <w:rPr>
          <w:color w:val="000000"/>
        </w:rPr>
        <w:t>7. контроль знаний.</w:t>
      </w:r>
    </w:p>
    <w:p w:rsidR="004D1BF9" w:rsidRPr="008613E0" w:rsidRDefault="004D1BF9" w:rsidP="00236495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proofErr w:type="gramStart"/>
      <w:r w:rsidRPr="008613E0">
        <w:rPr>
          <w:color w:val="000000"/>
        </w:rPr>
        <w:t>Всё это способствует возникновению мотивированного компонента учебно-познавательной и предметно-деятельной компетенции обучающихся на уроках биологии.</w:t>
      </w:r>
      <w:proofErr w:type="gramEnd"/>
    </w:p>
    <w:p w:rsidR="004D1BF9" w:rsidRPr="008613E0" w:rsidRDefault="004D1BF9" w:rsidP="00236495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8613E0">
        <w:rPr>
          <w:color w:val="000000"/>
        </w:rPr>
        <w:t xml:space="preserve">На уроках я формирую у учащихся информационные компетенции, используя информационные средства обучения, чему способствует наличие компьютера и </w:t>
      </w:r>
      <w:proofErr w:type="spellStart"/>
      <w:r w:rsidRPr="008613E0">
        <w:rPr>
          <w:color w:val="000000"/>
        </w:rPr>
        <w:t>мультимедийной</w:t>
      </w:r>
      <w:proofErr w:type="spellEnd"/>
      <w:r w:rsidRPr="008613E0">
        <w:rPr>
          <w:color w:val="000000"/>
        </w:rPr>
        <w:t xml:space="preserve"> установки в кабинете биологии. Компьютерные технологии представляют мощный инструмент мотивации, а при умелом использовании – эффективный инструмент развития творческих способностей ученика. Совершенно уникальные возможности для диалога ребенка с наукой, культурой представляет всемирная компьютерная сеть ИНТЕРНЕТ. Компьютерные технологии способствуют формированию умений работать с информацией, развитию коммуникативных способностей, умению принимать оптимальные решения.</w:t>
      </w:r>
    </w:p>
    <w:p w:rsidR="004D1BF9" w:rsidRPr="008613E0" w:rsidRDefault="004D1BF9" w:rsidP="00236495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8613E0">
        <w:rPr>
          <w:color w:val="000000"/>
        </w:rPr>
        <w:t>Компьютерные технологии представляют мощный инструмент мотивации, а при умелом использовании – эффективный инструмент развития творческих способностей ученика.</w:t>
      </w:r>
    </w:p>
    <w:p w:rsidR="004D1BF9" w:rsidRPr="008613E0" w:rsidRDefault="004D1BF9" w:rsidP="00236495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8613E0">
        <w:rPr>
          <w:color w:val="000000"/>
        </w:rPr>
        <w:t>Работа над проектами показала, что большинство людей воспринимает жизнь как величайшую личную ценность. В тоже время ценность здоровья как полноценной жизни многими людьми нередко только декларируются, а на деле они ничего не делают для того, чтобы сохранить, улучшить свое здоровье. Причинами этого выступают невежество, недостаток общей культуры, чаще – неумение правильно, в соответствии с имеющимися возможностями, организовать свою жизнь и неумение беречь собственное здоровье и здоровье окружающих людей. Вследствие этого учащимися были разработаны конкретные рекомендации по вопросам здорового образа жизни:</w:t>
      </w:r>
    </w:p>
    <w:p w:rsidR="004D1BF9" w:rsidRPr="008613E0" w:rsidRDefault="004D1BF9" w:rsidP="00236495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8613E0">
        <w:rPr>
          <w:color w:val="000000"/>
        </w:rPr>
        <w:t>Чтобы быть здоровым, необходимо выработать особый стиль жизни, который позволял бы постоянно поддерживать здоровье, иными словами, необходимо сформировать ЗОЖ.</w:t>
      </w:r>
    </w:p>
    <w:p w:rsidR="004D1BF9" w:rsidRPr="008613E0" w:rsidRDefault="004D1BF9" w:rsidP="00236495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8613E0">
        <w:rPr>
          <w:color w:val="000000"/>
        </w:rPr>
        <w:t>Выработать собственный оптимальный, здоровый образ жизни может только культурный человек. Отсутствие же понимания значимости здоровья для полноценной жизни характеризует низкие уровень общей культуры человека.</w:t>
      </w:r>
    </w:p>
    <w:p w:rsidR="004D1BF9" w:rsidRPr="008613E0" w:rsidRDefault="004D1BF9" w:rsidP="00236495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8613E0">
        <w:rPr>
          <w:color w:val="000000"/>
        </w:rPr>
        <w:t>Культура и полезные сведения о жизни приобретаются через знания. А сумму знаний о здоровье, позволяющих освоить навыки ЗОЖ, можно дать и получить.</w:t>
      </w:r>
    </w:p>
    <w:p w:rsidR="004D1BF9" w:rsidRPr="008613E0" w:rsidRDefault="004D1BF9" w:rsidP="0023649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8613E0">
        <w:rPr>
          <w:color w:val="000000"/>
        </w:rPr>
        <w:t>В своей работе большое внимание уделяю развитию внутренней мотивации учащихся изучению предмета посредством целенаправленной организации внеурочной деятельности. Она дает возможность дополнить интересными сообщениями, новейшими открытиями, информацию полученную учениками на уроке. Мотивация и интерес  учащихся выражается в выступлениях на разном уровне</w:t>
      </w:r>
      <w:r w:rsidR="00A87095" w:rsidRPr="008613E0">
        <w:rPr>
          <w:color w:val="000000"/>
        </w:rPr>
        <w:t xml:space="preserve"> и получении первых мест, что дополнительно стимулирует учеников.</w:t>
      </w:r>
    </w:p>
    <w:p w:rsidR="004D1BF9" w:rsidRPr="008613E0" w:rsidRDefault="004D1BF9" w:rsidP="008613E0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color w:val="000000"/>
        </w:rPr>
      </w:pPr>
      <w:r w:rsidRPr="008613E0">
        <w:rPr>
          <w:color w:val="000000"/>
        </w:rPr>
        <w:t xml:space="preserve">Формы реализации внеурочной деятельности: проекты, презентации, исследовательская работа, конференции. Тематика проектов определяется практической значимостью, а также доступностью их выполнения. Реальную существующую проблемную ситуацию выбирают сами учащиеся, потому что им интересно и значимо найти пути ее решения. Такие проекты чаще всего имеют модифицированный тип, в котором имеются признаки исследовательского и </w:t>
      </w:r>
      <w:proofErr w:type="spellStart"/>
      <w:proofErr w:type="gramStart"/>
      <w:r w:rsidRPr="008613E0">
        <w:rPr>
          <w:color w:val="000000"/>
        </w:rPr>
        <w:t>практико</w:t>
      </w:r>
      <w:proofErr w:type="spellEnd"/>
      <w:r w:rsidRPr="008613E0">
        <w:rPr>
          <w:color w:val="000000"/>
        </w:rPr>
        <w:t xml:space="preserve"> – ориентированного</w:t>
      </w:r>
      <w:proofErr w:type="gramEnd"/>
      <w:r w:rsidRPr="008613E0">
        <w:rPr>
          <w:color w:val="000000"/>
        </w:rPr>
        <w:t xml:space="preserve"> проекта. Данный вид деятельности использую для того, чтобы научить обучающихся самостоятельному, критическому мышлению, умению логически мыслить, опираясь на знание фактов, делать обоснованные выводы и принимать аргументированные решения.</w:t>
      </w:r>
    </w:p>
    <w:p w:rsidR="004D1BF9" w:rsidRPr="008613E0" w:rsidRDefault="004D1BF9" w:rsidP="00236495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color w:val="000000"/>
        </w:rPr>
      </w:pPr>
      <w:r w:rsidRPr="008613E0">
        <w:rPr>
          <w:color w:val="000000"/>
        </w:rPr>
        <w:t>Качественно вести учебный процесс, заниматься исследовательской работой можно только в созданных для этого условиях.</w:t>
      </w:r>
    </w:p>
    <w:p w:rsidR="008613E0" w:rsidRPr="00D1639A" w:rsidRDefault="00D1639A" w:rsidP="008613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Список используемых источников</w:t>
      </w:r>
    </w:p>
    <w:p w:rsidR="008613E0" w:rsidRPr="00D1639A" w:rsidRDefault="008613E0" w:rsidP="008613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613E0" w:rsidRDefault="008613E0" w:rsidP="008613E0">
      <w:pPr>
        <w:numPr>
          <w:ilvl w:val="0"/>
          <w:numId w:val="5"/>
        </w:numPr>
        <w:shd w:val="clear" w:color="auto" w:fill="FFFFFF"/>
        <w:spacing w:after="0" w:line="32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639A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Закона Российской Федерации «Об образовании»</w:t>
      </w:r>
    </w:p>
    <w:p w:rsidR="00D1639A" w:rsidRPr="00D1639A" w:rsidRDefault="00D1639A" w:rsidP="008613E0">
      <w:pPr>
        <w:numPr>
          <w:ilvl w:val="0"/>
          <w:numId w:val="5"/>
        </w:numPr>
        <w:shd w:val="clear" w:color="auto" w:fill="FFFFFF"/>
        <w:spacing w:after="0" w:line="32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Устав МКОУ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Старополтавская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СШ»</w:t>
      </w:r>
    </w:p>
    <w:p w:rsidR="00992614" w:rsidRPr="00D1639A" w:rsidRDefault="00992614" w:rsidP="0023649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92614" w:rsidRPr="00D1639A" w:rsidSect="008613E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64360"/>
    <w:multiLevelType w:val="multilevel"/>
    <w:tmpl w:val="15BAE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6443B6"/>
    <w:multiLevelType w:val="multilevel"/>
    <w:tmpl w:val="E04A3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034535"/>
    <w:multiLevelType w:val="multilevel"/>
    <w:tmpl w:val="93827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CB56E9"/>
    <w:multiLevelType w:val="multilevel"/>
    <w:tmpl w:val="D61A3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A206E02"/>
    <w:multiLevelType w:val="multilevel"/>
    <w:tmpl w:val="469A1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992614"/>
    <w:rsid w:val="0020510E"/>
    <w:rsid w:val="00236495"/>
    <w:rsid w:val="002E3249"/>
    <w:rsid w:val="00497C45"/>
    <w:rsid w:val="004D1BF9"/>
    <w:rsid w:val="005B5B61"/>
    <w:rsid w:val="005C7EBA"/>
    <w:rsid w:val="005E6FE0"/>
    <w:rsid w:val="008613E0"/>
    <w:rsid w:val="00992614"/>
    <w:rsid w:val="00996A55"/>
    <w:rsid w:val="009F695D"/>
    <w:rsid w:val="00A87095"/>
    <w:rsid w:val="00B66DA3"/>
    <w:rsid w:val="00B81E25"/>
    <w:rsid w:val="00D16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D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1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rsid w:val="008613E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1426</Words>
  <Characters>8129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2020-10-07T04:49:00Z</dcterms:created>
  <dcterms:modified xsi:type="dcterms:W3CDTF">2022-12-05T11:36:00Z</dcterms:modified>
</cp:coreProperties>
</file>