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56" w:rsidRPr="009A7C56" w:rsidRDefault="009A7C56" w:rsidP="009A7C5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A7C5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«Развитие познавательного интереса через ознакомление с природой»</w:t>
      </w:r>
    </w:p>
    <w:p w:rsidR="00F67E09" w:rsidRPr="00F67E09" w:rsidRDefault="00F67E09" w:rsidP="00FC2B5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28"/>
          <w:szCs w:val="28"/>
        </w:rPr>
      </w:pPr>
      <w:r w:rsidRPr="00F67E09">
        <w:rPr>
          <w:sz w:val="28"/>
          <w:szCs w:val="28"/>
        </w:rPr>
        <w:t>Планета Земля - наш общий дом. И каждый человек, который здесь живет, должен бережно и заботливо относиться к нему, сохраняя все его богатства и ценности. Любовь к природе – великое чувство. Оно помогает человеку стать добрее, справедливее, великодушнее, честнее. Любить природу может лишь тот человек, который знает и понимает ее, чувствует и умеет восхищаться ею.</w:t>
      </w:r>
    </w:p>
    <w:p w:rsidR="00F67E09" w:rsidRPr="00F67E09" w:rsidRDefault="00F67E09" w:rsidP="00FC2B5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sz w:val="28"/>
          <w:szCs w:val="28"/>
        </w:rPr>
      </w:pPr>
      <w:r w:rsidRPr="00F67E09">
        <w:rPr>
          <w:sz w:val="28"/>
          <w:szCs w:val="28"/>
        </w:rPr>
        <w:t>Проблемы экологического воспитания занимают одно из первых мест в нашем обществе на протяжении последних десятилетий. Познание человеком природы всегда составляло важнейшую основу его умственного развития, формирования мировоззрения. Экология в настоящее время является основой формирования нового образа жизни. Наиболее эффективный способ решение проблем экологического образования - это организация познавательно-исследовательской деятельности с детьми среднего дошкольного возраста.</w:t>
      </w:r>
    </w:p>
    <w:p w:rsidR="00F67E09" w:rsidRDefault="00F67E09" w:rsidP="00FC2B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E348D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Познание природы</w:t>
      </w:r>
      <w:r w:rsidR="00FE348D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детьми - это насыщенное радостными впечатлениями восприятие разнообразных, ярких объектов и явлений мира животных, растений, неживой </w:t>
      </w:r>
      <w:r w:rsidR="00FE348D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FE348D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практическое экспериментирование с ними. Именно на этапе дошкольного детства ребенок пол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учает эмоциональные впечатления </w:t>
      </w:r>
      <w:r w:rsidR="00FE348D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 </w:t>
      </w:r>
      <w:r w:rsidR="00FE348D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="00FE348D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1E62FA" w:rsidRPr="006B1936" w:rsidRDefault="00FE348D" w:rsidP="00FC2B5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природа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оставляет глубокий след в душе ребенка, воздейств</w:t>
      </w:r>
      <w:r w:rsidR="00F67E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на его чувства своей яркостью, многообразием. Дети впервые воспринимают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природу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тянутся к ней, она возбуждает их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любознательность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ведет человека к бесконечным целям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познания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начинаются с удивления. В свою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очередь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удивлением для дошкольника может быть окружающая действительность, являющаяся источником пробуждения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познавательных интересов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5072D" w:rsidRDefault="009A7C56" w:rsidP="002507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 познавательной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активности у детей дошкольного возраста</w:t>
      </w:r>
      <w:r w:rsidR="002507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через</w:t>
      </w:r>
      <w:proofErr w:type="gramEnd"/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9A7C56" w:rsidRPr="006B1936" w:rsidRDefault="009A7C56" w:rsidP="00FC2B5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экологическое воспитание особенно актуальна, так как она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развивает детскую любознательность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пытливость ума и формирует на их основе устойчивые знания, что соответствует стандартам. По итогам своих наблюдений, можно сделать вывод, что под </w:t>
      </w:r>
      <w:r w:rsidR="00216DA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«экологическим 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воспитанием»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понимается</w:t>
      </w:r>
      <w:r w:rsidR="002507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воспитание любви к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развитый познавательный интерес</w:t>
      </w:r>
      <w:r w:rsid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</w:t>
      </w:r>
      <w:r w:rsidR="00216D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отчасти проявление нравственности дошкольника, которая в дальнейшем может стать устойчивым и глубоким стремлением </w:t>
      </w:r>
      <w:r w:rsidR="0045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</w:t>
      </w:r>
      <w:r w:rsidR="0045696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познанию окружающего 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мира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A26CA" w:rsidRDefault="00F85509" w:rsidP="00FC2B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5509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средней группе организовывается и проводится очень много мероприятий по данной теме: это и тематические досуги и развлечения, дидактические, настольно-печатные и подвижные игры, чтение научной и художественной литературы, театрализованная деятельность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7650" w:rsidRDefault="00B77650" w:rsidP="00DC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Большое значение придаю образовательной деятельности первично </w:t>
      </w:r>
      <w:r w:rsidRPr="00B77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ознакомительного типа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Этот вид деятельности посвящается знакомству детей с видами животных, растений, условиями их жизни и обитания, которые не представлены в ближайшем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природном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окружении и не могут быть</w:t>
      </w:r>
      <w:r w:rsidRPr="00B77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познаны через наблюдения</w:t>
      </w:r>
      <w:r w:rsidRPr="00B77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было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интересно</w:t>
      </w:r>
      <w:r w:rsidRPr="00B77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использую различные демонстрационные и учебные пособия, компьютерные презентации, позволяющие формировать у детей отчетливые и правильные представления. Темами могут быть домашние и дикие животные, обитатели леса.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Обучение осуществляется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через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рассматривание картин и беседу, чтение детской художественной и </w:t>
      </w:r>
      <w:r w:rsidRPr="00B7765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познавательной литературы</w:t>
      </w:r>
      <w:r w:rsidRPr="00B77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B77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Картины помогают сформировать представления об экосистеме леса, ее обитателях, о приспособленности лесных животных к жизни в этой экосистеме.</w:t>
      </w:r>
    </w:p>
    <w:p w:rsidR="00B77650" w:rsidRPr="00B77650" w:rsidRDefault="00B77650" w:rsidP="00DC26C4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76544" cy="1676400"/>
            <wp:effectExtent l="19050" t="0" r="4706" b="0"/>
            <wp:docPr id="4" name="Рисунок 4" descr="C:\Users\User\Downloads\na_glavnuy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a_glavnuyu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4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1673921"/>
            <wp:effectExtent l="19050" t="0" r="9525" b="0"/>
            <wp:docPr id="1" name="Рисунок 5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F" w:rsidRDefault="004D46F5" w:rsidP="00FC2B5F">
      <w:pPr>
        <w:spacing w:after="0" w:line="240" w:lineRule="auto"/>
        <w:ind w:firstLine="709"/>
        <w:jc w:val="both"/>
        <w:rPr>
          <w:noProof/>
          <w:lang w:eastAsia="ru-RU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успешной активизации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деятельности с детьми среднего возраста провожу целевые прогулки. Главная задача состоит в том, чтобы показать детям знакомый мир с новой, может быть, неожиданной для них стороны. На прогулках любуемся красотой родного края: ярким, голубым небом, и плывущими по нему облаками, ярким солнцем и пестрот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листьев на деревьях. Формирую умения детей замечать изменения, происходящие в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 весной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летом, осенью, зимой; сезонные изменения дети наблюдают в естественной обстановке. Запоминают приметы. Мы гуляем, отдыхаем, дышим свежим воздухом и пополняем копилку знаний, умений. Отвожу время для молчаливого наблюдения. </w:t>
      </w:r>
      <w:r w:rsidRPr="006B19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После этого приступаю к постановке перед ними заранее продуманных вопросов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«Какая сегодня погода?»</w:t>
      </w:r>
      <w:r w:rsid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«А какое сегодня небо?»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т. д. Наблюдениям детей необходимо придать активный характер - научить, по возможности, не только смотреть, а видеть все подробности, понять, почему</w:t>
      </w:r>
      <w:r w:rsid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происходит то или иное явление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Предоставить возможность потрогать, понюхать окружающие его объекты.</w:t>
      </w:r>
      <w:r w:rsidR="00FC2B5F" w:rsidRPr="00FC2B5F">
        <w:rPr>
          <w:noProof/>
          <w:lang w:eastAsia="ru-RU"/>
        </w:rPr>
        <w:t xml:space="preserve"> </w:t>
      </w:r>
    </w:p>
    <w:p w:rsidR="004D46F5" w:rsidRPr="006B1936" w:rsidRDefault="00FC2B5F" w:rsidP="0025072D">
      <w:pPr>
        <w:spacing w:after="0" w:line="240" w:lineRule="auto"/>
        <w:ind w:hanging="284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2B5F">
        <w:rPr>
          <w:noProof/>
          <w:lang w:eastAsia="ru-RU"/>
        </w:rPr>
        <w:drawing>
          <wp:inline distT="0" distB="0" distL="0" distR="0">
            <wp:extent cx="3371850" cy="1752600"/>
            <wp:effectExtent l="19050" t="0" r="0" b="0"/>
            <wp:docPr id="17" name="Рисунок 1" descr="C:\Users\Sergey\Desktop\Новая папка\20220923_114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\20220923_1140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99" cy="175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72D" w:rsidRPr="002507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1748565"/>
            <wp:effectExtent l="19050" t="0" r="0" b="0"/>
            <wp:docPr id="9" name="Рисунок 36" descr="C:\Users\User\Downloads\IMG-20221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-20221121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5" cy="17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B9" w:rsidRDefault="00171D6C" w:rsidP="00FC2B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Природа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это первый эстетический воспитатель ребенка. Наблюдая </w:t>
      </w:r>
    </w:p>
    <w:p w:rsidR="008970B9" w:rsidRPr="006B1936" w:rsidRDefault="00171D6C" w:rsidP="00FC2B5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природу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ребенок учится видеть, пони</w:t>
      </w:r>
      <w:r w:rsidR="007638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мать и ценить ее красоту. Любое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наблюдение </w:t>
      </w:r>
      <w:r w:rsidR="008970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="002507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познавательная деятельность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требующая от детей внимания, сосредоточенности, умственной активности, поэтому оно не продолжительно. </w:t>
      </w:r>
    </w:p>
    <w:p w:rsidR="008970B9" w:rsidRDefault="00171D6C" w:rsidP="00FC2B5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процессе наблюдений использую разнообразные приемы: вопросы, загадки, игровые и трудовые </w:t>
      </w:r>
      <w:r w:rsidR="00F855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действия. В процессе наблюдения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поясняю,</w:t>
      </w:r>
      <w:r w:rsidR="00F855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рассказываю, что помогает детям понять увиденное. Чтобы вызвать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gramStart"/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эмоциональное</w:t>
      </w:r>
      <w:proofErr w:type="gramEnd"/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C2B5F" w:rsidRDefault="00171D6C" w:rsidP="0025072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отношение к наблюдению, использую стихи, малые формы фольклора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(загадки, поговорки, пословицы)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Обращение к художественному слову должно быть естественным, ненавязчивым. Даю детям проявить себя, они задают вопросы, удивляются, восхищаются, обмениваются впечатлениями. </w:t>
      </w:r>
    </w:p>
    <w:p w:rsidR="009E49E8" w:rsidRPr="009E49E8" w:rsidRDefault="009E49E8" w:rsidP="00DC26C4">
      <w:pPr>
        <w:pStyle w:val="paragraph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49E8">
        <w:rPr>
          <w:color w:val="000000"/>
          <w:sz w:val="28"/>
          <w:szCs w:val="28"/>
        </w:rPr>
        <w:t>Для закрепления знаний, впечатлений, полученных на прогулках, занятиях в детском саду проводятся </w:t>
      </w:r>
      <w:r w:rsidRPr="009E49E8">
        <w:rPr>
          <w:bCs/>
          <w:color w:val="000000"/>
          <w:sz w:val="28"/>
          <w:szCs w:val="28"/>
        </w:rPr>
        <w:t>экологические праздники</w:t>
      </w:r>
      <w:r w:rsidRPr="009E49E8">
        <w:rPr>
          <w:color w:val="000000"/>
          <w:sz w:val="28"/>
          <w:szCs w:val="28"/>
        </w:rPr>
        <w:t>, досуги</w:t>
      </w:r>
      <w:proofErr w:type="gramStart"/>
      <w:r w:rsidRPr="009E49E8">
        <w:rPr>
          <w:color w:val="000000"/>
          <w:sz w:val="28"/>
          <w:szCs w:val="28"/>
        </w:rPr>
        <w:t>:</w:t>
      </w:r>
      <w:r w:rsidRPr="009E49E8">
        <w:rPr>
          <w:rStyle w:val="c26"/>
          <w:i/>
          <w:color w:val="000000"/>
          <w:sz w:val="28"/>
          <w:szCs w:val="28"/>
        </w:rPr>
        <w:t>«</w:t>
      </w:r>
      <w:proofErr w:type="gramEnd"/>
      <w:r w:rsidRPr="009E49E8">
        <w:rPr>
          <w:rStyle w:val="c26"/>
          <w:i/>
          <w:color w:val="000000"/>
          <w:sz w:val="28"/>
          <w:szCs w:val="28"/>
        </w:rPr>
        <w:t>Осенние старты»,</w:t>
      </w:r>
      <w:r w:rsidR="00DC26C4">
        <w:rPr>
          <w:rStyle w:val="c26"/>
          <w:i/>
          <w:color w:val="000000"/>
          <w:sz w:val="28"/>
          <w:szCs w:val="28"/>
        </w:rPr>
        <w:t xml:space="preserve"> </w:t>
      </w:r>
      <w:r w:rsidRPr="009E49E8">
        <w:rPr>
          <w:i/>
          <w:iCs/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>Осень</w:t>
      </w:r>
      <w:r w:rsidRPr="009E49E8">
        <w:rPr>
          <w:i/>
          <w:iCs/>
          <w:color w:val="000000"/>
          <w:sz w:val="28"/>
          <w:szCs w:val="28"/>
        </w:rPr>
        <w:t xml:space="preserve"> пришла» и др.</w:t>
      </w:r>
      <w:r>
        <w:rPr>
          <w:i/>
          <w:iCs/>
          <w:color w:val="000000"/>
          <w:sz w:val="28"/>
          <w:szCs w:val="28"/>
        </w:rPr>
        <w:t xml:space="preserve"> </w:t>
      </w:r>
      <w:r w:rsidRPr="009E49E8">
        <w:rPr>
          <w:color w:val="000000"/>
          <w:sz w:val="28"/>
          <w:szCs w:val="28"/>
        </w:rPr>
        <w:t>Роль праздников и развлечений заключается в сильнейшем воздействии на эмоциональную сферу личности ребенка. Важно в таких праздниках не столько</w:t>
      </w:r>
      <w:r>
        <w:rPr>
          <w:color w:val="000000"/>
          <w:sz w:val="28"/>
          <w:szCs w:val="28"/>
        </w:rPr>
        <w:t xml:space="preserve"> </w:t>
      </w:r>
      <w:r w:rsidRPr="009E49E8">
        <w:rPr>
          <w:bCs/>
          <w:color w:val="000000"/>
          <w:sz w:val="28"/>
          <w:szCs w:val="28"/>
        </w:rPr>
        <w:t>воспроизведение</w:t>
      </w:r>
      <w:r w:rsidR="00DC26C4">
        <w:rPr>
          <w:color w:val="000000"/>
          <w:sz w:val="28"/>
          <w:szCs w:val="28"/>
        </w:rPr>
        <w:t xml:space="preserve"> </w:t>
      </w:r>
      <w:r w:rsidRPr="009E49E8">
        <w:rPr>
          <w:color w:val="000000"/>
          <w:sz w:val="28"/>
          <w:szCs w:val="28"/>
        </w:rPr>
        <w:t xml:space="preserve">знакомых музыкальных произведений, </w:t>
      </w:r>
      <w:r w:rsidRPr="009E49E8">
        <w:rPr>
          <w:color w:val="000000"/>
          <w:sz w:val="28"/>
          <w:szCs w:val="28"/>
        </w:rPr>
        <w:lastRenderedPageBreak/>
        <w:t>стихотворений, игр, отгадывание з</w:t>
      </w:r>
      <w:r w:rsidR="00DC26C4">
        <w:rPr>
          <w:color w:val="000000"/>
          <w:sz w:val="28"/>
          <w:szCs w:val="28"/>
        </w:rPr>
        <w:t xml:space="preserve">агадок на темы природы, сколько </w:t>
      </w:r>
      <w:r w:rsidRPr="009E49E8">
        <w:rPr>
          <w:color w:val="000000"/>
          <w:sz w:val="28"/>
          <w:szCs w:val="28"/>
        </w:rPr>
        <w:t>включённость</w:t>
      </w:r>
      <w:r w:rsidR="00DC26C4">
        <w:rPr>
          <w:color w:val="000000"/>
          <w:sz w:val="28"/>
          <w:szCs w:val="28"/>
        </w:rPr>
        <w:t xml:space="preserve"> </w:t>
      </w:r>
      <w:r w:rsidRPr="009E49E8">
        <w:rPr>
          <w:bCs/>
          <w:color w:val="000000"/>
          <w:sz w:val="28"/>
          <w:szCs w:val="28"/>
        </w:rPr>
        <w:t>детей</w:t>
      </w:r>
      <w:r>
        <w:rPr>
          <w:color w:val="000000"/>
          <w:sz w:val="28"/>
          <w:szCs w:val="28"/>
        </w:rPr>
        <w:t xml:space="preserve"> </w:t>
      </w:r>
      <w:r w:rsidRPr="009E49E8">
        <w:rPr>
          <w:color w:val="000000"/>
          <w:sz w:val="28"/>
          <w:szCs w:val="28"/>
        </w:rPr>
        <w:t xml:space="preserve">в переживание событий, в осознание </w:t>
      </w:r>
      <w:r w:rsidRPr="009E49E8">
        <w:rPr>
          <w:bCs/>
          <w:color w:val="000000"/>
          <w:sz w:val="28"/>
          <w:szCs w:val="28"/>
        </w:rPr>
        <w:t>экологических проблем</w:t>
      </w:r>
      <w:r w:rsidRPr="009E49E8">
        <w:rPr>
          <w:color w:val="000000"/>
          <w:sz w:val="28"/>
          <w:szCs w:val="28"/>
        </w:rPr>
        <w:t xml:space="preserve">, доступных пониманию </w:t>
      </w:r>
      <w:r w:rsidRPr="009E49E8">
        <w:rPr>
          <w:bCs/>
          <w:color w:val="000000"/>
          <w:sz w:val="28"/>
          <w:szCs w:val="28"/>
        </w:rPr>
        <w:t>детей</w:t>
      </w:r>
      <w:r w:rsidRPr="009E49E8">
        <w:rPr>
          <w:color w:val="000000"/>
          <w:sz w:val="28"/>
          <w:szCs w:val="28"/>
        </w:rPr>
        <w:t>. По ходу сюжета разыгрываемой детьми сказки, отдельног</w:t>
      </w:r>
      <w:r w:rsidR="00DC26C4">
        <w:rPr>
          <w:color w:val="000000"/>
          <w:sz w:val="28"/>
          <w:szCs w:val="28"/>
        </w:rPr>
        <w:t xml:space="preserve">о эпизода. Я стараюсь вызвать у </w:t>
      </w:r>
      <w:r w:rsidRPr="009E49E8">
        <w:rPr>
          <w:bCs/>
          <w:color w:val="000000"/>
          <w:sz w:val="28"/>
          <w:szCs w:val="28"/>
        </w:rPr>
        <w:t>детей</w:t>
      </w:r>
      <w:r w:rsidRPr="009E49E8">
        <w:rPr>
          <w:color w:val="000000"/>
          <w:sz w:val="28"/>
          <w:szCs w:val="28"/>
        </w:rPr>
        <w:t xml:space="preserve"> переживание гуманных чувств, сочувствия, острого желания помочь героям или решить возникшую проблемную ситуацию.</w:t>
      </w:r>
    </w:p>
    <w:p w:rsidR="009E49E8" w:rsidRPr="006B1936" w:rsidRDefault="00DC26C4" w:rsidP="00DC26C4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914650"/>
            <wp:effectExtent l="19050" t="0" r="0" b="0"/>
            <wp:docPr id="12" name="Рисунок 9" descr="C:\Users\User\Downloads\Screenshot_20221123_133440_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creenshot_20221123_133440_WhatsApp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92" cy="292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2924175"/>
            <wp:effectExtent l="19050" t="0" r="9525" b="0"/>
            <wp:docPr id="11" name="Рисунок 8" descr="C:\Users\User\Downloads\GridArt_20221122_10511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GridArt_20221122_105119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B5" w:rsidRDefault="00FC2B5F" w:rsidP="00FC2B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Эколого</w:t>
      </w:r>
      <w:r w:rsidR="00171D6C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развивающая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среда служит не только объектом и средством деятельности ребёнка, но и позволяет формировать </w:t>
      </w:r>
      <w:r w:rsidR="00171D6C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познавательные интересы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формирует предпосылки поисковой деятельности. В нашей группе есть мини-огород</w:t>
      </w:r>
      <w:r w:rsidR="00CB1501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окне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используется для экологического и трудового воспитания</w:t>
      </w:r>
      <w:r w:rsidR="00D67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дошкольников. Трудовая деятельность может стать, с одной стороны, тем связующим звеном, которое обеспечивает взаимодействие человека с миром </w:t>
      </w:r>
      <w:r w:rsidR="00171D6C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с дру</w:t>
      </w:r>
      <w:r w:rsidR="00D67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гой – </w:t>
      </w:r>
      <w:proofErr w:type="spellStart"/>
      <w:r w:rsidR="00D67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системообразующим</w:t>
      </w:r>
      <w:proofErr w:type="spellEnd"/>
      <w:r w:rsidR="00D67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началом 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 </w:t>
      </w:r>
      <w:r w:rsidR="00171D6C"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ознакомлении</w:t>
      </w:r>
      <w:r w:rsidR="00171D6C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171D6C" w:rsidRPr="006B1936" w:rsidRDefault="00171D6C" w:rsidP="00FC2B5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 с окружающим миром. Участие детей в экологическом проекте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«Наш огород»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позволило обогатить их знания и представления об овощах, их вкусовых качествах,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развить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трудовую деятельность и творческие способности. Важно, чтобы дети чувствовали себя полноценными участниками проекта. Роль взрослых укрепить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 детей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создать эмоционально-положительный настрой для выполнения задания, подчеркнуть полезность осуществлённой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Участие детей в проекте значительно расширило диапазоны живого общения воспитанников</w:t>
      </w:r>
      <w:r w:rsidR="00D67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5293E" w:rsidRDefault="0025072D" w:rsidP="00DC26C4">
      <w:pPr>
        <w:spacing w:after="0" w:line="240" w:lineRule="auto"/>
        <w:ind w:hanging="851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sectPr w:rsidR="0065293E" w:rsidSect="0045696F">
          <w:pgSz w:w="11906" w:h="16838"/>
          <w:pgMar w:top="709" w:right="566" w:bottom="709" w:left="1418" w:header="708" w:footer="708" w:gutter="0"/>
          <w:cols w:space="708"/>
          <w:docGrid w:linePitch="360"/>
        </w:sectPr>
      </w:pPr>
      <w:r w:rsidRPr="002507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7218" cy="2400300"/>
            <wp:effectExtent l="19050" t="0" r="0" b="0"/>
            <wp:docPr id="10" name="Рисунок 13" descr="C:\Users\User\Downloads\1635894161_1-na-dache-pro-p-ogorod-na-okne-v-starshei-gruppe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35894161_1-na-dache-pro-p-ogorod-na-okne-v-starshei-gruppe-foto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45" cy="240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D4" w:rsidRDefault="00CB1501" w:rsidP="00DC26C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 своей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работе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 детьми придаю большое значение игровым технологиям, </w:t>
      </w:r>
    </w:p>
    <w:p w:rsidR="00DC26C4" w:rsidRDefault="00CB1501" w:rsidP="003C28D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 дидактические игры</w:t>
      </w:r>
      <w:r w:rsidRPr="003C28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="003C28D4" w:rsidRPr="003C28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«Что где растёт?»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3C28D4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Природа и человек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«Когда это бывает?»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; </w:t>
      </w:r>
      <w:r w:rsidR="003C28D4" w:rsidRPr="003C28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«Кто живёт в лесу»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 какого дерева листик?»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«Где, чей домик?»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«Без чего нам не прожить?»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«Угадай растение»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="00DC26C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«Раздели на 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группы»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</w:t>
      </w:r>
    </w:p>
    <w:p w:rsidR="003C28D4" w:rsidRDefault="00CB1501" w:rsidP="003C28D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</w:t>
      </w:r>
      <w:r w:rsidR="003C28D4" w:rsidRPr="003C28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«Какое время года»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«Путаница»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- части растений, </w:t>
      </w:r>
      <w:r w:rsidRPr="003C28D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«Дары осени»</w:t>
      </w:r>
      <w:r w:rsidRPr="003C28D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</w:t>
      </w:r>
      <w:r w:rsidR="00DC26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т. д. 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позволяют детям быстрее закрепить знания о характерных особенностях предметов, дети легче запоминают названия растений и их части. </w:t>
      </w:r>
    </w:p>
    <w:p w:rsidR="00763883" w:rsidRDefault="00763883" w:rsidP="003C28D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883" w:rsidRDefault="00763883" w:rsidP="003C28D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sectPr w:rsidR="00763883" w:rsidSect="0065293E">
          <w:type w:val="continuous"/>
          <w:pgSz w:w="11906" w:h="16838"/>
          <w:pgMar w:top="1134" w:right="707" w:bottom="567" w:left="1134" w:header="708" w:footer="708" w:gutter="0"/>
          <w:cols w:space="284"/>
          <w:docGrid w:linePitch="360"/>
        </w:sectPr>
      </w:pPr>
    </w:p>
    <w:p w:rsidR="003C28D4" w:rsidRDefault="003C28D4" w:rsidP="0076388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sectPr w:rsidR="003C28D4" w:rsidSect="00763883">
          <w:type w:val="continuous"/>
          <w:pgSz w:w="11906" w:h="16838"/>
          <w:pgMar w:top="709" w:right="566" w:bottom="1134" w:left="1418" w:header="708" w:footer="708" w:gutter="0"/>
          <w:cols w:space="284"/>
          <w:docGrid w:linePitch="360"/>
        </w:sect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76425" cy="1143000"/>
            <wp:effectExtent l="19050" t="0" r="9525" b="0"/>
            <wp:docPr id="2" name="Рисунок 1" descr="C:\Users\User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58" cy="11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88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125" cy="1141429"/>
            <wp:effectExtent l="19050" t="0" r="9525" b="0"/>
            <wp:docPr id="5" name="Рисунок 2" descr="C:\Users\User\Downloads\8bb595a42f00d6a94e0da63c0969a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bb595a42f00d6a94e0da63c0969a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88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6425" cy="1138490"/>
            <wp:effectExtent l="19050" t="0" r="9525" b="0"/>
            <wp:docPr id="6" name="Рисунок 3" descr="C:\Users\User\Downloads\detsad-20107-144534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etsad-20107-1445347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D4" w:rsidRDefault="003C28D4" w:rsidP="0076388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sectPr w:rsidR="003C28D4" w:rsidSect="003C28D4">
          <w:type w:val="continuous"/>
          <w:pgSz w:w="11906" w:h="16838"/>
          <w:pgMar w:top="1134" w:right="566" w:bottom="1134" w:left="1418" w:header="708" w:footer="708" w:gutter="0"/>
          <w:cols w:num="2" w:space="284"/>
          <w:docGrid w:linePitch="360"/>
        </w:sectPr>
      </w:pPr>
    </w:p>
    <w:p w:rsidR="00262C5D" w:rsidRDefault="00262C5D" w:rsidP="00DC26C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C5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Подвижные игры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gramStart"/>
      <w:r w:rsidRPr="00262C5D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«Зоопарк», «Хитрый лис», «Птички и птенчики», «Воробышки и кот»,  «Гуси – лебеди»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262C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т</w:t>
      </w:r>
      <w:r w:rsidRPr="00466C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.д.</w:t>
      </w:r>
      <w:r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помогают детям развивать двигательную активность</w:t>
      </w:r>
      <w:r w:rsidR="00DC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активизировать  речевую деятельность</w:t>
      </w:r>
      <w:r w:rsidR="00DC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расширить словарь </w:t>
      </w:r>
      <w:r w:rsidR="00DC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C2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</w:t>
      </w:r>
      <w:r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теме</w:t>
      </w:r>
      <w:r w:rsidR="00466CEC" w:rsidRPr="00466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466CEC" w:rsidRPr="00262C5D" w:rsidRDefault="00466CEC" w:rsidP="00466CEC">
      <w:pPr>
        <w:spacing w:after="0" w:line="240" w:lineRule="auto"/>
        <w:ind w:hanging="284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24450" cy="2449813"/>
            <wp:effectExtent l="19050" t="0" r="0" b="0"/>
            <wp:docPr id="3" name="Рисунок 3" descr="C:\Users\User\Downloads\bdf4cac5-b34f-571f-8cbc-b9c8ef67a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df4cac5-b34f-571f-8cbc-b9c8ef67ae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83" w:rsidRDefault="00CB1501" w:rsidP="00216DAC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Словесные игры</w:t>
      </w:r>
      <w:r w:rsidRPr="00763883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76388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«Каких птиц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мы покормили»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«Четвертый лишний?»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</w:p>
    <w:p w:rsidR="00763883" w:rsidRDefault="00CB1501" w:rsidP="0076388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«Хорошо-плохо»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«Это кто к нам пришёл?»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«Урожай»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«Съедобн</w:t>
      </w:r>
      <w:proofErr w:type="gramStart"/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о-</w:t>
      </w:r>
      <w:proofErr w:type="gramEnd"/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несъедобно»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DC26C4" w:rsidRDefault="00CB1501" w:rsidP="0076388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6B19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«Ходят капельки по кругу»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др.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развивают у детей внимание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воображение, повышают знания об окружающем мире. </w:t>
      </w:r>
    </w:p>
    <w:p w:rsidR="00CB1501" w:rsidRDefault="00CB1501" w:rsidP="00DC26C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Строительные игры с песком, водой помогают решить многие проблемные ситуации, например, почему сухой песок сыплется, а мокрый </w:t>
      </w:r>
      <w:r w:rsidR="006B1936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нет</w:t>
      </w:r>
      <w:r w:rsidR="006B1936"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каким вещам вода на пользу, а каким во вред? Все эти вопросы заставляют малышей думать, сопоставлять и делать выводы. </w:t>
      </w:r>
    </w:p>
    <w:p w:rsidR="00763883" w:rsidRPr="006B1936" w:rsidRDefault="00DC26C4" w:rsidP="0065293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B0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18.5pt">
            <v:imagedata r:id="rId15" o:title="7bcef29559e18ef69880607ad3851bd0"/>
          </v:shape>
        </w:pict>
      </w:r>
      <w:r w:rsidR="0065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Pr="00BB0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pict>
          <v:shape id="_x0000_i1026" type="#_x0000_t75" style="width:219pt;height:117.75pt">
            <v:imagedata r:id="rId16" o:title="maxresdefault (1)"/>
          </v:shape>
        </w:pict>
      </w:r>
    </w:p>
    <w:p w:rsidR="0065293E" w:rsidRDefault="006B1936" w:rsidP="0065293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Через познавательный интерес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можно формировать первоосновы экологического мышления,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сознания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экологической культуры. Но только при одном условии - если взрослые, воспитывающие ребенка, </w:t>
      </w:r>
      <w:r w:rsidRPr="006B19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сами обладают экологической культурой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понимают общие для всех людей проблемы и беспокоятся по их поводу, показывают маленькому человеку прекрасный мир</w:t>
      </w:r>
    </w:p>
    <w:p w:rsidR="006B1936" w:rsidRPr="006B1936" w:rsidRDefault="006B1936" w:rsidP="0065293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помогают наладить взаимоотношения с ним и обрести начала экологического мировоззрения и культуры, ответственного отношения к окружающей среде и своему здоровью. Только целенаправленное и систематическое осуществление процесса стимулирования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познавательного интереса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детей является эффективным фактором </w:t>
      </w:r>
      <w:r w:rsidRPr="006B19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познавательного интереса</w:t>
      </w:r>
      <w:r w:rsidRPr="006B1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условиях ДОУ в процессе экологического воспитания.</w:t>
      </w:r>
    </w:p>
    <w:sectPr w:rsidR="006B1936" w:rsidRPr="006B1936" w:rsidSect="003C28D4">
      <w:type w:val="continuous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48D"/>
    <w:rsid w:val="000A26CA"/>
    <w:rsid w:val="00171D6C"/>
    <w:rsid w:val="001E62FA"/>
    <w:rsid w:val="00216DAC"/>
    <w:rsid w:val="0025072D"/>
    <w:rsid w:val="00262C5D"/>
    <w:rsid w:val="003C28D4"/>
    <w:rsid w:val="0045696F"/>
    <w:rsid w:val="00466CEC"/>
    <w:rsid w:val="004D46F5"/>
    <w:rsid w:val="0065293E"/>
    <w:rsid w:val="006B1936"/>
    <w:rsid w:val="00763883"/>
    <w:rsid w:val="008970B9"/>
    <w:rsid w:val="009A7C56"/>
    <w:rsid w:val="009E49E8"/>
    <w:rsid w:val="00B77650"/>
    <w:rsid w:val="00BB047A"/>
    <w:rsid w:val="00CB1501"/>
    <w:rsid w:val="00D678B5"/>
    <w:rsid w:val="00DB6A6B"/>
    <w:rsid w:val="00DC26C4"/>
    <w:rsid w:val="00E21D89"/>
    <w:rsid w:val="00F67E09"/>
    <w:rsid w:val="00F85509"/>
    <w:rsid w:val="00FC2B5F"/>
    <w:rsid w:val="00FE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6B"/>
  </w:style>
  <w:style w:type="paragraph" w:styleId="1">
    <w:name w:val="heading 1"/>
    <w:basedOn w:val="a"/>
    <w:link w:val="10"/>
    <w:uiPriority w:val="9"/>
    <w:qFormat/>
    <w:rsid w:val="009A7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48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A7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F6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8D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9E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9E4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7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2022-11-23T10:09:00Z</dcterms:created>
  <dcterms:modified xsi:type="dcterms:W3CDTF">2022-11-28T15:14:00Z</dcterms:modified>
</cp:coreProperties>
</file>