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D1" w:rsidRPr="007F09D1" w:rsidRDefault="007F09D1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бюджетное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63»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7F09D1" w:rsidRPr="007F09D1" w:rsidRDefault="008A2059" w:rsidP="008A20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               </w:t>
      </w:r>
      <w:r w:rsidR="007F09D1" w:rsidRPr="007F09D1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Мастер-класс для воспитателей</w:t>
      </w:r>
    </w:p>
    <w:p w:rsidR="007F09D1" w:rsidRPr="007F09D1" w:rsidRDefault="007F09D1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«Организация и проведение</w:t>
      </w:r>
    </w:p>
    <w:p w:rsidR="007F09D1" w:rsidRPr="007F09D1" w:rsidRDefault="004F3342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 xml:space="preserve"> </w:t>
      </w:r>
      <w:r w:rsidR="007F09D1" w:rsidRPr="007F09D1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 xml:space="preserve"> </w:t>
      </w:r>
      <w:r w:rsidRPr="007F09D1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Г</w:t>
      </w:r>
      <w:r w:rsidR="007F09D1" w:rsidRPr="007F09D1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имнастики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 xml:space="preserve"> пробуждения</w:t>
      </w:r>
      <w:r w:rsidR="007F09D1" w:rsidRPr="007F09D1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 xml:space="preserve"> после</w:t>
      </w:r>
    </w:p>
    <w:p w:rsidR="007F09D1" w:rsidRPr="007F09D1" w:rsidRDefault="007F09D1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дневного сна»</w:t>
      </w: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</w:t>
      </w: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016DC6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12065</wp:posOffset>
            </wp:positionV>
            <wp:extent cx="2450465" cy="1943100"/>
            <wp:effectExtent l="19050" t="0" r="6985" b="0"/>
            <wp:wrapThrough wrapText="bothSides">
              <wp:wrapPolygon edited="0">
                <wp:start x="168" y="212"/>
                <wp:lineTo x="-168" y="3600"/>
                <wp:lineTo x="0" y="21176"/>
                <wp:lineTo x="168" y="21176"/>
                <wp:lineTo x="21326" y="21176"/>
                <wp:lineTo x="21494" y="21176"/>
                <wp:lineTo x="21662" y="20753"/>
                <wp:lineTo x="21662" y="1271"/>
                <wp:lineTo x="21326" y="212"/>
                <wp:lineTo x="168" y="212"/>
              </wp:wrapPolygon>
            </wp:wrapThrough>
            <wp:docPr id="1" name="Рисунок 1" descr="G:\работа за 2022-2023год\гимнастика пробуждения мастер класс\пробуждение\IMG_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за 2022-2023год\гимнастика пробуждения мастер класс\пробуждение\IMG_5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148" r="2786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10160</wp:posOffset>
            </wp:positionV>
            <wp:extent cx="2524125" cy="1858645"/>
            <wp:effectExtent l="19050" t="0" r="9525" b="0"/>
            <wp:wrapThrough wrapText="bothSides">
              <wp:wrapPolygon edited="0">
                <wp:start x="652" y="0"/>
                <wp:lineTo x="-163" y="1550"/>
                <wp:lineTo x="0" y="21253"/>
                <wp:lineTo x="652" y="21475"/>
                <wp:lineTo x="20866" y="21475"/>
                <wp:lineTo x="21029" y="21475"/>
                <wp:lineTo x="21355" y="21253"/>
                <wp:lineTo x="21518" y="21253"/>
                <wp:lineTo x="21682" y="19039"/>
                <wp:lineTo x="21682" y="1550"/>
                <wp:lineTo x="21355" y="221"/>
                <wp:lineTo x="20866" y="0"/>
                <wp:lineTo x="652" y="0"/>
              </wp:wrapPolygon>
            </wp:wrapThrough>
            <wp:docPr id="3" name="Рисунок 1" descr="G:\работа за 2022-2023год\гимнастика пробуждения мастер класс\пробуждение\IMG_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за 2022-2023год\гимнастика пробуждения мастер класс\пробуждение\IMG_5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58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016DC6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-4250690</wp:posOffset>
            </wp:positionH>
            <wp:positionV relativeFrom="paragraph">
              <wp:posOffset>258445</wp:posOffset>
            </wp:positionV>
            <wp:extent cx="2814320" cy="1876425"/>
            <wp:effectExtent l="19050" t="0" r="5080" b="0"/>
            <wp:wrapThrough wrapText="bothSides">
              <wp:wrapPolygon edited="0">
                <wp:start x="585" y="0"/>
                <wp:lineTo x="-146" y="1535"/>
                <wp:lineTo x="0" y="21052"/>
                <wp:lineTo x="439" y="21490"/>
                <wp:lineTo x="585" y="21490"/>
                <wp:lineTo x="20908" y="21490"/>
                <wp:lineTo x="21054" y="21490"/>
                <wp:lineTo x="21493" y="21052"/>
                <wp:lineTo x="21639" y="19297"/>
                <wp:lineTo x="21639" y="1535"/>
                <wp:lineTo x="21347" y="219"/>
                <wp:lineTo x="20908" y="0"/>
                <wp:lineTo x="585" y="0"/>
              </wp:wrapPolygon>
            </wp:wrapThrough>
            <wp:docPr id="2" name="Рисунок 1" descr="G:\работа за 2022-2023год\гимнастика пробуждения мастер класс\пробуждение\IMG_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за 2022-2023год\гимнастика пробуждения мастер класс\пробуждение\IMG_5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7F09D1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Pr="007F09D1" w:rsidRDefault="007F09D1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Подготовил: инструктор</w:t>
      </w:r>
    </w:p>
    <w:p w:rsidR="007F09D1" w:rsidRPr="007F09D1" w:rsidRDefault="007F09D1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по физической культуре</w:t>
      </w:r>
    </w:p>
    <w:p w:rsidR="007F09D1" w:rsidRPr="007F09D1" w:rsidRDefault="007F09D1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Семенченко</w:t>
      </w:r>
      <w:proofErr w:type="spellEnd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2059" w:rsidRDefault="008A2059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059" w:rsidRDefault="008A2059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059" w:rsidRDefault="008A2059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059" w:rsidRDefault="008A2059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9D1" w:rsidRDefault="00016DC6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12.10.</w:t>
      </w:r>
      <w:r w:rsidR="007F09D1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r w:rsidR="007F09D1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</w:p>
    <w:p w:rsidR="008A2059" w:rsidRDefault="008A2059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2059" w:rsidRDefault="008A2059" w:rsidP="007F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09D1" w:rsidRPr="007F09D1" w:rsidRDefault="007F09D1" w:rsidP="007F09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Ознакомление с одной из форм оздоровительной работы — гимнастика после дневного сна. Распространение инновационного педагогического опыта работы среди коллег.</w:t>
      </w:r>
    </w:p>
    <w:p w:rsidR="007F09D1" w:rsidRPr="007F09D1" w:rsidRDefault="007F09D1" w:rsidP="007F09D1">
      <w:pPr>
        <w:shd w:val="clear" w:color="auto" w:fill="FFFFFF"/>
        <w:spacing w:after="0" w:line="240" w:lineRule="auto"/>
        <w:ind w:left="60" w:right="380" w:hanging="60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План:</w:t>
      </w:r>
    </w:p>
    <w:p w:rsidR="007F09D1" w:rsidRPr="007F09D1" w:rsidRDefault="007F09D1" w:rsidP="007F09D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0" w:right="380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Теоретическая часть (Консультация)</w:t>
      </w:r>
    </w:p>
    <w:p w:rsidR="007F09D1" w:rsidRPr="007F09D1" w:rsidRDefault="007F09D1" w:rsidP="007F09D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0" w:right="380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часть (Занятие)</w:t>
      </w:r>
    </w:p>
    <w:p w:rsidR="007F09D1" w:rsidRPr="007F09D1" w:rsidRDefault="007F09D1" w:rsidP="007F09D1">
      <w:pPr>
        <w:shd w:val="clear" w:color="auto" w:fill="FFFFFF"/>
        <w:spacing w:after="0" w:line="240" w:lineRule="auto"/>
        <w:ind w:left="60" w:right="380" w:firstLine="360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Теоретическая часть</w:t>
      </w:r>
    </w:p>
    <w:p w:rsidR="004F3342" w:rsidRDefault="004F3342" w:rsidP="007D07C6">
      <w:pPr>
        <w:shd w:val="clear" w:color="auto" w:fill="FFFFFF"/>
        <w:spacing w:after="0" w:line="240" w:lineRule="auto"/>
        <w:ind w:left="20" w:righ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Добрый день уважаемые коллеги. </w:t>
      </w:r>
      <w:r w:rsidR="00C12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поговорим с вами о</w:t>
      </w:r>
      <w:r w:rsidR="007D0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7D07C6" w:rsidRPr="007D0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D07C6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форм оздоровительной работы —</w:t>
      </w:r>
      <w:r w:rsidR="007D0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бодрящей</w:t>
      </w:r>
      <w:r w:rsidR="007D07C6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</w:t>
      </w:r>
      <w:r w:rsidR="007D0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7D07C6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дневного сна.</w:t>
      </w:r>
      <w:r w:rsidR="007D0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D0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80117" w:rsidRDefault="007F09D1" w:rsidP="007F09D1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Гимнастика после дневного сна является важной составляющей двигательной деятельности.</w:t>
      </w:r>
      <w:r w:rsidRPr="007F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помогает «разбудить» организм, включить в работу,</w:t>
      </w:r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обеспечить необходимый уровень ДА в течение второй половины дня, а также осуществить профилактику плоскостопия и нарушений осанки.</w:t>
      </w:r>
    </w:p>
    <w:p w:rsidR="00380117" w:rsidRDefault="007F09D1" w:rsidP="007F09D1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 утренняя гимнастика, </w:t>
      </w:r>
      <w:r w:rsidR="001D5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</w:t>
      </w:r>
      <w:r w:rsidR="001D5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дневного сна состоит из нескольких частей и длится</w:t>
      </w:r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примерно 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7-10 мин</w:t>
      </w:r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</w:t>
      </w:r>
      <w:r w:rsidR="007D0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</w:t>
      </w:r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(мл</w:t>
      </w:r>
      <w:proofErr w:type="gramStart"/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озраст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</w:t>
      </w:r>
      <w:r w:rsidR="004F3342" w:rsidRPr="004F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F3342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4F3342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-15 минут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</w:t>
      </w:r>
      <w:r w:rsidR="004F3342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(ст. возраст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4F3342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38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09D1" w:rsidRPr="00380117" w:rsidRDefault="00380117" w:rsidP="007F09D1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пробуждением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2-3 минуты) хорошо было бы включить музыкальное сопровождение</w:t>
      </w:r>
      <w:r w:rsidR="007D0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(это может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классическая музыка или лирические спокойные мелодии).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Далее переходим к самому комплексу.  </w:t>
      </w:r>
      <w:r w:rsidR="007F09D1" w:rsidRPr="007F09D1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="007F09D1" w:rsidRPr="003801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Комплекс состоит из нескольких частей:</w:t>
      </w:r>
    </w:p>
    <w:p w:rsidR="00AC098B" w:rsidRDefault="007F09D1" w:rsidP="007F09D1">
      <w:pPr>
        <w:shd w:val="clear" w:color="auto" w:fill="FFFFFF"/>
        <w:spacing w:after="0" w:line="240" w:lineRule="auto"/>
        <w:ind w:left="20" w:right="360" w:firstLine="4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7E7B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</w:t>
      </w:r>
      <w:r w:rsidR="007E7B70" w:rsidRPr="007E7B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азминочные упражнения в постели</w:t>
      </w:r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8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в постели на спине</w:t>
      </w:r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поверх одеяла или предварительно скатав его в </w:t>
      </w:r>
      <w:proofErr w:type="gramStart"/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трубочку</w:t>
      </w:r>
      <w:proofErr w:type="gramEnd"/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выполняют 5-6 упражнений </w:t>
      </w:r>
      <w:proofErr w:type="spellStart"/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общеразвивающего</w:t>
      </w:r>
      <w:proofErr w:type="spellEnd"/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воздействия. Длительность такой гимнастики 2-3 минуты. Здесь можно </w:t>
      </w:r>
      <w:r w:rsidR="001D5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</w:t>
      </w:r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элементы </w:t>
      </w:r>
      <w:proofErr w:type="spellStart"/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глазодвигательной</w:t>
      </w:r>
      <w:proofErr w:type="spellEnd"/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гимнастики,</w:t>
      </w:r>
      <w:r w:rsidR="00AC098B" w:rsidRPr="00AC0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C0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простого</w:t>
      </w:r>
      <w:proofErr w:type="gramEnd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самомассажа</w:t>
      </w:r>
      <w:proofErr w:type="spellEnd"/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E7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F09D1" w:rsidRPr="007E7B70" w:rsidRDefault="00AC098B" w:rsidP="00AC098B">
      <w:pPr>
        <w:shd w:val="clear" w:color="auto" w:fill="FFFFFF"/>
        <w:spacing w:after="0" w:line="240" w:lineRule="auto"/>
        <w:ind w:righ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переходим к</w:t>
      </w:r>
    </w:p>
    <w:p w:rsidR="009B4ADD" w:rsidRDefault="007F09D1" w:rsidP="009B4ADD">
      <w:pPr>
        <w:shd w:val="clear" w:color="auto" w:fill="FFFFFF"/>
        <w:spacing w:after="0" w:line="240" w:lineRule="auto"/>
        <w:ind w:left="20" w:right="360" w:firstLine="4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C09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выполнение ОРУ у кроваток</w:t>
      </w:r>
      <w:r w:rsidR="00AC09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="00AC0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Воспитанники встают с кроватей и выполняют от</w:t>
      </w:r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4до </w:t>
      </w:r>
      <w:r w:rsidR="00AC0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упражнений </w:t>
      </w:r>
      <w:proofErr w:type="spellStart"/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общеразвивающего</w:t>
      </w:r>
      <w:proofErr w:type="spellEnd"/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характера. Здесь же можно использовать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элементы дыхательной  и </w:t>
      </w:r>
      <w:r w:rsidR="009B4ADD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="009B4ADD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</w:t>
      </w:r>
      <w:r w:rsidR="009B4A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F09D1" w:rsidRPr="009B4ADD" w:rsidRDefault="00BB7DB4" w:rsidP="009B4ADD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ереходим к профилактике плоскостопия и нарушений осанки.</w:t>
      </w:r>
      <w:r w:rsidR="003C2856" w:rsidRPr="003C2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C2856" w:rsidRPr="003C2856" w:rsidRDefault="007F09D1" w:rsidP="003C2856">
      <w:pPr>
        <w:shd w:val="clear" w:color="auto" w:fill="FFFFFF"/>
        <w:spacing w:after="0" w:line="240" w:lineRule="auto"/>
        <w:ind w:left="20" w:right="360"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232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ходьба по "тропе здоровья</w:t>
      </w:r>
      <w:proofErr w:type="gramStart"/>
      <w:r w:rsidRPr="00F232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"</w:t>
      </w:r>
      <w:r w:rsidR="003C2856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3C2856" w:rsidRPr="003C2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C2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</w:t>
      </w:r>
      <w:r w:rsidR="003C2856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массажным, ребристым, солевым или мокрым дорожкам)</w:t>
      </w:r>
    </w:p>
    <w:p w:rsidR="007F09D1" w:rsidRPr="007F09D1" w:rsidRDefault="003C2856" w:rsidP="00BB7DB4">
      <w:pPr>
        <w:shd w:val="clear" w:color="auto" w:fill="FFFFFF"/>
        <w:spacing w:after="0" w:line="240" w:lineRule="auto"/>
        <w:ind w:left="20" w:righ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используя массажные коврики или как мы называем рефлексогенные дорожки</w:t>
      </w:r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перемещаются из спального помещения в иг</w:t>
      </w:r>
      <w:r w:rsidR="00BB7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</w:t>
      </w:r>
      <w:r w:rsidR="00F23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 с контрастной температурой воздуха.</w:t>
      </w:r>
      <w:r w:rsidR="007F09D1" w:rsidRPr="00F232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C2856" w:rsidRDefault="003C2856" w:rsidP="007F09D1">
      <w:pPr>
        <w:shd w:val="clear" w:color="auto" w:fill="FFFFFF"/>
        <w:spacing w:after="0" w:line="240" w:lineRule="auto"/>
        <w:ind w:left="20" w:right="360" w:firstLine="4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водные процедуры.</w:t>
      </w:r>
    </w:p>
    <w:p w:rsidR="007F09D1" w:rsidRPr="007F09D1" w:rsidRDefault="007F09D1" w:rsidP="007F09D1">
      <w:pPr>
        <w:shd w:val="clear" w:color="auto" w:fill="FFFFFF"/>
        <w:spacing w:after="0" w:line="240" w:lineRule="auto"/>
        <w:ind w:left="20" w:right="360"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Заканчиваться гимнастика может обтиранием холодной водой или контрастным обливанием (рук или ног). </w:t>
      </w:r>
      <w:r w:rsidR="003C2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F09D1" w:rsidRPr="007F09D1" w:rsidRDefault="007F09D1" w:rsidP="007F09D1">
      <w:pPr>
        <w:shd w:val="clear" w:color="auto" w:fill="FFFFFF"/>
        <w:spacing w:after="0" w:line="240" w:lineRule="auto"/>
        <w:ind w:firstLine="420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время проведения гимнастики после сна учитываются индивидуальные особенности детей. Принуждение исключено! Главное 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правило - исключить резкие движения, которые могут вызвать растяжения мышц, перевозбуждение, перепад кровяного давления и, как следствие, головокружение.</w:t>
      </w:r>
    </w:p>
    <w:p w:rsidR="007F09D1" w:rsidRPr="007F09D1" w:rsidRDefault="007F09D1" w:rsidP="00510FE5">
      <w:pPr>
        <w:shd w:val="clear" w:color="auto" w:fill="FFFFFF"/>
        <w:spacing w:after="0" w:line="240" w:lineRule="auto"/>
        <w:ind w:firstLine="420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детьми упражнений лёжа в постели необходимо соблюдать следующие требования:</w:t>
      </w:r>
      <w:r w:rsidRPr="007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*постель должна быть ровная, </w:t>
      </w:r>
      <w:r w:rsidR="00510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одеяло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 убрать с постели, чтобы ребёнок мог без помех растянуться во весь рост;</w:t>
      </w:r>
      <w:r w:rsidRPr="007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*при выполнении упражнений из исходного </w:t>
      </w:r>
      <w:proofErr w:type="gram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положения</w:t>
      </w:r>
      <w:proofErr w:type="gramEnd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лёжа на спине (или на животе) голова, туловище, ноги должны составлять прямую линию, то есть ребёнок должен лежать на постели ровно; </w:t>
      </w:r>
      <w:proofErr w:type="gram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должен проверить исходное положение каждого ребёнка;</w:t>
      </w:r>
      <w:r w:rsidRPr="007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*каждое упражнение нужно называть, объяснять и проверять исходное положение, при выполнении следить за его качеством;</w:t>
      </w:r>
      <w:r w:rsidRPr="007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*темп всех упражнений должен быть не быстрый, чтобы дать возможность ребёнку потянуться, выпрямиться; выполняя упражнения, можно прибегать к кратковременным задержкам правильных положений и поз (от 2 до 6 сек);</w:t>
      </w:r>
      <w:proofErr w:type="gramEnd"/>
      <w:r w:rsidRPr="007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*количество упражнений дозируется индивидуально, критерием может быть как самочувствие ребёнка, так и его желание заниматься.</w:t>
      </w:r>
      <w:r w:rsidRPr="007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0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F09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Практическая часть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сейчас мне бы хотелось </w:t>
      </w:r>
      <w:r w:rsidR="00510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представить вам один из вариа</w:t>
      </w:r>
      <w:r w:rsidR="00BB7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510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</w:t>
      </w:r>
      <w:r w:rsidR="00510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оздоровительной гимнастики</w:t>
      </w:r>
      <w:r w:rsidR="00510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стихотворной форме</w:t>
      </w:r>
    </w:p>
    <w:p w:rsidR="007F09D1" w:rsidRPr="007F09D1" w:rsidRDefault="007F09D1" w:rsidP="007F0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в кроватке.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глянуло в кроватки –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нам пора зарядку.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мы просыпаемся,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улыбаемся  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(улыбнуться)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боку на бок повернулись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еще раз потянулись 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(повернуться на правый и левый бок, потянуться)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разбудим глазки.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 крепко закрываем.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вместе открываем.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крепко закрываем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опять их открываем.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Смело можем показать</w:t>
      </w:r>
    </w:p>
    <w:p w:rsidR="007F09D1" w:rsidRPr="007F09D1" w:rsidRDefault="007F09D1" w:rsidP="007F09D1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умеем мы моргать 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(поморгать глазками)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Объявляется подъем!</w:t>
      </w:r>
    </w:p>
    <w:p w:rsidR="007F09D1" w:rsidRPr="007F09D1" w:rsidRDefault="00510FE5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F09D1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сразу</w:t>
      </w:r>
      <w:r w:rsidR="009E28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встаём</w:t>
      </w:r>
      <w:r w:rsidR="007F09D1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руки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Проснулись, потянулись.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Выпрямляются ножки,</w:t>
      </w:r>
    </w:p>
    <w:p w:rsidR="00EB51CE" w:rsidRPr="007F09D1" w:rsidRDefault="007F09D1" w:rsidP="00EB51CE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Поплясали немножко</w:t>
      </w:r>
      <w:proofErr w:type="gram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EB51CE" w:rsidRPr="00EB51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EB51CE"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="00EB51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</w:t>
      </w:r>
      <w:proofErr w:type="gramEnd"/>
      <w:r w:rsidR="00EB51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пражнение утюжок</w:t>
      </w:r>
      <w:r w:rsidR="006009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носки ног от себя к себе</w:t>
      </w:r>
      <w:r w:rsidR="00EB51CE"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живот перевернемся,</w:t>
      </w:r>
    </w:p>
    <w:p w:rsidR="00EB51CE" w:rsidRPr="007F09D1" w:rsidRDefault="007F09D1" w:rsidP="00EB51CE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Прогнемся.</w:t>
      </w:r>
      <w:r w:rsidR="00EB5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D342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Прогибаемся сильней</w:t>
      </w:r>
      <w:proofErr w:type="gramStart"/>
      <w:r w:rsidR="00D342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D342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были здоровей!</w:t>
      </w:r>
      <w:r w:rsidR="00EB51CE"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EB51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упражнение лодочка</w:t>
      </w:r>
      <w:r w:rsidR="00EB51CE"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7F09D1" w:rsidRPr="007F09D1" w:rsidRDefault="007F09D1" w:rsidP="00EB51CE">
      <w:pPr>
        <w:shd w:val="clear" w:color="auto" w:fill="FFFFFF"/>
        <w:tabs>
          <w:tab w:val="left" w:pos="198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342FF" w:rsidRPr="007F09D1" w:rsidRDefault="007F09D1" w:rsidP="00D342FF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4D56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EB5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снова, вот уж мостики готовы</w:t>
      </w:r>
      <w:proofErr w:type="gram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D342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342FF"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="00D342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</w:t>
      </w:r>
      <w:proofErr w:type="gramEnd"/>
      <w:r w:rsidR="00D342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пражнение мостик</w:t>
      </w:r>
      <w:r w:rsidR="00D342FF"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D342FF" w:rsidRPr="007F09D1" w:rsidRDefault="007F09D1" w:rsidP="003B2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Немножко п</w:t>
      </w:r>
      <w:r w:rsidR="003B2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оедем</w:t>
      </w:r>
      <w:r w:rsidR="003B24E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B2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велосипеде</w:t>
      </w:r>
      <w:proofErr w:type="gram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D342FF" w:rsidRPr="00D342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D342FF"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="00D342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</w:t>
      </w:r>
      <w:proofErr w:type="gramEnd"/>
      <w:r w:rsidR="00D342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пражнение велосипед</w:t>
      </w:r>
      <w:r w:rsidR="00D342FF"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Голову приподнимаем,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Лежать мы больше не желаем.</w:t>
      </w:r>
    </w:p>
    <w:p w:rsidR="007F09D1" w:rsidRPr="007F09D1" w:rsidRDefault="00EB51CE" w:rsidP="007F09D1">
      <w:pPr>
        <w:numPr>
          <w:ilvl w:val="0"/>
          <w:numId w:val="3"/>
        </w:numPr>
        <w:shd w:val="clear" w:color="auto" w:fill="F9FAFA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возле кроваток</w:t>
      </w:r>
      <w:r w:rsidR="007F09D1" w:rsidRPr="007F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7A05E0" w:rsidRDefault="007F09D1" w:rsidP="007F0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- начинаем мы шагать</w:t>
      </w:r>
      <w:r w:rsidR="007A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6FE3" w:rsidRDefault="00126FE3" w:rsidP="007F0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вытянем вперёд</w:t>
      </w:r>
      <w:r w:rsidR="009E28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отправляемся в поход.</w:t>
      </w:r>
    </w:p>
    <w:p w:rsidR="00126FE3" w:rsidRDefault="00126FE3" w:rsidP="007F0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Сжали пальчики,</w:t>
      </w:r>
      <w:r w:rsidR="00C107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раскрыли</w:t>
      </w:r>
      <w:r w:rsidR="00C107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много раз так повторили</w:t>
      </w:r>
    </w:p>
    <w:p w:rsidR="00C10753" w:rsidRDefault="00C10753" w:rsidP="007F0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Выполняйте поскорее - станут пальчики сильнее.</w:t>
      </w:r>
    </w:p>
    <w:p w:rsidR="00BB771D" w:rsidRDefault="00C10753" w:rsidP="00BB771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Сделаем</w:t>
      </w:r>
      <w:r w:rsidR="009E28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разминку</w:t>
      </w:r>
      <w:r w:rsidR="007A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009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A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наклоняем спинку</w:t>
      </w:r>
      <w:r w:rsidR="00BE2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771D" w:rsidRDefault="00BB771D" w:rsidP="00BB771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наклоны туловища вправо, влево, вперёд, назад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BB771D" w:rsidRDefault="00BB771D" w:rsidP="00BB771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Ножки разомнём сейчас.</w:t>
      </w:r>
    </w:p>
    <w:p w:rsidR="00BB771D" w:rsidRDefault="00BB771D" w:rsidP="00BB771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Приседаем</w:t>
      </w:r>
      <w:r w:rsidR="009E289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 раз, два,</w:t>
      </w:r>
      <w:r w:rsidR="009E289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раз.</w:t>
      </w:r>
    </w:p>
    <w:p w:rsidR="0060099D" w:rsidRDefault="009E289A" w:rsidP="00BB771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Сели –</w:t>
      </w:r>
      <w:r w:rsidR="0060099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встали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3B24E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сели –встали</w:t>
      </w:r>
      <w:r w:rsidR="0060099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60099D" w:rsidRPr="007F09D1" w:rsidRDefault="0060099D" w:rsidP="006009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Словно пчёлки пожужжали </w:t>
      </w:r>
      <w:r w:rsidRPr="00D342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произносят звук ж-ж-ж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9E289A" w:rsidRDefault="0060099D" w:rsidP="00BB771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</w:t>
      </w:r>
      <w:r w:rsidR="009E289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 дорожке побежали.</w:t>
      </w:r>
    </w:p>
    <w:p w:rsidR="00C12D14" w:rsidRDefault="009E289A" w:rsidP="009E289A">
      <w:pPr>
        <w:shd w:val="clear" w:color="auto" w:fill="F9FAF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3.</w:t>
      </w:r>
      <w:r w:rsidR="00EB51CE" w:rsidRPr="007F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по массажным дорожкам.</w:t>
      </w:r>
    </w:p>
    <w:p w:rsidR="004D56CA" w:rsidRDefault="007F09D1" w:rsidP="003B24EF">
      <w:pPr>
        <w:shd w:val="clear" w:color="auto" w:fill="F9FAFA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коврикам идем друг за другом босиком</w:t>
      </w:r>
      <w:r w:rsidR="004D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D14" w:rsidRPr="003B24EF" w:rsidRDefault="003B24EF" w:rsidP="003B24EF">
      <w:pPr>
        <w:shd w:val="clear" w:color="auto" w:fill="F9FAFA"/>
        <w:spacing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9D1"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коврик очень важный</w:t>
      </w:r>
    </w:p>
    <w:p w:rsidR="003B24EF" w:rsidRDefault="007F09D1" w:rsidP="003B24EF">
      <w:pPr>
        <w:shd w:val="clear" w:color="auto" w:fill="F9FAFA"/>
        <w:spacing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лечебный, он массажный.</w:t>
      </w:r>
    </w:p>
    <w:p w:rsidR="007F09D1" w:rsidRPr="003B24EF" w:rsidRDefault="007F09D1" w:rsidP="003B24EF">
      <w:pPr>
        <w:shd w:val="clear" w:color="auto" w:fill="F9FAFA"/>
        <w:spacing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коврик необычный,</w:t>
      </w:r>
    </w:p>
    <w:p w:rsidR="007F09D1" w:rsidRPr="003B24EF" w:rsidRDefault="007F09D1" w:rsidP="003B2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крышек, симпатичный.</w:t>
      </w:r>
    </w:p>
    <w:p w:rsidR="007F09D1" w:rsidRPr="003B24EF" w:rsidRDefault="007F09D1" w:rsidP="003B2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массажной</w:t>
      </w:r>
      <w:r w:rsid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дорожке</w:t>
      </w:r>
      <w:proofErr w:type="gramEnd"/>
    </w:p>
    <w:p w:rsidR="007F09D1" w:rsidRPr="003B24EF" w:rsidRDefault="007F09D1" w:rsidP="003B2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 шагают ножки</w:t>
      </w:r>
    </w:p>
    <w:p w:rsidR="007F09D1" w:rsidRPr="003B24EF" w:rsidRDefault="007F09D1" w:rsidP="003B2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Разомнём их ещё немножко</w:t>
      </w:r>
    </w:p>
    <w:p w:rsidR="007F09D1" w:rsidRPr="003B24EF" w:rsidRDefault="007F09D1" w:rsidP="003B2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быстро ходили,</w:t>
      </w:r>
    </w:p>
    <w:p w:rsidR="007F09D1" w:rsidRPr="003B24EF" w:rsidRDefault="007F09D1" w:rsidP="003B2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все детки здоровыми были.</w:t>
      </w:r>
    </w:p>
    <w:p w:rsidR="007F09D1" w:rsidRPr="003B24EF" w:rsidRDefault="003B24EF" w:rsidP="003B2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9D1" w:rsidRPr="007F09D1" w:rsidRDefault="00C12D14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Профилактика плоскостопия (2-3 мин.</w:t>
      </w:r>
      <w:proofErr w:type="gramStart"/>
      <w:r w:rsidRPr="007F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)</w:t>
      </w:r>
      <w:proofErr w:type="gramEnd"/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 мы с вами спали, пришли гномики и намусорили.  Кто у нас помощники?! </w:t>
      </w:r>
      <w:proofErr w:type="gram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комнате разбросаны скомканные бумажки.</w:t>
      </w:r>
      <w:proofErr w:type="gramEnd"/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</w:t>
      </w:r>
      <w:proofErr w:type="gramStart"/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F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пальцами ног собирают мусор в корзину).</w:t>
      </w:r>
      <w:proofErr w:type="gramEnd"/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Водные процедуры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F09D1" w:rsidRPr="007F09D1" w:rsidRDefault="007F09D1" w:rsidP="007F09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Перед детьми стоит таз с теплой водой (постепенно воду можно делать прохладней). Дети  опускают в таз с водой ладони, хлопают в ладоши до тех пор, пока ладони не станут сухими. При этом мелкие брызги попадают на детей, и проходит </w:t>
      </w:r>
      <w:proofErr w:type="spellStart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ладоней.</w:t>
      </w:r>
    </w:p>
    <w:p w:rsidR="009E175E" w:rsidRDefault="009E175E"/>
    <w:p w:rsidR="007A55D5" w:rsidRPr="007A55D5" w:rsidRDefault="007A55D5" w:rsidP="007A55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5D5">
        <w:rPr>
          <w:color w:val="000000"/>
          <w:sz w:val="28"/>
          <w:szCs w:val="28"/>
        </w:rPr>
        <w:t>Все оздоровительные мероприятия, в том числе и гимнастику после сна лучше</w:t>
      </w:r>
      <w:r>
        <w:rPr>
          <w:color w:val="000000"/>
          <w:sz w:val="28"/>
          <w:szCs w:val="28"/>
        </w:rPr>
        <w:t xml:space="preserve"> </w:t>
      </w:r>
      <w:r w:rsidRPr="007A55D5">
        <w:rPr>
          <w:color w:val="000000"/>
          <w:sz w:val="28"/>
          <w:szCs w:val="28"/>
        </w:rPr>
        <w:t>проводить в игровой форме. Это позволяет создать положительный эмоциональный</w:t>
      </w:r>
      <w:r>
        <w:rPr>
          <w:color w:val="000000"/>
          <w:sz w:val="28"/>
          <w:szCs w:val="28"/>
        </w:rPr>
        <w:t xml:space="preserve"> </w:t>
      </w:r>
      <w:r w:rsidRPr="007A55D5">
        <w:rPr>
          <w:color w:val="000000"/>
          <w:sz w:val="28"/>
          <w:szCs w:val="28"/>
        </w:rPr>
        <w:t>фон, вызвать повышенный интерес ко всем</w:t>
      </w:r>
      <w:r>
        <w:rPr>
          <w:color w:val="000000"/>
          <w:sz w:val="28"/>
          <w:szCs w:val="28"/>
        </w:rPr>
        <w:t xml:space="preserve"> </w:t>
      </w:r>
      <w:r w:rsidRPr="007A55D5">
        <w:rPr>
          <w:color w:val="000000"/>
          <w:sz w:val="28"/>
          <w:szCs w:val="28"/>
        </w:rPr>
        <w:t>оздоровительным процедурам. Кроме того,</w:t>
      </w:r>
      <w:r>
        <w:rPr>
          <w:color w:val="000000"/>
          <w:sz w:val="28"/>
          <w:szCs w:val="28"/>
        </w:rPr>
        <w:t xml:space="preserve"> </w:t>
      </w:r>
      <w:r w:rsidRPr="007A55D5">
        <w:rPr>
          <w:color w:val="000000"/>
          <w:sz w:val="28"/>
          <w:szCs w:val="28"/>
        </w:rPr>
        <w:t>принимая определенный игровой образ, дети зачастую лучше понимают технику</w:t>
      </w:r>
      <w:r>
        <w:rPr>
          <w:color w:val="000000"/>
          <w:sz w:val="28"/>
          <w:szCs w:val="28"/>
        </w:rPr>
        <w:t xml:space="preserve"> </w:t>
      </w:r>
      <w:r w:rsidRPr="007A55D5">
        <w:rPr>
          <w:color w:val="000000"/>
          <w:sz w:val="28"/>
          <w:szCs w:val="28"/>
        </w:rPr>
        <w:t>выполнения того или иного упражнения. Таким образом, мы решаем одновременно</w:t>
      </w:r>
      <w:r>
        <w:rPr>
          <w:color w:val="000000"/>
          <w:sz w:val="28"/>
          <w:szCs w:val="28"/>
        </w:rPr>
        <w:t xml:space="preserve"> </w:t>
      </w:r>
      <w:r w:rsidRPr="007A55D5">
        <w:rPr>
          <w:color w:val="000000"/>
          <w:sz w:val="28"/>
          <w:szCs w:val="28"/>
        </w:rPr>
        <w:t xml:space="preserve">несколько задач: </w:t>
      </w:r>
      <w:proofErr w:type="spellStart"/>
      <w:r w:rsidRPr="007A55D5">
        <w:rPr>
          <w:color w:val="000000"/>
          <w:sz w:val="28"/>
          <w:szCs w:val="28"/>
        </w:rPr>
        <w:t>оздоравливаем</w:t>
      </w:r>
      <w:proofErr w:type="spellEnd"/>
      <w:r w:rsidRPr="007A55D5">
        <w:rPr>
          <w:color w:val="000000"/>
          <w:sz w:val="28"/>
          <w:szCs w:val="28"/>
        </w:rPr>
        <w:t xml:space="preserve"> детей, развиваем у них двигательное воображение,</w:t>
      </w:r>
    </w:p>
    <w:p w:rsidR="007A55D5" w:rsidRPr="007A55D5" w:rsidRDefault="007A55D5" w:rsidP="007A55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5D5">
        <w:rPr>
          <w:color w:val="000000"/>
          <w:sz w:val="28"/>
          <w:szCs w:val="28"/>
        </w:rPr>
        <w:t>формируем осознанную моторику. А главное – все это доставляет им огромное</w:t>
      </w:r>
      <w:r w:rsidR="004410DF">
        <w:rPr>
          <w:color w:val="000000"/>
          <w:sz w:val="28"/>
          <w:szCs w:val="28"/>
        </w:rPr>
        <w:t xml:space="preserve"> </w:t>
      </w:r>
      <w:r w:rsidRPr="007A55D5">
        <w:rPr>
          <w:color w:val="000000"/>
          <w:sz w:val="28"/>
          <w:szCs w:val="28"/>
        </w:rPr>
        <w:t>удовольствие.</w:t>
      </w:r>
    </w:p>
    <w:p w:rsidR="007A55D5" w:rsidRDefault="007A55D5" w:rsidP="007A55D5">
      <w:pPr>
        <w:spacing w:after="0"/>
      </w:pPr>
    </w:p>
    <w:sectPr w:rsidR="007A55D5" w:rsidSect="001D592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C8F"/>
    <w:multiLevelType w:val="multilevel"/>
    <w:tmpl w:val="5A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43935"/>
    <w:multiLevelType w:val="multilevel"/>
    <w:tmpl w:val="B8BCB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B2E22"/>
    <w:multiLevelType w:val="multilevel"/>
    <w:tmpl w:val="FEA0F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979E6"/>
    <w:multiLevelType w:val="multilevel"/>
    <w:tmpl w:val="64E8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D1"/>
    <w:rsid w:val="00016DC6"/>
    <w:rsid w:val="000D115B"/>
    <w:rsid w:val="00126FE3"/>
    <w:rsid w:val="001D5920"/>
    <w:rsid w:val="00207A1B"/>
    <w:rsid w:val="003747E4"/>
    <w:rsid w:val="00380117"/>
    <w:rsid w:val="003B24EF"/>
    <w:rsid w:val="003C2856"/>
    <w:rsid w:val="004410DF"/>
    <w:rsid w:val="004D56CA"/>
    <w:rsid w:val="004F3342"/>
    <w:rsid w:val="00510FE5"/>
    <w:rsid w:val="0060099D"/>
    <w:rsid w:val="007A05E0"/>
    <w:rsid w:val="007A55D5"/>
    <w:rsid w:val="007D07C6"/>
    <w:rsid w:val="007D6AE8"/>
    <w:rsid w:val="007E7B70"/>
    <w:rsid w:val="007F09D1"/>
    <w:rsid w:val="00841DDE"/>
    <w:rsid w:val="008A2059"/>
    <w:rsid w:val="009B4ADD"/>
    <w:rsid w:val="009E175E"/>
    <w:rsid w:val="009E289A"/>
    <w:rsid w:val="00AC098B"/>
    <w:rsid w:val="00BB771D"/>
    <w:rsid w:val="00BB7DB4"/>
    <w:rsid w:val="00BE2F7D"/>
    <w:rsid w:val="00C10753"/>
    <w:rsid w:val="00C12D14"/>
    <w:rsid w:val="00C23CA6"/>
    <w:rsid w:val="00D342FF"/>
    <w:rsid w:val="00D43FEC"/>
    <w:rsid w:val="00EB51CE"/>
    <w:rsid w:val="00F23256"/>
    <w:rsid w:val="00F7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9D1"/>
  </w:style>
  <w:style w:type="paragraph" w:customStyle="1" w:styleId="c20">
    <w:name w:val="c20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F09D1"/>
  </w:style>
  <w:style w:type="character" w:customStyle="1" w:styleId="c3">
    <w:name w:val="c3"/>
    <w:basedOn w:val="a0"/>
    <w:rsid w:val="007F09D1"/>
  </w:style>
  <w:style w:type="paragraph" w:customStyle="1" w:styleId="c8">
    <w:name w:val="c8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F09D1"/>
  </w:style>
  <w:style w:type="character" w:customStyle="1" w:styleId="c7">
    <w:name w:val="c7"/>
    <w:basedOn w:val="a0"/>
    <w:rsid w:val="007F09D1"/>
  </w:style>
  <w:style w:type="character" w:customStyle="1" w:styleId="c18">
    <w:name w:val="c18"/>
    <w:basedOn w:val="a0"/>
    <w:rsid w:val="007F09D1"/>
  </w:style>
  <w:style w:type="paragraph" w:customStyle="1" w:styleId="c71">
    <w:name w:val="c71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09D1"/>
  </w:style>
  <w:style w:type="paragraph" w:customStyle="1" w:styleId="c1">
    <w:name w:val="c1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F09D1"/>
  </w:style>
  <w:style w:type="paragraph" w:customStyle="1" w:styleId="c11">
    <w:name w:val="c11"/>
    <w:basedOn w:val="a"/>
    <w:rsid w:val="007F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F09D1"/>
  </w:style>
  <w:style w:type="paragraph" w:styleId="a3">
    <w:name w:val="Normal (Web)"/>
    <w:basedOn w:val="a"/>
    <w:uiPriority w:val="99"/>
    <w:semiHidden/>
    <w:unhideWhenUsed/>
    <w:rsid w:val="007A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2022-10-03T18:00:00Z</dcterms:created>
  <dcterms:modified xsi:type="dcterms:W3CDTF">2022-11-10T13:07:00Z</dcterms:modified>
</cp:coreProperties>
</file>