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77E" w:rsidRPr="0085541E" w:rsidRDefault="0085541E" w:rsidP="00CE677E">
      <w:pPr>
        <w:rPr>
          <w:rFonts w:ascii="Times New Roman" w:hAnsi="Times New Roman" w:cs="Times New Roman"/>
        </w:rPr>
      </w:pPr>
      <w:r w:rsidRPr="0085541E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16042</wp:posOffset>
                </wp:positionV>
                <wp:extent cx="2550160" cy="833755"/>
                <wp:effectExtent l="0" t="0" r="21590" b="2349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16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41E" w:rsidRDefault="0085541E">
                            <w:r>
                              <w:t xml:space="preserve">Зырянова Анастасия Дмитриевна </w:t>
                            </w:r>
                          </w:p>
                          <w:p w:rsidR="0085541E" w:rsidRDefault="0085541E">
                            <w:r>
                              <w:t>Гимназия 2, 3 корпус</w:t>
                            </w:r>
                          </w:p>
                          <w:p w:rsidR="0085541E" w:rsidRDefault="0085541E">
                            <w:r>
                              <w:t xml:space="preserve">Алтайский край, </w:t>
                            </w:r>
                            <w:proofErr w:type="spellStart"/>
                            <w:r>
                              <w:t>г.Бийск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49.6pt;margin-top:1.25pt;width:200.8pt;height:65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">
                <v:textbox>
                  <w:txbxContent>
                    <w:p w:rsidR="0085541E" w:rsidRDefault="0085541E">
                      <w:r>
                        <w:t xml:space="preserve">Зырянова Анастасия Дмитриевна </w:t>
                      </w:r>
                    </w:p>
                    <w:p w:rsidR="0085541E" w:rsidRDefault="0085541E">
                      <w:r>
                        <w:t>Гимназия 2, 3 корпус</w:t>
                      </w:r>
                    </w:p>
                    <w:p w:rsidR="0085541E" w:rsidRDefault="0085541E">
                      <w:r>
                        <w:t xml:space="preserve">Алтайский край, </w:t>
                      </w:r>
                      <w:proofErr w:type="spellStart"/>
                      <w:r>
                        <w:t>г.Бийск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E677E" w:rsidRPr="0085541E">
        <w:rPr>
          <w:rFonts w:ascii="Times New Roman" w:hAnsi="Times New Roman" w:cs="Times New Roman"/>
          <w:b/>
          <w:bCs/>
        </w:rPr>
        <w:t>Особенности развития речи детей 5- 6 лет</w:t>
      </w:r>
      <w:r w:rsidR="00CE677E" w:rsidRPr="0085541E">
        <w:rPr>
          <w:rFonts w:ascii="Times New Roman" w:hAnsi="Times New Roman" w:cs="Times New Roman"/>
        </w:rPr>
        <w:t>.</w:t>
      </w:r>
    </w:p>
    <w:p w:rsidR="00CE677E" w:rsidRPr="0085541E" w:rsidRDefault="00CE677E" w:rsidP="00CE677E">
      <w:pPr>
        <w:rPr>
          <w:rFonts w:ascii="Times New Roman" w:hAnsi="Times New Roman" w:cs="Times New Roman"/>
        </w:rPr>
      </w:pPr>
      <w:r w:rsidRPr="0085541E">
        <w:rPr>
          <w:rFonts w:ascii="Times New Roman" w:hAnsi="Times New Roman" w:cs="Times New Roman"/>
        </w:rPr>
        <w:t>Развитие речи в старшем дошкольном возрасте – одна из центральных задач воспитания. Становление и развитие грамматической стороны речи является фундаментом для последующего усвоения родного языка.</w:t>
      </w:r>
    </w:p>
    <w:p w:rsidR="00CE677E" w:rsidRPr="0085541E" w:rsidRDefault="00CE677E" w:rsidP="00CE677E">
      <w:pPr>
        <w:rPr>
          <w:rFonts w:ascii="Times New Roman" w:hAnsi="Times New Roman" w:cs="Times New Roman"/>
        </w:rPr>
      </w:pPr>
      <w:r w:rsidRPr="0085541E">
        <w:rPr>
          <w:rFonts w:ascii="Times New Roman" w:hAnsi="Times New Roman" w:cs="Times New Roman"/>
        </w:rPr>
        <w:t>В совершенствовании грамматического строя речи старших дошкольников центральной задачей становится формирование языковых обобщений, которое строится на обучении детей самостоятельному образованию новых слов, пониманию смысловых оттенков слова, а также на использовании в связном высказывании разнообразных грамматических конструкций и способов связи между предложениями. Осознание словесного состава предложения является основой усвоения грамоты и сознательного оперирования языком в любом связном высказывании.</w:t>
      </w:r>
    </w:p>
    <w:p w:rsidR="00CE677E" w:rsidRPr="0085541E" w:rsidRDefault="00CE677E" w:rsidP="00CE677E">
      <w:pPr>
        <w:rPr>
          <w:rFonts w:ascii="Times New Roman" w:hAnsi="Times New Roman" w:cs="Times New Roman"/>
        </w:rPr>
      </w:pPr>
      <w:r w:rsidRPr="0085541E">
        <w:rPr>
          <w:rFonts w:ascii="Times New Roman" w:hAnsi="Times New Roman" w:cs="Times New Roman"/>
        </w:rPr>
        <w:t xml:space="preserve">Ребенок 5 – 6 лет стремится познать себя и другого человека как представителя общества, постепенно начинает осознавать связи и зависимости в социальном поведении и взаимоотношениях людей. Ребенок совершает положительный нравственный </w:t>
      </w:r>
      <w:proofErr w:type="gramStart"/>
      <w:r w:rsidRPr="0085541E">
        <w:rPr>
          <w:rFonts w:ascii="Times New Roman" w:hAnsi="Times New Roman" w:cs="Times New Roman"/>
        </w:rPr>
        <w:t>выбор(</w:t>
      </w:r>
      <w:proofErr w:type="gramEnd"/>
      <w:r w:rsidRPr="0085541E">
        <w:rPr>
          <w:rFonts w:ascii="Times New Roman" w:hAnsi="Times New Roman" w:cs="Times New Roman"/>
        </w:rPr>
        <w:t>преимущественно в воображаемом плане).</w:t>
      </w:r>
      <w:bookmarkStart w:id="0" w:name="_GoBack"/>
      <w:bookmarkEnd w:id="0"/>
    </w:p>
    <w:p w:rsidR="00CE677E" w:rsidRPr="0085541E" w:rsidRDefault="00CE677E" w:rsidP="00CE677E">
      <w:pPr>
        <w:rPr>
          <w:rFonts w:ascii="Times New Roman" w:hAnsi="Times New Roman" w:cs="Times New Roman"/>
        </w:rPr>
      </w:pPr>
      <w:r w:rsidRPr="0085541E">
        <w:rPr>
          <w:rFonts w:ascii="Times New Roman" w:hAnsi="Times New Roman" w:cs="Times New Roman"/>
        </w:rPr>
        <w:t>В это время происходит изменение в представлениях ребенка о себе; оценки и мнение товарищей становятся для них существенными. Повышается изобразительность и устойчивость взаимоотношений со сверстниками. Общение становится менее ситуативным.</w:t>
      </w:r>
    </w:p>
    <w:p w:rsidR="00CE677E" w:rsidRPr="0085541E" w:rsidRDefault="00CE677E" w:rsidP="00CE677E">
      <w:pPr>
        <w:rPr>
          <w:rFonts w:ascii="Times New Roman" w:hAnsi="Times New Roman" w:cs="Times New Roman"/>
        </w:rPr>
      </w:pPr>
      <w:r w:rsidRPr="0085541E">
        <w:rPr>
          <w:rFonts w:ascii="Times New Roman" w:hAnsi="Times New Roman" w:cs="Times New Roman"/>
        </w:rPr>
        <w:t>К 5 годам дошкольники обладают довольно большим запасом представлений об окружающем мире, которые они получают благодаря своей активности, стремлению задавать вопросы и экспериментировать.</w:t>
      </w:r>
    </w:p>
    <w:p w:rsidR="00CE677E" w:rsidRPr="0085541E" w:rsidRDefault="00CE677E" w:rsidP="00CE677E">
      <w:pPr>
        <w:rPr>
          <w:rFonts w:ascii="Times New Roman" w:hAnsi="Times New Roman" w:cs="Times New Roman"/>
        </w:rPr>
      </w:pPr>
      <w:r w:rsidRPr="0085541E">
        <w:rPr>
          <w:rFonts w:ascii="Times New Roman" w:hAnsi="Times New Roman" w:cs="Times New Roman"/>
        </w:rPr>
        <w:t>На данном этапе дети обычно готовы к правильному восприятию и произношению всех звуков родного языка, правильное произношение становится нормой. Ребенок способен сам обнаружить речевые дефекты произношения других детей и некоторые недостатки своей речи.</w:t>
      </w:r>
    </w:p>
    <w:p w:rsidR="00CE677E" w:rsidRPr="0085541E" w:rsidRDefault="00CE677E" w:rsidP="00CE677E">
      <w:pPr>
        <w:rPr>
          <w:rFonts w:ascii="Times New Roman" w:hAnsi="Times New Roman" w:cs="Times New Roman"/>
        </w:rPr>
      </w:pPr>
      <w:r w:rsidRPr="0085541E">
        <w:rPr>
          <w:rFonts w:ascii="Times New Roman" w:hAnsi="Times New Roman" w:cs="Times New Roman"/>
        </w:rPr>
        <w:t>Запас слов у ребенка 5 – 6 лет увеличивается до 2500 – 3000. В активном словаре появляются обобщающие слова, дети правильно называют широкий круг предметов и явлений окружающей действительности. В процессе употребления слов совершенствуется их произношение. В речи ребенка шестого года жизни, как правило, не встречаются пропуски, перестановки слов и звуков. Исключение составляют только некоторые трудные малознакомые слова.</w:t>
      </w:r>
    </w:p>
    <w:p w:rsidR="00CE677E" w:rsidRPr="0085541E" w:rsidRDefault="00CE677E" w:rsidP="00CE677E">
      <w:pPr>
        <w:rPr>
          <w:rFonts w:ascii="Times New Roman" w:hAnsi="Times New Roman" w:cs="Times New Roman"/>
        </w:rPr>
      </w:pPr>
      <w:r w:rsidRPr="0085541E">
        <w:rPr>
          <w:rFonts w:ascii="Times New Roman" w:hAnsi="Times New Roman" w:cs="Times New Roman"/>
        </w:rPr>
        <w:t>Старшие дошкольники свободно используют средства интонационной выразительности, способны регулировать громкость голоса и темп речи. Словарь активно пополняется существительными, глаголами, прилагательными и наречиями.</w:t>
      </w:r>
    </w:p>
    <w:p w:rsidR="00CE677E" w:rsidRPr="0085541E" w:rsidRDefault="00CE677E" w:rsidP="00CE677E">
      <w:pPr>
        <w:rPr>
          <w:rFonts w:ascii="Times New Roman" w:hAnsi="Times New Roman" w:cs="Times New Roman"/>
        </w:rPr>
      </w:pPr>
      <w:r w:rsidRPr="0085541E">
        <w:rPr>
          <w:rFonts w:ascii="Times New Roman" w:hAnsi="Times New Roman" w:cs="Times New Roman"/>
        </w:rPr>
        <w:t xml:space="preserve">На шестом году жизни продолжается совершенствование всей речевой системы. Словарь обогащается обобщающими понятиями, систематизируется </w:t>
      </w:r>
      <w:proofErr w:type="gramStart"/>
      <w:r w:rsidRPr="0085541E">
        <w:rPr>
          <w:rFonts w:ascii="Times New Roman" w:hAnsi="Times New Roman" w:cs="Times New Roman"/>
        </w:rPr>
        <w:t>( усваивают</w:t>
      </w:r>
      <w:proofErr w:type="gramEnd"/>
      <w:r w:rsidRPr="0085541E">
        <w:rPr>
          <w:rFonts w:ascii="Times New Roman" w:hAnsi="Times New Roman" w:cs="Times New Roman"/>
        </w:rPr>
        <w:t xml:space="preserve"> отношения антонимии– синонимии, многозначность). Развивается функция словоизменения: ребенок учится изменять существительное по падежам, глаголы по лицам и числам. Совершенствуется звуковая сторона речи. Ребенок начинает различать недавно усвоенные звуки </w:t>
      </w:r>
      <w:proofErr w:type="gramStart"/>
      <w:r w:rsidRPr="0085541E">
        <w:rPr>
          <w:rFonts w:ascii="Times New Roman" w:hAnsi="Times New Roman" w:cs="Times New Roman"/>
        </w:rPr>
        <w:t>( свистящие</w:t>
      </w:r>
      <w:proofErr w:type="gramEnd"/>
      <w:r w:rsidRPr="0085541E">
        <w:rPr>
          <w:rFonts w:ascii="Times New Roman" w:hAnsi="Times New Roman" w:cs="Times New Roman"/>
        </w:rPr>
        <w:t>, шипящие, сонорные).</w:t>
      </w:r>
    </w:p>
    <w:p w:rsidR="00CE677E" w:rsidRPr="0085541E" w:rsidRDefault="00CE677E" w:rsidP="00CE677E">
      <w:pPr>
        <w:rPr>
          <w:rFonts w:ascii="Times New Roman" w:hAnsi="Times New Roman" w:cs="Times New Roman"/>
        </w:rPr>
      </w:pPr>
      <w:r w:rsidRPr="0085541E">
        <w:rPr>
          <w:rFonts w:ascii="Times New Roman" w:hAnsi="Times New Roman" w:cs="Times New Roman"/>
        </w:rPr>
        <w:t xml:space="preserve">Активно овладевая системой склонения и спряжения, ребенок встречается с историческими чередованиями ( например: косил – кошу, гость – гощу, писал пишу),представляющими сложность для детей этого возраста, особенно на фоне продолжающегося формирования фонематической системы: недостаточно сформированного фонематического восприятия и </w:t>
      </w:r>
      <w:proofErr w:type="spellStart"/>
      <w:r w:rsidRPr="0085541E">
        <w:rPr>
          <w:rFonts w:ascii="Times New Roman" w:hAnsi="Times New Roman" w:cs="Times New Roman"/>
        </w:rPr>
        <w:t>слухо</w:t>
      </w:r>
      <w:proofErr w:type="spellEnd"/>
      <w:r w:rsidRPr="0085541E">
        <w:rPr>
          <w:rFonts w:ascii="Times New Roman" w:hAnsi="Times New Roman" w:cs="Times New Roman"/>
        </w:rPr>
        <w:t xml:space="preserve"> – произносительных дифференцировок свистящих, шипящих, свистящих – шипящих, и сонорных звуков. Чтобы усвоить эти явления, требуется большая языковая практика.</w:t>
      </w:r>
    </w:p>
    <w:p w:rsidR="00D1479C" w:rsidRPr="0085541E" w:rsidRDefault="00CE677E" w:rsidP="00CE677E">
      <w:pPr>
        <w:rPr>
          <w:rFonts w:ascii="Times New Roman" w:hAnsi="Times New Roman" w:cs="Times New Roman"/>
        </w:rPr>
      </w:pPr>
      <w:r w:rsidRPr="0085541E">
        <w:rPr>
          <w:rFonts w:ascii="Times New Roman" w:hAnsi="Times New Roman" w:cs="Times New Roman"/>
        </w:rPr>
        <w:t xml:space="preserve">В этом возрасте запас слов детей совершенствуется, обогащается. Дети могут составлять сложноподчиненные предложения, многие пересказывают, составляют рассказы самостоятельно. </w:t>
      </w:r>
      <w:r w:rsidRPr="0085541E">
        <w:rPr>
          <w:rFonts w:ascii="Times New Roman" w:hAnsi="Times New Roman" w:cs="Times New Roman"/>
        </w:rPr>
        <w:lastRenderedPageBreak/>
        <w:t>Диалогическая и монологическая речь детей более совершенна. Дети умеют читать, составлять слово из звуков, выделять место положения звука (вначале, в середине и конце).</w:t>
      </w:r>
    </w:p>
    <w:sectPr w:rsidR="00D1479C" w:rsidRPr="0085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7E"/>
    <w:rsid w:val="0085541E"/>
    <w:rsid w:val="00CE677E"/>
    <w:rsid w:val="00D1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B4AE"/>
  <w15:chartTrackingRefBased/>
  <w15:docId w15:val="{98B9423E-DDE5-41D5-9F41-639C353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2022-12-19T19:44:00Z</dcterms:created>
  <dcterms:modified xsi:type="dcterms:W3CDTF">2022-12-22T15:21:00Z</dcterms:modified>
</cp:coreProperties>
</file>