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ind w:firstLine="709"/>
        <w:jc w:val="center"/>
        <w:rPr>
          <w:rFonts w:ascii="Times New Roman" w:eastAsia="Calibri" w:hAnsi="Times New Roman" w:cs="Times New Roman"/>
          <w:b/>
          <w:sz w:val="48"/>
        </w:rPr>
      </w:pPr>
      <w:r w:rsidRPr="00B2172D">
        <w:rPr>
          <w:rFonts w:ascii="Times New Roman" w:eastAsia="Calibri" w:hAnsi="Times New Roman" w:cs="Times New Roman"/>
          <w:b/>
          <w:sz w:val="48"/>
        </w:rPr>
        <w:t xml:space="preserve">Опыт работы </w:t>
      </w:r>
    </w:p>
    <w:p w:rsidR="00B2172D" w:rsidRDefault="00B2172D" w:rsidP="00B2172D">
      <w:pPr>
        <w:spacing w:after="0" w:line="240" w:lineRule="auto"/>
        <w:ind w:firstLine="709"/>
        <w:jc w:val="center"/>
        <w:rPr>
          <w:rFonts w:ascii="Times New Roman" w:eastAsia="Calibri" w:hAnsi="Times New Roman" w:cs="Times New Roman"/>
          <w:b/>
          <w:sz w:val="48"/>
        </w:rPr>
      </w:pPr>
      <w:r w:rsidRPr="00B2172D">
        <w:rPr>
          <w:rFonts w:ascii="Times New Roman" w:eastAsia="Calibri" w:hAnsi="Times New Roman" w:cs="Times New Roman"/>
          <w:b/>
          <w:sz w:val="48"/>
        </w:rPr>
        <w:t>на тему</w:t>
      </w:r>
      <w:r>
        <w:rPr>
          <w:rFonts w:ascii="Times New Roman" w:eastAsia="Calibri" w:hAnsi="Times New Roman" w:cs="Times New Roman"/>
          <w:b/>
          <w:sz w:val="48"/>
        </w:rPr>
        <w:t>:</w:t>
      </w:r>
      <w:r w:rsidRPr="00B2172D">
        <w:rPr>
          <w:rFonts w:ascii="Times New Roman" w:eastAsia="Calibri" w:hAnsi="Times New Roman" w:cs="Times New Roman"/>
          <w:b/>
          <w:sz w:val="48"/>
        </w:rPr>
        <w:t xml:space="preserve"> «Развитие творческих способностей через изготовление плоскостных и объемных изделий из соленого теста»</w:t>
      </w:r>
      <w:r>
        <w:rPr>
          <w:rFonts w:ascii="Times New Roman" w:eastAsia="Calibri" w:hAnsi="Times New Roman" w:cs="Times New Roman"/>
          <w:b/>
          <w:sz w:val="48"/>
        </w:rPr>
        <w:t xml:space="preserve"> </w:t>
      </w:r>
    </w:p>
    <w:p w:rsidR="00B2172D" w:rsidRPr="00B2172D" w:rsidRDefault="00B2172D" w:rsidP="00B2172D">
      <w:pPr>
        <w:spacing w:after="0" w:line="240" w:lineRule="auto"/>
        <w:rPr>
          <w:rFonts w:ascii="Times New Roman" w:eastAsia="Calibri" w:hAnsi="Times New Roman" w:cs="Times New Roman"/>
          <w:b/>
          <w:sz w:val="48"/>
        </w:rPr>
      </w:pPr>
    </w:p>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ind w:firstLine="709"/>
        <w:jc w:val="right"/>
        <w:rPr>
          <w:rFonts w:ascii="Times New Roman" w:eastAsia="Calibri" w:hAnsi="Times New Roman" w:cs="Times New Roman"/>
          <w:sz w:val="28"/>
        </w:rPr>
      </w:pPr>
    </w:p>
    <w:p w:rsidR="00B2172D" w:rsidRDefault="00B2172D" w:rsidP="00B2172D">
      <w:pPr>
        <w:spacing w:after="0" w:line="240" w:lineRule="auto"/>
        <w:ind w:firstLine="709"/>
        <w:jc w:val="right"/>
        <w:rPr>
          <w:rFonts w:ascii="Times New Roman" w:eastAsia="Calibri" w:hAnsi="Times New Roman" w:cs="Times New Roman"/>
          <w:sz w:val="28"/>
        </w:rPr>
      </w:pPr>
    </w:p>
    <w:p w:rsidR="00B2172D" w:rsidRDefault="00B2172D" w:rsidP="00B2172D">
      <w:pPr>
        <w:spacing w:after="0" w:line="240" w:lineRule="auto"/>
        <w:ind w:firstLine="709"/>
        <w:jc w:val="right"/>
        <w:rPr>
          <w:rFonts w:ascii="Times New Roman" w:eastAsia="Calibri" w:hAnsi="Times New Roman" w:cs="Times New Roman"/>
          <w:sz w:val="28"/>
        </w:rPr>
      </w:pPr>
    </w:p>
    <w:p w:rsidR="00B2172D" w:rsidRDefault="00B2172D" w:rsidP="00B2172D">
      <w:pPr>
        <w:spacing w:after="0" w:line="240" w:lineRule="auto"/>
        <w:ind w:firstLine="709"/>
        <w:jc w:val="right"/>
        <w:rPr>
          <w:rFonts w:ascii="Times New Roman" w:eastAsia="Calibri" w:hAnsi="Times New Roman" w:cs="Times New Roman"/>
          <w:sz w:val="28"/>
        </w:rPr>
      </w:pPr>
    </w:p>
    <w:p w:rsidR="00B2172D" w:rsidRDefault="00B2172D" w:rsidP="00B2172D">
      <w:pPr>
        <w:spacing w:after="0" w:line="240" w:lineRule="auto"/>
        <w:ind w:firstLine="709"/>
        <w:jc w:val="right"/>
        <w:rPr>
          <w:rFonts w:ascii="Times New Roman" w:eastAsia="Calibri" w:hAnsi="Times New Roman" w:cs="Times New Roman"/>
          <w:sz w:val="28"/>
        </w:rPr>
      </w:pPr>
    </w:p>
    <w:p w:rsidR="00B2172D" w:rsidRDefault="00B2172D" w:rsidP="00B2172D">
      <w:pPr>
        <w:spacing w:after="0" w:line="240" w:lineRule="auto"/>
        <w:ind w:firstLine="709"/>
        <w:jc w:val="right"/>
        <w:rPr>
          <w:rFonts w:ascii="Times New Roman" w:eastAsia="Calibri" w:hAnsi="Times New Roman" w:cs="Times New Roman"/>
          <w:sz w:val="28"/>
        </w:rPr>
      </w:pPr>
    </w:p>
    <w:p w:rsidR="00B2172D" w:rsidRDefault="00B2172D" w:rsidP="00B2172D">
      <w:pPr>
        <w:spacing w:after="0" w:line="240" w:lineRule="auto"/>
        <w:ind w:firstLine="709"/>
        <w:jc w:val="right"/>
        <w:rPr>
          <w:rFonts w:ascii="Times New Roman" w:eastAsia="Calibri" w:hAnsi="Times New Roman" w:cs="Times New Roman"/>
          <w:sz w:val="28"/>
        </w:rPr>
      </w:pPr>
    </w:p>
    <w:p w:rsidR="00B2172D" w:rsidRDefault="00B2172D" w:rsidP="00B2172D">
      <w:pPr>
        <w:spacing w:after="0" w:line="240" w:lineRule="auto"/>
        <w:ind w:firstLine="709"/>
        <w:jc w:val="right"/>
        <w:rPr>
          <w:rFonts w:ascii="Times New Roman" w:eastAsia="Calibri" w:hAnsi="Times New Roman" w:cs="Times New Roman"/>
          <w:sz w:val="28"/>
        </w:rPr>
      </w:pPr>
      <w:r w:rsidRPr="00B2172D">
        <w:rPr>
          <w:rFonts w:ascii="Times New Roman" w:eastAsia="Calibri" w:hAnsi="Times New Roman" w:cs="Times New Roman"/>
          <w:sz w:val="28"/>
        </w:rPr>
        <w:t xml:space="preserve">Подготовила: воспитатель </w:t>
      </w:r>
    </w:p>
    <w:p w:rsidR="00B2172D" w:rsidRDefault="00B2172D" w:rsidP="00B2172D">
      <w:pPr>
        <w:spacing w:after="0" w:line="240" w:lineRule="auto"/>
        <w:ind w:firstLine="709"/>
        <w:jc w:val="right"/>
        <w:rPr>
          <w:rFonts w:ascii="Times New Roman" w:eastAsia="Calibri" w:hAnsi="Times New Roman" w:cs="Times New Roman"/>
          <w:sz w:val="28"/>
        </w:rPr>
      </w:pPr>
      <w:r w:rsidRPr="00B2172D">
        <w:rPr>
          <w:rFonts w:ascii="Times New Roman" w:eastAsia="Calibri" w:hAnsi="Times New Roman" w:cs="Times New Roman"/>
          <w:sz w:val="28"/>
        </w:rPr>
        <w:t>МБДОУ «ЦРР-д/с№6”</w:t>
      </w:r>
    </w:p>
    <w:p w:rsidR="00B2172D" w:rsidRPr="00B2172D" w:rsidRDefault="00B2172D" w:rsidP="00B2172D">
      <w:pPr>
        <w:spacing w:after="0" w:line="240" w:lineRule="auto"/>
        <w:ind w:firstLine="709"/>
        <w:jc w:val="right"/>
        <w:rPr>
          <w:rFonts w:ascii="Times New Roman" w:eastAsia="Calibri" w:hAnsi="Times New Roman" w:cs="Times New Roman"/>
          <w:sz w:val="28"/>
        </w:rPr>
      </w:pPr>
      <w:r>
        <w:rPr>
          <w:rFonts w:ascii="Times New Roman" w:eastAsia="Calibri" w:hAnsi="Times New Roman" w:cs="Times New Roman"/>
          <w:sz w:val="28"/>
        </w:rPr>
        <w:t xml:space="preserve">Ильина Ю. А. </w:t>
      </w:r>
    </w:p>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ind w:firstLine="709"/>
        <w:jc w:val="center"/>
        <w:rPr>
          <w:rFonts w:ascii="Times New Roman" w:eastAsia="Calibri" w:hAnsi="Times New Roman" w:cs="Times New Roman"/>
          <w:b/>
          <w:sz w:val="48"/>
        </w:rPr>
      </w:pPr>
    </w:p>
    <w:p w:rsidR="00B2172D" w:rsidRDefault="00B2172D" w:rsidP="00B2172D">
      <w:pPr>
        <w:spacing w:after="0" w:line="240" w:lineRule="auto"/>
        <w:rPr>
          <w:rFonts w:ascii="Times New Roman" w:eastAsia="Calibri" w:hAnsi="Times New Roman" w:cs="Times New Roman"/>
          <w:b/>
          <w:sz w:val="48"/>
        </w:rPr>
      </w:pPr>
    </w:p>
    <w:p w:rsidR="00142FB1" w:rsidRDefault="00142FB1" w:rsidP="00142FB1">
      <w:pPr>
        <w:spacing w:after="0" w:line="240" w:lineRule="auto"/>
        <w:ind w:firstLine="709"/>
        <w:rPr>
          <w:rFonts w:ascii="Times New Roman" w:eastAsia="Calibri" w:hAnsi="Times New Roman" w:cs="Times New Roman"/>
          <w:sz w:val="28"/>
        </w:rPr>
      </w:pPr>
      <w:r>
        <w:rPr>
          <w:rFonts w:ascii="Times New Roman" w:eastAsia="Calibri" w:hAnsi="Times New Roman" w:cs="Times New Roman"/>
          <w:sz w:val="28"/>
          <w:u w:val="single"/>
        </w:rPr>
        <w:lastRenderedPageBreak/>
        <w:t>Актуальность</w:t>
      </w:r>
      <w:r>
        <w:rPr>
          <w:rFonts w:ascii="Times New Roman" w:eastAsia="Calibri" w:hAnsi="Times New Roman" w:cs="Times New Roman"/>
          <w:sz w:val="28"/>
        </w:rPr>
        <w:t xml:space="preserve">. В современном мире высоко ценятся изделия, выполненные своими руками. Изделия народных мастеров – уникальные произведения искусства, которые украшают нашу жизнь. В народном творчестве выражаются исконная тяга человечества к красоте, желание раскрыть свои творческие способности. Музыка, художественное слово, изобразительное искусство – источники Особой детской радости в дошкольном детстве. Ребенок открывает для себя волшебную силу искусства и стремится выразить их в собственном «творческом продукте» через рисование, лепку, музицирование. При этом он раскрывает себя, постигает собственные возможности. </w:t>
      </w:r>
    </w:p>
    <w:p w:rsidR="00142FB1" w:rsidRDefault="00142FB1" w:rsidP="00142FB1">
      <w:pPr>
        <w:spacing w:after="0" w:line="240" w:lineRule="auto"/>
        <w:ind w:firstLine="709"/>
        <w:rPr>
          <w:rFonts w:ascii="Times New Roman" w:eastAsia="Calibri" w:hAnsi="Times New Roman" w:cs="Times New Roman"/>
          <w:sz w:val="28"/>
        </w:rPr>
      </w:pPr>
      <w:r>
        <w:rPr>
          <w:rFonts w:ascii="Times New Roman" w:eastAsia="Calibri" w:hAnsi="Times New Roman" w:cs="Times New Roman"/>
          <w:sz w:val="28"/>
        </w:rPr>
        <w:t>Каждый вид изобразительной деятельности позволяет развивать в детях умственную активность, творчество, художественный вкус и многие другие качества, без которых невозможно формирование первоначальных основ социально активной личности. На занятиях лепкой вышеперечисленные качества развиваются особенно. Так как любой предмет имеет объем, он воспринимается ребенком со всех сторон. На основе такого восприятия предмета в сознании дошкольника формируется образ. Лепка, как деятельность в большей мере, чем рисование и аппликация, подводит детей к умению ориентироваться в пространстве, усвоению целого ряда математических представлений. Дети непосредственно сопоставляют части предметов между собой, определяют их размеры (длину, толщину), что в рисунке осуществляется только зрительным путем. Занятия лепкой способствуют развитию чувства осязания обеих рук. Стараясь как можно точнее передать форму, ребенок активно работает пальцами, причем чаще всего десятью, а это, как известно, способствует развитию речи. Еще одна специфическая черта лепки – ее тесная связь с игрой. Объемность изготовленной фигурки стимулирует детей к игровым действиям с ней. В дошкольном учреждении чаще всего для лепки используют глину или пластилин, но в последнее время появился еще один очень популярный материал – соленое тесто.</w:t>
      </w:r>
    </w:p>
    <w:p w:rsidR="00142FB1" w:rsidRDefault="00142FB1" w:rsidP="00142FB1">
      <w:pPr>
        <w:spacing w:after="0" w:line="240" w:lineRule="auto"/>
        <w:ind w:firstLine="709"/>
        <w:rPr>
          <w:rFonts w:ascii="Times New Roman" w:eastAsia="Calibri" w:hAnsi="Times New Roman" w:cs="Times New Roman"/>
          <w:sz w:val="28"/>
        </w:rPr>
      </w:pPr>
      <w:r>
        <w:rPr>
          <w:rFonts w:ascii="Times New Roman" w:eastAsia="Calibri" w:hAnsi="Times New Roman" w:cs="Times New Roman"/>
          <w:sz w:val="28"/>
        </w:rPr>
        <w:t>Соленое тесто – это чудесный материал для работы. Пластичный, мягкий, податливый, интересный. И оно очень хорошо подходит для занятий лепкой, как в домашних условиях, так в условиях современного детского сада.</w:t>
      </w:r>
    </w:p>
    <w:p w:rsidR="00142FB1" w:rsidRDefault="00142FB1" w:rsidP="00142FB1">
      <w:pPr>
        <w:spacing w:after="0" w:line="240" w:lineRule="auto"/>
        <w:ind w:firstLine="709"/>
        <w:rPr>
          <w:rFonts w:ascii="Times New Roman" w:eastAsia="Calibri" w:hAnsi="Times New Roman" w:cs="Times New Roman"/>
          <w:sz w:val="28"/>
        </w:rPr>
      </w:pPr>
      <w:r>
        <w:rPr>
          <w:rFonts w:ascii="Times New Roman" w:eastAsia="Calibri" w:hAnsi="Times New Roman" w:cs="Times New Roman"/>
          <w:sz w:val="28"/>
        </w:rPr>
        <w:t>Лепка – это один из видов изобразительного творчества, в котором из пластических материалов создаются объемные фигурки и целые композиции.</w:t>
      </w:r>
    </w:p>
    <w:p w:rsidR="00142FB1" w:rsidRDefault="00142FB1" w:rsidP="00142FB1">
      <w:pPr>
        <w:spacing w:after="0" w:line="240" w:lineRule="auto"/>
        <w:ind w:firstLine="709"/>
        <w:rPr>
          <w:rFonts w:ascii="Times New Roman" w:eastAsia="Calibri" w:hAnsi="Times New Roman" w:cs="Times New Roman"/>
          <w:sz w:val="28"/>
        </w:rPr>
      </w:pPr>
      <w:r>
        <w:rPr>
          <w:rFonts w:ascii="Times New Roman" w:eastAsia="Calibri" w:hAnsi="Times New Roman" w:cs="Times New Roman"/>
          <w:sz w:val="28"/>
        </w:rPr>
        <w:t>Творить и созидать – это великолепные моменты нашей жизни, это радость и свет в душе. Лепить из соленого теста – доступное занятие и для взрослых, и для детей. Это увлечение приносит помимо удовольствия и неоценимую пользу для здоровья тела и души. Активизируется работа пальцев рук, мозга и идет полное расслабление тела и души. Человек наполняется радостью, уходят заботы, стресс, а если он работает с любовью и желанием, то может отдохнуть и восстановить силы.</w:t>
      </w:r>
    </w:p>
    <w:p w:rsidR="00142FB1" w:rsidRDefault="00142FB1" w:rsidP="00142FB1">
      <w:pPr>
        <w:spacing w:after="0" w:line="240" w:lineRule="auto"/>
        <w:ind w:firstLine="709"/>
        <w:rPr>
          <w:rFonts w:ascii="Times New Roman" w:eastAsia="Calibri" w:hAnsi="Times New Roman" w:cs="Times New Roman"/>
          <w:sz w:val="28"/>
        </w:rPr>
      </w:pPr>
      <w:r>
        <w:rPr>
          <w:rFonts w:ascii="Times New Roman" w:eastAsia="Calibri" w:hAnsi="Times New Roman" w:cs="Times New Roman"/>
          <w:sz w:val="28"/>
        </w:rPr>
        <w:t>Работа по тестопластике комплексно воздействует на развитие ребенка, кроме общепринятого мнения о развитии мелкой моторики можно говорить о том, что лепка из соленого теста способствует:</w:t>
      </w:r>
    </w:p>
    <w:p w:rsidR="00142FB1" w:rsidRDefault="00142FB1" w:rsidP="00142FB1">
      <w:pPr>
        <w:numPr>
          <w:ilvl w:val="0"/>
          <w:numId w:val="1"/>
        </w:numPr>
        <w:spacing w:after="0" w:line="240" w:lineRule="auto"/>
        <w:ind w:firstLine="709"/>
        <w:contextualSpacing/>
        <w:rPr>
          <w:rFonts w:ascii="Times New Roman" w:eastAsia="Calibri" w:hAnsi="Times New Roman" w:cs="Times New Roman"/>
          <w:sz w:val="28"/>
        </w:rPr>
      </w:pPr>
      <w:r>
        <w:rPr>
          <w:rFonts w:ascii="Times New Roman" w:eastAsia="Calibri" w:hAnsi="Times New Roman" w:cs="Times New Roman"/>
          <w:sz w:val="28"/>
        </w:rPr>
        <w:t>Развитию творческих способностей;</w:t>
      </w:r>
    </w:p>
    <w:p w:rsidR="00142FB1" w:rsidRDefault="00142FB1" w:rsidP="00142FB1">
      <w:pPr>
        <w:numPr>
          <w:ilvl w:val="0"/>
          <w:numId w:val="1"/>
        </w:numPr>
        <w:spacing w:after="0" w:line="240" w:lineRule="auto"/>
        <w:ind w:firstLine="709"/>
        <w:contextualSpacing/>
        <w:rPr>
          <w:rFonts w:ascii="Times New Roman" w:eastAsia="Calibri" w:hAnsi="Times New Roman" w:cs="Times New Roman"/>
          <w:sz w:val="28"/>
        </w:rPr>
      </w:pPr>
      <w:r>
        <w:rPr>
          <w:rFonts w:ascii="Times New Roman" w:eastAsia="Calibri" w:hAnsi="Times New Roman" w:cs="Times New Roman"/>
          <w:sz w:val="28"/>
        </w:rPr>
        <w:t>Повышает сенсорную чувствительность, т.е. способствует восприятию формы, фактуры, цвета, веса, пластики;</w:t>
      </w:r>
    </w:p>
    <w:p w:rsidR="00142FB1" w:rsidRDefault="00142FB1" w:rsidP="00142FB1">
      <w:pPr>
        <w:numPr>
          <w:ilvl w:val="0"/>
          <w:numId w:val="1"/>
        </w:numPr>
        <w:spacing w:after="0" w:line="240" w:lineRule="auto"/>
        <w:ind w:firstLine="709"/>
        <w:contextualSpacing/>
        <w:rPr>
          <w:rFonts w:ascii="Times New Roman" w:eastAsia="Calibri" w:hAnsi="Times New Roman" w:cs="Times New Roman"/>
          <w:sz w:val="28"/>
        </w:rPr>
      </w:pPr>
      <w:r>
        <w:rPr>
          <w:rFonts w:ascii="Times New Roman" w:eastAsia="Calibri" w:hAnsi="Times New Roman" w:cs="Times New Roman"/>
          <w:sz w:val="28"/>
        </w:rPr>
        <w:t>Развивает воображение, пространственное мышление, общую ручную умелость, мелкую моторику;</w:t>
      </w:r>
    </w:p>
    <w:p w:rsidR="00142FB1" w:rsidRDefault="00142FB1" w:rsidP="00142FB1">
      <w:pPr>
        <w:numPr>
          <w:ilvl w:val="0"/>
          <w:numId w:val="1"/>
        </w:numPr>
        <w:spacing w:after="0" w:line="240" w:lineRule="auto"/>
        <w:ind w:firstLine="709"/>
        <w:contextualSpacing/>
        <w:rPr>
          <w:rFonts w:ascii="Times New Roman" w:eastAsia="Calibri" w:hAnsi="Times New Roman" w:cs="Times New Roman"/>
          <w:sz w:val="28"/>
        </w:rPr>
      </w:pPr>
      <w:r>
        <w:rPr>
          <w:rFonts w:ascii="Times New Roman" w:eastAsia="Calibri" w:hAnsi="Times New Roman" w:cs="Times New Roman"/>
          <w:sz w:val="28"/>
        </w:rPr>
        <w:t>Синхронизирует работу обеих рук;</w:t>
      </w:r>
    </w:p>
    <w:p w:rsidR="00142FB1" w:rsidRDefault="00142FB1" w:rsidP="00142FB1">
      <w:pPr>
        <w:numPr>
          <w:ilvl w:val="0"/>
          <w:numId w:val="1"/>
        </w:numPr>
        <w:spacing w:after="0" w:line="240" w:lineRule="auto"/>
        <w:ind w:firstLine="709"/>
        <w:contextualSpacing/>
        <w:rPr>
          <w:rFonts w:ascii="Times New Roman" w:eastAsia="Calibri" w:hAnsi="Times New Roman" w:cs="Times New Roman"/>
          <w:sz w:val="28"/>
        </w:rPr>
      </w:pPr>
      <w:r>
        <w:rPr>
          <w:rFonts w:ascii="Times New Roman" w:eastAsia="Calibri" w:hAnsi="Times New Roman" w:cs="Times New Roman"/>
          <w:sz w:val="28"/>
        </w:rPr>
        <w:lastRenderedPageBreak/>
        <w:t>Формирует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142FB1" w:rsidRDefault="00142FB1" w:rsidP="00142FB1">
      <w:pPr>
        <w:spacing w:after="0" w:line="240" w:lineRule="auto"/>
        <w:ind w:left="720" w:firstLine="709"/>
        <w:contextualSpacing/>
        <w:rPr>
          <w:rFonts w:ascii="Times New Roman" w:eastAsia="Calibri" w:hAnsi="Times New Roman" w:cs="Times New Roman"/>
          <w:sz w:val="28"/>
        </w:rPr>
      </w:pPr>
    </w:p>
    <w:p w:rsidR="00142FB1" w:rsidRDefault="00142FB1" w:rsidP="00142FB1">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u w:val="single"/>
          <w:lang w:eastAsia="ru-RU"/>
        </w:rPr>
        <w:t xml:space="preserve">Степень изученности проблемы. </w:t>
      </w:r>
      <w:r>
        <w:rPr>
          <w:rFonts w:ascii="Times New Roman" w:eastAsia="Times New Roman" w:hAnsi="Times New Roman" w:cs="Times New Roman"/>
          <w:sz w:val="28"/>
          <w:szCs w:val="28"/>
          <w:shd w:val="clear" w:color="auto" w:fill="FFFFFF"/>
          <w:lang w:eastAsia="ru-RU"/>
        </w:rPr>
        <w:t>Учёные утверждают, что дошкольный период </w:t>
      </w:r>
      <w:r>
        <w:rPr>
          <w:rFonts w:ascii="Times New Roman" w:eastAsia="Times New Roman" w:hAnsi="Times New Roman" w:cs="Times New Roman"/>
          <w:bCs/>
          <w:sz w:val="28"/>
          <w:szCs w:val="28"/>
          <w:shd w:val="clear" w:color="auto" w:fill="FFFFFF"/>
          <w:lang w:eastAsia="ru-RU"/>
        </w:rPr>
        <w:t>развития</w:t>
      </w:r>
      <w:r>
        <w:rPr>
          <w:rFonts w:ascii="Times New Roman" w:eastAsia="Times New Roman" w:hAnsi="Times New Roman" w:cs="Times New Roman"/>
          <w:sz w:val="28"/>
          <w:szCs w:val="28"/>
          <w:shd w:val="clear" w:color="auto" w:fill="FFFFFF"/>
          <w:lang w:eastAsia="ru-RU"/>
        </w:rPr>
        <w:t> человека один из наиболее значимыхи ответственных. В этот период жизни у детей появляется потребность и стремление постигать мир и себя в этом мире. А мир дошкольника – это сложный комплекс разнообразных зрительных, осязательных, слуховых, тактильных </w:t>
      </w:r>
      <w:r>
        <w:rPr>
          <w:rFonts w:ascii="Times New Roman" w:eastAsia="Times New Roman" w:hAnsi="Times New Roman" w:cs="Times New Roman"/>
          <w:bCs/>
          <w:sz w:val="28"/>
          <w:szCs w:val="28"/>
          <w:shd w:val="clear" w:color="auto" w:fill="FFFFFF"/>
          <w:lang w:eastAsia="ru-RU"/>
        </w:rPr>
        <w:t>чувств</w:t>
      </w:r>
      <w:r>
        <w:rPr>
          <w:rFonts w:ascii="Times New Roman" w:eastAsia="Times New Roman" w:hAnsi="Times New Roman" w:cs="Times New Roman"/>
          <w:sz w:val="28"/>
          <w:szCs w:val="28"/>
          <w:shd w:val="clear" w:color="auto" w:fill="FFFFFF"/>
          <w:lang w:eastAsia="ru-RU"/>
        </w:rPr>
        <w:t> и эмоций, который влияет на </w:t>
      </w:r>
      <w:r>
        <w:rPr>
          <w:rFonts w:ascii="Times New Roman" w:eastAsia="Times New Roman" w:hAnsi="Times New Roman" w:cs="Times New Roman"/>
          <w:bCs/>
          <w:sz w:val="28"/>
          <w:szCs w:val="28"/>
          <w:shd w:val="clear" w:color="auto" w:fill="FFFFFF"/>
          <w:lang w:eastAsia="ru-RU"/>
        </w:rPr>
        <w:t>развитие</w:t>
      </w:r>
      <w:r>
        <w:rPr>
          <w:rFonts w:ascii="Times New Roman" w:eastAsia="Times New Roman" w:hAnsi="Times New Roman" w:cs="Times New Roman"/>
          <w:sz w:val="28"/>
          <w:szCs w:val="28"/>
          <w:shd w:val="clear" w:color="auto" w:fill="FFFFFF"/>
          <w:lang w:eastAsia="ru-RU"/>
        </w:rPr>
        <w:t xml:space="preserve"> всех его способностей. </w:t>
      </w:r>
    </w:p>
    <w:p w:rsidR="00142FB1" w:rsidRDefault="00142FB1" w:rsidP="00142FB1">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В современных условиях введения федеральных государственных образовательных стандартов </w:t>
      </w:r>
      <w:r>
        <w:rPr>
          <w:rFonts w:ascii="Times New Roman" w:eastAsia="Times New Roman" w:hAnsi="Times New Roman" w:cs="Times New Roman"/>
          <w:bCs/>
          <w:sz w:val="28"/>
          <w:szCs w:val="28"/>
          <w:bdr w:val="none" w:sz="0" w:space="0" w:color="auto" w:frame="1"/>
          <w:shd w:val="clear" w:color="auto" w:fill="FFFFFF"/>
          <w:lang w:eastAsia="ru-RU"/>
        </w:rPr>
        <w:t>дошкольного образования</w:t>
      </w:r>
      <w:r>
        <w:rPr>
          <w:rFonts w:ascii="Times New Roman" w:eastAsia="Times New Roman" w:hAnsi="Times New Roman" w:cs="Times New Roman"/>
          <w:b/>
          <w:bCs/>
          <w:sz w:val="28"/>
          <w:szCs w:val="28"/>
          <w:bdr w:val="none" w:sz="0" w:space="0" w:color="auto" w:frame="1"/>
          <w:shd w:val="clear" w:color="auto" w:fill="FFFFFF"/>
          <w:lang w:eastAsia="ru-RU"/>
        </w:rPr>
        <w:t> </w:t>
      </w:r>
      <w:r>
        <w:rPr>
          <w:rFonts w:ascii="Times New Roman" w:eastAsia="Times New Roman" w:hAnsi="Times New Roman" w:cs="Times New Roman"/>
          <w:sz w:val="28"/>
          <w:szCs w:val="28"/>
          <w:shd w:val="clear" w:color="auto" w:fill="FFFFFF"/>
          <w:lang w:eastAsia="ru-RU"/>
        </w:rPr>
        <w:t>большое внимание уделяется </w:t>
      </w:r>
      <w:r>
        <w:rPr>
          <w:rFonts w:ascii="Times New Roman" w:eastAsia="Times New Roman" w:hAnsi="Times New Roman" w:cs="Times New Roman"/>
          <w:bCs/>
          <w:sz w:val="28"/>
          <w:szCs w:val="28"/>
          <w:bdr w:val="none" w:sz="0" w:space="0" w:color="auto" w:frame="1"/>
          <w:shd w:val="clear" w:color="auto" w:fill="FFFFFF"/>
          <w:lang w:eastAsia="ru-RU"/>
        </w:rPr>
        <w:t>развитию личности</w:t>
      </w:r>
      <w:r>
        <w:rPr>
          <w:rFonts w:ascii="Times New Roman" w:eastAsia="Times New Roman" w:hAnsi="Times New Roman" w:cs="Times New Roman"/>
          <w:b/>
          <w:sz w:val="28"/>
          <w:szCs w:val="28"/>
          <w:shd w:val="clear" w:color="auto" w:fill="FFFFFF"/>
          <w:lang w:eastAsia="ru-RU"/>
        </w:rPr>
        <w:t>, </w:t>
      </w:r>
      <w:r>
        <w:rPr>
          <w:rFonts w:ascii="Times New Roman" w:eastAsia="Times New Roman" w:hAnsi="Times New Roman" w:cs="Times New Roman"/>
          <w:bCs/>
          <w:sz w:val="28"/>
          <w:szCs w:val="28"/>
          <w:bdr w:val="none" w:sz="0" w:space="0" w:color="auto" w:frame="1"/>
          <w:shd w:val="clear" w:color="auto" w:fill="FFFFFF"/>
          <w:lang w:eastAsia="ru-RU"/>
        </w:rPr>
        <w:t>творческих способностей детей</w:t>
      </w:r>
      <w:r>
        <w:rPr>
          <w:rFonts w:ascii="Times New Roman" w:eastAsia="Times New Roman" w:hAnsi="Times New Roman" w:cs="Times New Roman"/>
          <w:sz w:val="28"/>
          <w:szCs w:val="28"/>
          <w:shd w:val="clear" w:color="auto" w:fill="FFFFFF"/>
          <w:lang w:eastAsia="ru-RU"/>
        </w:rPr>
        <w:t xml:space="preserve"> в различных областях.</w:t>
      </w:r>
    </w:p>
    <w:p w:rsidR="00142FB1" w:rsidRDefault="00142FB1" w:rsidP="00142FB1">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Лепка является мощным способом </w:t>
      </w:r>
      <w:r>
        <w:rPr>
          <w:rFonts w:ascii="Times New Roman" w:eastAsia="Times New Roman" w:hAnsi="Times New Roman" w:cs="Times New Roman"/>
          <w:bCs/>
          <w:sz w:val="28"/>
          <w:szCs w:val="28"/>
          <w:bdr w:val="none" w:sz="0" w:space="0" w:color="auto" w:frame="1"/>
          <w:lang w:eastAsia="ru-RU"/>
        </w:rPr>
        <w:t>развития</w:t>
      </w:r>
      <w:r>
        <w:rPr>
          <w:rFonts w:ascii="Times New Roman" w:eastAsia="Times New Roman" w:hAnsi="Times New Roman" w:cs="Times New Roman"/>
          <w:sz w:val="28"/>
          <w:szCs w:val="28"/>
          <w:lang w:eastAsia="ru-RU"/>
        </w:rPr>
        <w:t xml:space="preserve"> у детей умственной активности, творчества, художественного вкуса и многих иных качеств, без которых невозможно формирование первоначальных основ социально активной личности. </w:t>
      </w:r>
    </w:p>
    <w:p w:rsidR="00142FB1" w:rsidRDefault="00142FB1" w:rsidP="00142FB1">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Изображение предметов в лепке для ребенка является более простым, чем в другом виде изобразительной деятельности.</w:t>
      </w:r>
    </w:p>
    <w:p w:rsidR="00142FB1" w:rsidRDefault="00142FB1" w:rsidP="00142FB1">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Лепка – это самый осязаемый вид художественного творчества. В настоящее время очень популярным материалом для лепки стало солёное </w:t>
      </w:r>
      <w:r>
        <w:rPr>
          <w:rFonts w:ascii="Times New Roman" w:eastAsia="Times New Roman" w:hAnsi="Times New Roman" w:cs="Times New Roman"/>
          <w:bCs/>
          <w:sz w:val="28"/>
          <w:szCs w:val="28"/>
          <w:bdr w:val="none" w:sz="0" w:space="0" w:color="auto" w:frame="1"/>
          <w:lang w:eastAsia="ru-RU"/>
        </w:rPr>
        <w:t>тесто</w:t>
      </w:r>
      <w:r>
        <w:rPr>
          <w:rFonts w:ascii="Times New Roman" w:eastAsia="Times New Roman" w:hAnsi="Times New Roman" w:cs="Times New Roman"/>
          <w:sz w:val="28"/>
          <w:szCs w:val="28"/>
          <w:lang w:eastAsia="ru-RU"/>
        </w:rPr>
        <w:t>.</w:t>
      </w:r>
    </w:p>
    <w:p w:rsidR="00142FB1" w:rsidRDefault="00142FB1" w:rsidP="00142FB1">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Тесто – это прекрасный</w:t>
      </w:r>
      <w:r>
        <w:rPr>
          <w:rFonts w:ascii="Times New Roman" w:eastAsia="Times New Roman" w:hAnsi="Times New Roman" w:cs="Times New Roman"/>
          <w:sz w:val="28"/>
          <w:szCs w:val="28"/>
          <w:lang w:eastAsia="ru-RU"/>
        </w:rPr>
        <w:t>, экологически чистый, мягкий, пластичный и универсальный материал, который даёт возможность воплощать самые интересные идеи и замыслы. Таким образом, </w:t>
      </w:r>
      <w:r>
        <w:rPr>
          <w:rFonts w:ascii="Times New Roman" w:eastAsia="Times New Roman" w:hAnsi="Times New Roman" w:cs="Times New Roman"/>
          <w:bCs/>
          <w:sz w:val="28"/>
          <w:szCs w:val="28"/>
          <w:bdr w:val="none" w:sz="0" w:space="0" w:color="auto" w:frame="1"/>
          <w:lang w:eastAsia="ru-RU"/>
        </w:rPr>
        <w:t>лепка из соленого теста обладает большим развивающим потенциалом</w:t>
      </w:r>
      <w:r>
        <w:rPr>
          <w:rFonts w:ascii="Times New Roman" w:eastAsia="Times New Roman" w:hAnsi="Times New Roman" w:cs="Times New Roman"/>
          <w:sz w:val="28"/>
          <w:szCs w:val="28"/>
          <w:lang w:eastAsia="ru-RU"/>
        </w:rPr>
        <w:t>.</w:t>
      </w:r>
    </w:p>
    <w:p w:rsidR="00142FB1" w:rsidRDefault="00142FB1" w:rsidP="00142FB1">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Прежде всего, занятия </w:t>
      </w:r>
      <w:r>
        <w:rPr>
          <w:rFonts w:ascii="Times New Roman" w:eastAsia="Times New Roman" w:hAnsi="Times New Roman" w:cs="Times New Roman"/>
          <w:bCs/>
          <w:sz w:val="28"/>
          <w:szCs w:val="28"/>
          <w:bdr w:val="none" w:sz="0" w:space="0" w:color="auto" w:frame="1"/>
          <w:lang w:eastAsia="ru-RU"/>
        </w:rPr>
        <w:t>лепкой из соленого теста</w:t>
      </w:r>
      <w:r>
        <w:rPr>
          <w:rFonts w:ascii="Times New Roman" w:eastAsia="Times New Roman" w:hAnsi="Times New Roman" w:cs="Times New Roman"/>
          <w:sz w:val="28"/>
          <w:szCs w:val="28"/>
          <w:lang w:eastAsia="ru-RU"/>
        </w:rPr>
        <w:t> благотворно воздействуют на детские пальчики, т. к. </w:t>
      </w:r>
      <w:r>
        <w:rPr>
          <w:rFonts w:ascii="Times New Roman" w:eastAsia="Times New Roman" w:hAnsi="Times New Roman" w:cs="Times New Roman"/>
          <w:bCs/>
          <w:sz w:val="28"/>
          <w:szCs w:val="28"/>
          <w:bdr w:val="none" w:sz="0" w:space="0" w:color="auto" w:frame="1"/>
          <w:lang w:eastAsia="ru-RU"/>
        </w:rPr>
        <w:t>развитие</w:t>
      </w:r>
      <w:r>
        <w:rPr>
          <w:rFonts w:ascii="Times New Roman" w:eastAsia="Times New Roman" w:hAnsi="Times New Roman" w:cs="Times New Roman"/>
          <w:sz w:val="28"/>
          <w:szCs w:val="28"/>
          <w:lang w:eastAsia="ru-RU"/>
        </w:rPr>
        <w:t> мелкой моторики неразрывно связано с </w:t>
      </w:r>
      <w:r>
        <w:rPr>
          <w:rFonts w:ascii="Times New Roman" w:eastAsia="Times New Roman" w:hAnsi="Times New Roman" w:cs="Times New Roman"/>
          <w:bCs/>
          <w:sz w:val="28"/>
          <w:szCs w:val="28"/>
          <w:bdr w:val="none" w:sz="0" w:space="0" w:color="auto" w:frame="1"/>
          <w:lang w:eastAsia="ru-RU"/>
        </w:rPr>
        <w:t>развитием речи и мышления</w:t>
      </w:r>
      <w:r>
        <w:rPr>
          <w:rFonts w:ascii="Times New Roman" w:eastAsia="Times New Roman" w:hAnsi="Times New Roman" w:cs="Times New Roman"/>
          <w:sz w:val="28"/>
          <w:szCs w:val="28"/>
          <w:lang w:eastAsia="ru-RU"/>
        </w:rPr>
        <w:t>. На кончиках пальцев находятся нервные окончания, которые связаны с центрами головного мозга, </w:t>
      </w:r>
      <w:r>
        <w:rPr>
          <w:rFonts w:ascii="Times New Roman" w:eastAsia="Times New Roman" w:hAnsi="Times New Roman" w:cs="Times New Roman"/>
          <w:bCs/>
          <w:sz w:val="28"/>
          <w:szCs w:val="28"/>
          <w:bdr w:val="none" w:sz="0" w:space="0" w:color="auto" w:frame="1"/>
          <w:lang w:eastAsia="ru-RU"/>
        </w:rPr>
        <w:t>влияющими</w:t>
      </w:r>
      <w:r>
        <w:rPr>
          <w:rFonts w:ascii="Times New Roman" w:eastAsia="Times New Roman" w:hAnsi="Times New Roman" w:cs="Times New Roman"/>
          <w:sz w:val="28"/>
          <w:szCs w:val="28"/>
          <w:lang w:eastAsia="ru-RU"/>
        </w:rPr>
        <w:t> на формирование речи человека. Сведения об окружающем мы получаем именно через руки, с помощью них мы исследуем, творим, создаем, строим. В процессе лепки из солёного </w:t>
      </w:r>
      <w:r>
        <w:rPr>
          <w:rFonts w:ascii="Times New Roman" w:eastAsia="Times New Roman" w:hAnsi="Times New Roman" w:cs="Times New Roman"/>
          <w:bCs/>
          <w:sz w:val="28"/>
          <w:szCs w:val="28"/>
          <w:bdr w:val="none" w:sz="0" w:space="0" w:color="auto" w:frame="1"/>
          <w:lang w:eastAsia="ru-RU"/>
        </w:rPr>
        <w:t>теста</w:t>
      </w:r>
      <w:r>
        <w:rPr>
          <w:rFonts w:ascii="Times New Roman" w:eastAsia="Times New Roman" w:hAnsi="Times New Roman" w:cs="Times New Roman"/>
          <w:sz w:val="28"/>
          <w:szCs w:val="28"/>
          <w:lang w:eastAsia="ru-RU"/>
        </w:rPr>
        <w:t> у детей повышается сенсорная и моторная чувствительность.  Например, способность к </w:t>
      </w:r>
      <w:r>
        <w:rPr>
          <w:rFonts w:ascii="Times New Roman" w:eastAsia="Times New Roman" w:hAnsi="Times New Roman" w:cs="Times New Roman"/>
          <w:bCs/>
          <w:sz w:val="28"/>
          <w:szCs w:val="28"/>
          <w:bdr w:val="none" w:sz="0" w:space="0" w:color="auto" w:frame="1"/>
          <w:lang w:eastAsia="ru-RU"/>
        </w:rPr>
        <w:t>восприятию формы</w:t>
      </w:r>
      <w:r>
        <w:rPr>
          <w:rFonts w:ascii="Times New Roman" w:eastAsia="Times New Roman" w:hAnsi="Times New Roman" w:cs="Times New Roman"/>
          <w:sz w:val="28"/>
          <w:szCs w:val="28"/>
          <w:lang w:eastAsia="ru-RU"/>
        </w:rPr>
        <w:t>, фактуры, цвета, веса, пропорций, </w:t>
      </w:r>
      <w:r>
        <w:rPr>
          <w:rFonts w:ascii="Times New Roman" w:eastAsia="Times New Roman" w:hAnsi="Times New Roman" w:cs="Times New Roman"/>
          <w:bCs/>
          <w:sz w:val="28"/>
          <w:szCs w:val="28"/>
          <w:bdr w:val="none" w:sz="0" w:space="0" w:color="auto" w:frame="1"/>
          <w:lang w:eastAsia="ru-RU"/>
        </w:rPr>
        <w:t>развивается</w:t>
      </w:r>
      <w:r>
        <w:rPr>
          <w:rFonts w:ascii="Times New Roman" w:eastAsia="Times New Roman" w:hAnsi="Times New Roman" w:cs="Times New Roman"/>
          <w:sz w:val="28"/>
          <w:szCs w:val="28"/>
          <w:lang w:eastAsia="ru-RU"/>
        </w:rPr>
        <w:t> общая ручная умелость, синхронизируется работа обеих рук, массируются активные точки пальцев.</w:t>
      </w:r>
    </w:p>
    <w:p w:rsidR="00142FB1" w:rsidRDefault="00142FB1" w:rsidP="00142FB1">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Экспериментируя с солёным </w:t>
      </w:r>
      <w:r>
        <w:rPr>
          <w:rFonts w:ascii="Times New Roman" w:eastAsia="Times New Roman" w:hAnsi="Times New Roman" w:cs="Times New Roman"/>
          <w:bCs/>
          <w:sz w:val="28"/>
          <w:szCs w:val="28"/>
          <w:bdr w:val="none" w:sz="0" w:space="0" w:color="auto" w:frame="1"/>
          <w:lang w:eastAsia="ru-RU"/>
        </w:rPr>
        <w:t>тестом</w:t>
      </w:r>
      <w:r>
        <w:rPr>
          <w:rFonts w:ascii="Times New Roman" w:eastAsia="Times New Roman" w:hAnsi="Times New Roman" w:cs="Times New Roman"/>
          <w:sz w:val="28"/>
          <w:szCs w:val="28"/>
          <w:lang w:eastAsia="ru-RU"/>
        </w:rPr>
        <w:t>, дополнительными материалами и инструментами, обогащаются знания детей об их свойствах и возможностях применения. В процессе лепки дети устанавливают физические закономерности, овладевают представлениями об изменении веществ. Всё это способствует </w:t>
      </w:r>
      <w:r>
        <w:rPr>
          <w:rFonts w:ascii="Times New Roman" w:eastAsia="Times New Roman" w:hAnsi="Times New Roman" w:cs="Times New Roman"/>
          <w:bCs/>
          <w:sz w:val="28"/>
          <w:szCs w:val="28"/>
          <w:bdr w:val="none" w:sz="0" w:space="0" w:color="auto" w:frame="1"/>
          <w:lang w:eastAsia="ru-RU"/>
        </w:rPr>
        <w:t>развитию</w:t>
      </w:r>
      <w:r>
        <w:rPr>
          <w:rFonts w:ascii="Times New Roman" w:eastAsia="Times New Roman" w:hAnsi="Times New Roman" w:cs="Times New Roman"/>
          <w:sz w:val="28"/>
          <w:szCs w:val="28"/>
          <w:lang w:eastAsia="ru-RU"/>
        </w:rPr>
        <w:t xml:space="preserve"> смелости и гибкости детского мышления. </w:t>
      </w:r>
    </w:p>
    <w:p w:rsidR="00142FB1" w:rsidRDefault="00142FB1" w:rsidP="00142FB1">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Большое </w:t>
      </w:r>
      <w:r>
        <w:rPr>
          <w:rFonts w:ascii="Times New Roman" w:eastAsia="Times New Roman" w:hAnsi="Times New Roman" w:cs="Times New Roman"/>
          <w:bCs/>
          <w:sz w:val="28"/>
          <w:szCs w:val="28"/>
          <w:bdr w:val="none" w:sz="0" w:space="0" w:color="auto" w:frame="1"/>
          <w:lang w:eastAsia="ru-RU"/>
        </w:rPr>
        <w:t>влияние занятия лепкой из соленого теста оказывают на развитие</w:t>
      </w:r>
      <w:r>
        <w:rPr>
          <w:rFonts w:ascii="Times New Roman" w:eastAsia="Times New Roman" w:hAnsi="Times New Roman" w:cs="Times New Roman"/>
          <w:sz w:val="28"/>
          <w:szCs w:val="28"/>
          <w:lang w:eastAsia="ru-RU"/>
        </w:rPr>
        <w:t> фантазии и воображения. Это объясняется тем, что дети учатся объёмному способу изображения предметов, т. е. любой предмет имеет объём и </w:t>
      </w:r>
      <w:r>
        <w:rPr>
          <w:rFonts w:ascii="Times New Roman" w:eastAsia="Times New Roman" w:hAnsi="Times New Roman" w:cs="Times New Roman"/>
          <w:bCs/>
          <w:sz w:val="28"/>
          <w:szCs w:val="28"/>
          <w:bdr w:val="none" w:sz="0" w:space="0" w:color="auto" w:frame="1"/>
          <w:lang w:eastAsia="ru-RU"/>
        </w:rPr>
        <w:t>воспринимается ребёнком со всех сторон</w:t>
      </w:r>
      <w:r>
        <w:rPr>
          <w:rFonts w:ascii="Times New Roman" w:eastAsia="Times New Roman" w:hAnsi="Times New Roman" w:cs="Times New Roman"/>
          <w:sz w:val="28"/>
          <w:szCs w:val="28"/>
          <w:lang w:eastAsia="ru-RU"/>
        </w:rPr>
        <w:t>. Именно благодаря воображению, на основе </w:t>
      </w:r>
      <w:r>
        <w:rPr>
          <w:rFonts w:ascii="Times New Roman" w:eastAsia="Times New Roman" w:hAnsi="Times New Roman" w:cs="Times New Roman"/>
          <w:bCs/>
          <w:sz w:val="28"/>
          <w:szCs w:val="28"/>
          <w:bdr w:val="none" w:sz="0" w:space="0" w:color="auto" w:frame="1"/>
          <w:lang w:eastAsia="ru-RU"/>
        </w:rPr>
        <w:t>восприятия</w:t>
      </w:r>
      <w:r>
        <w:rPr>
          <w:rFonts w:ascii="Times New Roman" w:eastAsia="Times New Roman" w:hAnsi="Times New Roman" w:cs="Times New Roman"/>
          <w:sz w:val="28"/>
          <w:szCs w:val="28"/>
          <w:lang w:eastAsia="ru-RU"/>
        </w:rPr>
        <w:t> предмета в сознании </w:t>
      </w:r>
      <w:r>
        <w:rPr>
          <w:rFonts w:ascii="Times New Roman" w:eastAsia="Times New Roman" w:hAnsi="Times New Roman" w:cs="Times New Roman"/>
          <w:bCs/>
          <w:sz w:val="28"/>
          <w:szCs w:val="28"/>
          <w:bdr w:val="none" w:sz="0" w:space="0" w:color="auto" w:frame="1"/>
          <w:lang w:eastAsia="ru-RU"/>
        </w:rPr>
        <w:t>ребёнка</w:t>
      </w:r>
      <w:r>
        <w:rPr>
          <w:rFonts w:ascii="Times New Roman" w:eastAsia="Times New Roman" w:hAnsi="Times New Roman" w:cs="Times New Roman"/>
          <w:sz w:val="28"/>
          <w:szCs w:val="28"/>
          <w:lang w:eastAsia="ru-RU"/>
        </w:rPr>
        <w:t>, формируется образ. В процессе занятий лепкой из соленого теста дети учатся доводить начатую работу до конца.</w:t>
      </w:r>
    </w:p>
    <w:p w:rsidR="00142FB1" w:rsidRDefault="00142FB1" w:rsidP="00142FB1">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лепкой способствуют </w:t>
      </w:r>
      <w:r>
        <w:rPr>
          <w:rFonts w:ascii="Times New Roman" w:eastAsia="Times New Roman" w:hAnsi="Times New Roman" w:cs="Times New Roman"/>
          <w:bCs/>
          <w:sz w:val="28"/>
          <w:szCs w:val="28"/>
          <w:bdr w:val="none" w:sz="0" w:space="0" w:color="auto" w:frame="1"/>
          <w:lang w:eastAsia="ru-RU"/>
        </w:rPr>
        <w:t>развитию</w:t>
      </w:r>
      <w:r>
        <w:rPr>
          <w:rFonts w:ascii="Times New Roman" w:eastAsia="Times New Roman" w:hAnsi="Times New Roman" w:cs="Times New Roman"/>
          <w:sz w:val="28"/>
          <w:szCs w:val="28"/>
          <w:lang w:eastAsia="ru-RU"/>
        </w:rPr>
        <w:t xml:space="preserve"> интеллектуальных и творческих способностей у детей. Они чувствуют себя творцами, создателями, способными подчинить собственной воле материал и создать из него образ. В процессе лепки из </w:t>
      </w:r>
      <w:r>
        <w:rPr>
          <w:rFonts w:ascii="Times New Roman" w:eastAsia="Times New Roman" w:hAnsi="Times New Roman" w:cs="Times New Roman"/>
          <w:sz w:val="28"/>
          <w:szCs w:val="28"/>
          <w:lang w:eastAsia="ru-RU"/>
        </w:rPr>
        <w:lastRenderedPageBreak/>
        <w:t xml:space="preserve">соленого теста дошкольники учатся планировать свою деятельность, вносить изменения в </w:t>
      </w:r>
      <w:r>
        <w:rPr>
          <w:rFonts w:ascii="Times New Roman" w:eastAsia="Times New Roman" w:hAnsi="Times New Roman" w:cs="Times New Roman"/>
          <w:bCs/>
          <w:sz w:val="28"/>
          <w:szCs w:val="28"/>
          <w:bdr w:val="none" w:sz="0" w:space="0" w:color="auto" w:frame="1"/>
          <w:lang w:eastAsia="ru-RU"/>
        </w:rPr>
        <w:t>конструкцию изделий</w:t>
      </w:r>
      <w:r>
        <w:rPr>
          <w:rFonts w:ascii="Times New Roman" w:eastAsia="Times New Roman" w:hAnsi="Times New Roman" w:cs="Times New Roman"/>
          <w:sz w:val="28"/>
          <w:szCs w:val="28"/>
          <w:lang w:eastAsia="ru-RU"/>
        </w:rPr>
        <w:t>, технологию, осуществлять задуманное.</w:t>
      </w:r>
    </w:p>
    <w:p w:rsidR="00142FB1" w:rsidRDefault="00142FB1" w:rsidP="00142FB1">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w:t>
      </w:r>
      <w:r>
        <w:rPr>
          <w:rFonts w:ascii="Times New Roman" w:eastAsia="Times New Roman" w:hAnsi="Times New Roman" w:cs="Times New Roman"/>
          <w:b/>
          <w:sz w:val="28"/>
          <w:szCs w:val="28"/>
          <w:lang w:eastAsia="ru-RU"/>
        </w:rPr>
        <w:t>, </w:t>
      </w:r>
      <w:r>
        <w:rPr>
          <w:rFonts w:ascii="Times New Roman" w:eastAsia="Times New Roman" w:hAnsi="Times New Roman" w:cs="Times New Roman"/>
          <w:bCs/>
          <w:sz w:val="28"/>
          <w:szCs w:val="28"/>
          <w:bdr w:val="none" w:sz="0" w:space="0" w:color="auto" w:frame="1"/>
          <w:lang w:eastAsia="ru-RU"/>
        </w:rPr>
        <w:t>лепка из соленого теста</w:t>
      </w:r>
      <w:r>
        <w:rPr>
          <w:rFonts w:ascii="Times New Roman" w:eastAsia="Times New Roman" w:hAnsi="Times New Roman" w:cs="Times New Roman"/>
          <w:sz w:val="28"/>
          <w:szCs w:val="28"/>
          <w:lang w:eastAsia="ru-RU"/>
        </w:rPr>
        <w:t> вызывает у детей большую заинтересованность, они получают колоссальное удовольствие от совместного творчества и возможность выразить свои мысли, своё отношение к увиденному, к услышанному, прочитанному в пластическом виде искусства.</w:t>
      </w:r>
    </w:p>
    <w:p w:rsidR="00142FB1" w:rsidRDefault="00142FB1" w:rsidP="00142FB1">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значимых моментов является и то, что лепка из солёного </w:t>
      </w:r>
      <w:r>
        <w:rPr>
          <w:rFonts w:ascii="Times New Roman" w:eastAsia="Times New Roman" w:hAnsi="Times New Roman" w:cs="Times New Roman"/>
          <w:bCs/>
          <w:sz w:val="28"/>
          <w:szCs w:val="28"/>
          <w:bdr w:val="none" w:sz="0" w:space="0" w:color="auto" w:frame="1"/>
          <w:lang w:eastAsia="ru-RU"/>
        </w:rPr>
        <w:t>теста развиваетдетей эстетически</w:t>
      </w:r>
      <w:r>
        <w:rPr>
          <w:rFonts w:ascii="Times New Roman" w:eastAsia="Times New Roman" w:hAnsi="Times New Roman" w:cs="Times New Roman"/>
          <w:sz w:val="28"/>
          <w:szCs w:val="28"/>
          <w:lang w:eastAsia="ru-RU"/>
        </w:rPr>
        <w:t>. Дети раскрашивают и расписывают готовые изделия, в процессе этого совершенствуется их художественный и эстетический вкус.</w:t>
      </w:r>
    </w:p>
    <w:p w:rsidR="00142FB1" w:rsidRDefault="00142FB1" w:rsidP="00142FB1">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самое главное, </w:t>
      </w:r>
      <w:r>
        <w:rPr>
          <w:rFonts w:ascii="Times New Roman" w:eastAsia="Times New Roman" w:hAnsi="Times New Roman" w:cs="Times New Roman"/>
          <w:bCs/>
          <w:sz w:val="28"/>
          <w:szCs w:val="28"/>
          <w:bdr w:val="none" w:sz="0" w:space="0" w:color="auto" w:frame="1"/>
          <w:lang w:eastAsia="ru-RU"/>
        </w:rPr>
        <w:t xml:space="preserve">дошкольники </w:t>
      </w:r>
      <w:r>
        <w:rPr>
          <w:rFonts w:ascii="Times New Roman" w:eastAsia="Times New Roman" w:hAnsi="Times New Roman" w:cs="Times New Roman"/>
          <w:sz w:val="28"/>
          <w:szCs w:val="28"/>
          <w:lang w:eastAsia="ru-RU"/>
        </w:rPr>
        <w:t>испытывают радость и наслаждение от результатов своего труда. И хотя, создание поделок из солёного </w:t>
      </w:r>
      <w:r>
        <w:rPr>
          <w:rFonts w:ascii="Times New Roman" w:eastAsia="Times New Roman" w:hAnsi="Times New Roman" w:cs="Times New Roman"/>
          <w:bCs/>
          <w:sz w:val="28"/>
          <w:szCs w:val="28"/>
          <w:bdr w:val="none" w:sz="0" w:space="0" w:color="auto" w:frame="1"/>
          <w:lang w:eastAsia="ru-RU"/>
        </w:rPr>
        <w:t>теста</w:t>
      </w:r>
      <w:r>
        <w:rPr>
          <w:rFonts w:ascii="Times New Roman" w:eastAsia="Times New Roman" w:hAnsi="Times New Roman" w:cs="Times New Roman"/>
          <w:b/>
          <w:sz w:val="28"/>
          <w:szCs w:val="28"/>
          <w:lang w:eastAsia="ru-RU"/>
        </w:rPr>
        <w:t> </w:t>
      </w:r>
      <w:r>
        <w:rPr>
          <w:rFonts w:ascii="Times New Roman" w:eastAsia="Times New Roman" w:hAnsi="Times New Roman" w:cs="Times New Roman"/>
          <w:sz w:val="28"/>
          <w:szCs w:val="28"/>
          <w:lang w:eastAsia="ru-RU"/>
        </w:rPr>
        <w:t>часто сопряжено со сложностью технического выполнения, в преодолении трудностей дети получают удовольствие и эмоциональное удовлетворение. Они раскрепощаются, перестают бояться, что у них что-то не получится.</w:t>
      </w:r>
    </w:p>
    <w:p w:rsidR="00142FB1" w:rsidRDefault="00142FB1" w:rsidP="00142FB1">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с большим увлечением создают поделки из солёного </w:t>
      </w:r>
      <w:r>
        <w:rPr>
          <w:rFonts w:ascii="Times New Roman" w:eastAsia="Times New Roman" w:hAnsi="Times New Roman" w:cs="Times New Roman"/>
          <w:bCs/>
          <w:sz w:val="28"/>
          <w:szCs w:val="28"/>
          <w:bdr w:val="none" w:sz="0" w:space="0" w:color="auto" w:frame="1"/>
          <w:lang w:eastAsia="ru-RU"/>
        </w:rPr>
        <w:t>теста</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которые затем применяют в своих играх, дарят близким людям, украшают ими интерьер.</w:t>
      </w:r>
    </w:p>
    <w:p w:rsidR="00142FB1" w:rsidRDefault="00142FB1" w:rsidP="00142FB1">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Такие ученые как Борев Ю. Б., Буров А. И., Бычков В. В., Лосев А. Ф.,  Ванслов В. В.,  Киященко Н. И.,  Скатерщиков В. К. и многие другие доказали, что эстетическое отношение к действительности, рассмотренное с позиции активности субъекта, является основополагающим началом в его всестороннем развитии. В исследования психолого</w:t>
      </w:r>
      <w:r>
        <w:rPr>
          <w:rFonts w:ascii="Times New Roman" w:eastAsia="Times New Roman" w:hAnsi="Times New Roman" w:cs="Times New Roman"/>
          <w:color w:val="000000"/>
          <w:sz w:val="28"/>
          <w:szCs w:val="28"/>
          <w:lang w:eastAsia="ru-RU"/>
        </w:rPr>
        <w:t xml:space="preserve">в Выготского Л. С., Запорожца А. В., Леонтьева А.Н., Мухиной В.С., Теплова Б.М и др. и педагогов - практиков Ветлугиной Н. А., Комаровой Т. С., Зиминой А.Н., Лихачёва Б. Т. и др. отражено, что эстетическое отношение к действительности позволяет детям проявлять творческую активность в любом виде деятельности. </w:t>
      </w:r>
    </w:p>
    <w:p w:rsidR="00142FB1" w:rsidRDefault="00142FB1" w:rsidP="00142FB1">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научных исследованиях Антоновой А. В., Верб Э. А., Дивненко О. В., Мелик-Пашаева А. А., Лихачёва Б. Т., Фохт-Бабушкина Ю. Х. и др. изучается проблема развития творческой личности средствами искусства, которое имеет большой развивающий и воспитывающий потенциал с широким спектром воздействия на сферу интеллекта, чувств и способностей человека. </w:t>
      </w:r>
    </w:p>
    <w:p w:rsidR="00142FB1" w:rsidRDefault="00142FB1" w:rsidP="00142FB1">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работах Ананьева Б. Г.,  Венгера Л. А., Выготского Л. С., Игнатьева Е. И., Колесова Д. В., Урунтаевой  Г. А.и др. представлены психологические основы проблемы формирования творческой активности дошкольников.</w:t>
      </w:r>
    </w:p>
    <w:p w:rsidR="00142FB1" w:rsidRDefault="00142FB1" w:rsidP="00142FB1">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Педагогический аспект художественно-творческого развития дошкольников излагается в трудах Ветлугиной Н. А., Грибовской А. А.,  Дороновой Т. Н, Комаровой Т. С., Халезовой Н. Б., Сакулиной Н. П., Радыновой О. П., Лыковой И. А.и др.</w:t>
      </w:r>
    </w:p>
    <w:p w:rsidR="00142FB1" w:rsidRDefault="00142FB1" w:rsidP="00142FB1">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находят большое удовольствие в передаче знакомых фигур из соленого теста. Основная задача взрослых - педагогов, воспитателей, родителей – заключается в том, чтобы облегчить этот путь изучения нового материала, освоить основные приемы работы с ним, вызывать у детей желание активно работать с соленым тестом, пытаться передать свои впечатления в работе по лепке из соленого теста, передавать в этом материале предметы окружающего мира, выражать свое отношение к этому миру.</w:t>
      </w:r>
    </w:p>
    <w:p w:rsidR="00142FB1" w:rsidRDefault="00142FB1" w:rsidP="00142FB1">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мой взгляд, </w:t>
      </w:r>
      <w:r>
        <w:rPr>
          <w:rFonts w:ascii="Times New Roman" w:eastAsia="Times New Roman" w:hAnsi="Times New Roman" w:cs="Times New Roman"/>
          <w:i/>
          <w:color w:val="000000"/>
          <w:sz w:val="28"/>
          <w:szCs w:val="28"/>
          <w:lang w:eastAsia="ru-RU"/>
        </w:rPr>
        <w:t xml:space="preserve">актуальность </w:t>
      </w:r>
      <w:r>
        <w:rPr>
          <w:rFonts w:ascii="Times New Roman" w:eastAsia="Times New Roman" w:hAnsi="Times New Roman" w:cs="Times New Roman"/>
          <w:color w:val="000000"/>
          <w:sz w:val="28"/>
          <w:szCs w:val="28"/>
          <w:lang w:eastAsia="ru-RU"/>
        </w:rPr>
        <w:t>проблемы очевидна. Развитый ребенок в целом -  это залог дальнейшего успешного обучения в школе. Но необходимо помнить о том, что детский сад как основной «институт» на пороге школы может дать толчок к развитию творчества будущего поколения.</w:t>
      </w:r>
    </w:p>
    <w:p w:rsidR="00142FB1" w:rsidRDefault="00142FB1" w:rsidP="00142FB1">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Это подтверждается тем, что работа по лепке из соленого теста в современных условиях педагогического процесса внесена в рамки занятий, и практикуется в виде совместной или самостоятельной деятельности детей. Это способствует формированию и развитию у детей основных знаний, умений и навыков по лепке из соленого теста. Роль лепки из соленого теста в творчестве дошкольников недостаточно изучена. В последнее время можно наблюдать разнообразие материалов, используемых на занятиях лепкой, в программных документах появилось сравнительно недавно. Но приобретаемый опыт прочно входит в деятельность педагогов. Изучая современную педагогическую литературу можно отметить, что работа с соленым тестом в дошкольном периоде, все чаще и чаще прослеживается именно как средство развития творчества детей дошкольного возраста.</w:t>
      </w:r>
    </w:p>
    <w:p w:rsidR="00142FB1" w:rsidRDefault="00142FB1" w:rsidP="00142FB1">
      <w:pPr>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Цель работы</w:t>
      </w:r>
      <w:r>
        <w:rPr>
          <w:rFonts w:ascii="Times New Roman" w:eastAsia="Times New Roman" w:hAnsi="Times New Roman" w:cs="Times New Roman"/>
          <w:color w:val="000000"/>
          <w:sz w:val="28"/>
          <w:szCs w:val="28"/>
          <w:lang w:eastAsia="ru-RU"/>
        </w:rPr>
        <w:t> – изучение процесса развития творческих способностей у детей  лет в процессе лепки из соленого теста.</w:t>
      </w:r>
    </w:p>
    <w:p w:rsidR="00142FB1" w:rsidRDefault="00142FB1" w:rsidP="00142FB1">
      <w:pPr>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достижения поставленной цели необходимо выполнить следующие </w:t>
      </w:r>
      <w:r>
        <w:rPr>
          <w:rFonts w:ascii="Times New Roman" w:eastAsia="Times New Roman" w:hAnsi="Times New Roman" w:cs="Times New Roman"/>
          <w:color w:val="000000"/>
          <w:sz w:val="28"/>
          <w:szCs w:val="28"/>
          <w:u w:val="single"/>
          <w:lang w:eastAsia="ru-RU"/>
        </w:rPr>
        <w:t>задачи</w:t>
      </w:r>
      <w:r>
        <w:rPr>
          <w:rFonts w:ascii="Times New Roman" w:eastAsia="Times New Roman" w:hAnsi="Times New Roman" w:cs="Times New Roman"/>
          <w:color w:val="000000"/>
          <w:sz w:val="28"/>
          <w:szCs w:val="28"/>
          <w:lang w:eastAsia="ru-RU"/>
        </w:rPr>
        <w:t>:</w:t>
      </w:r>
    </w:p>
    <w:p w:rsidR="00142FB1" w:rsidRDefault="00142FB1" w:rsidP="00142FB1">
      <w:pPr>
        <w:spacing w:after="0" w:line="240"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Проанализировать психолого – педагогическую литературу, изучить теоретические исследования детского творчества в работах психологов и педагогов.</w:t>
      </w:r>
    </w:p>
    <w:p w:rsidR="00142FB1" w:rsidRDefault="00142FB1" w:rsidP="00142FB1">
      <w:pPr>
        <w:spacing w:after="0" w:line="240"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2.Охарактеризовать творчество детей дошкольного возраста.</w:t>
      </w:r>
    </w:p>
    <w:p w:rsidR="00142FB1" w:rsidRDefault="00142FB1" w:rsidP="00142FB1">
      <w:pPr>
        <w:spacing w:after="0" w:line="240"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Рассмотреть условия для развития творчества детей дошкольного возраста.</w:t>
      </w:r>
    </w:p>
    <w:p w:rsidR="00142FB1" w:rsidRDefault="00142FB1" w:rsidP="00142FB1">
      <w:pPr>
        <w:spacing w:after="0" w:line="240"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Дать характеристику лепке из соленого теста как средство развития детского творчества.</w:t>
      </w:r>
    </w:p>
    <w:p w:rsidR="00142FB1" w:rsidRDefault="00142FB1" w:rsidP="00142FB1">
      <w:pPr>
        <w:spacing w:after="0" w:line="240"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Рассмотреть значение лепки из соленого теста для всестороннего развития дошкольников.</w:t>
      </w:r>
    </w:p>
    <w:p w:rsidR="00142FB1" w:rsidRDefault="00142FB1" w:rsidP="00142FB1">
      <w:pPr>
        <w:spacing w:after="0" w:line="240"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Проанализировать содержание и методику обучения детей лепке из соленого теста.</w:t>
      </w:r>
    </w:p>
    <w:p w:rsidR="00142FB1" w:rsidRDefault="00142FB1" w:rsidP="00142FB1">
      <w:pPr>
        <w:spacing w:after="0" w:line="240"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w:t>
      </w:r>
      <w:bookmarkStart w:id="0" w:name="_GoBack"/>
      <w:bookmarkEnd w:id="0"/>
      <w:r>
        <w:rPr>
          <w:rFonts w:ascii="Times New Roman" w:eastAsia="Times New Roman" w:hAnsi="Times New Roman" w:cs="Times New Roman"/>
          <w:color w:val="000000"/>
          <w:sz w:val="28"/>
          <w:szCs w:val="28"/>
          <w:lang w:eastAsia="ru-RU"/>
        </w:rPr>
        <w:t>Изучить развитие творческих способностей посредствам лепки из соленого теста.</w:t>
      </w:r>
    </w:p>
    <w:p w:rsidR="00142FB1" w:rsidRDefault="00142FB1" w:rsidP="00142FB1">
      <w:pPr>
        <w:spacing w:after="0" w:line="240" w:lineRule="auto"/>
        <w:ind w:firstLine="300"/>
        <w:rPr>
          <w:rFonts w:ascii="Times New Roman" w:eastAsia="Times New Roman" w:hAnsi="Times New Roman" w:cs="Times New Roman"/>
          <w:color w:val="000000"/>
          <w:sz w:val="28"/>
          <w:szCs w:val="28"/>
          <w:lang w:eastAsia="ru-RU"/>
        </w:rPr>
      </w:pPr>
    </w:p>
    <w:p w:rsidR="00142FB1" w:rsidRDefault="00142FB1" w:rsidP="00142FB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Объектом исследования</w:t>
      </w:r>
      <w:r>
        <w:rPr>
          <w:rFonts w:ascii="Times New Roman" w:eastAsia="Times New Roman" w:hAnsi="Times New Roman" w:cs="Times New Roman"/>
          <w:color w:val="000000"/>
          <w:sz w:val="28"/>
          <w:szCs w:val="28"/>
          <w:lang w:eastAsia="ru-RU"/>
        </w:rPr>
        <w:t xml:space="preserve"> выступают дети дошкольного возраста и их творческая деятельность в виде лепки. </w:t>
      </w:r>
    </w:p>
    <w:p w:rsidR="00142FB1" w:rsidRDefault="00142FB1" w:rsidP="00142FB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Предметом исследования</w:t>
      </w:r>
      <w:r>
        <w:rPr>
          <w:rFonts w:ascii="Times New Roman" w:eastAsia="Times New Roman" w:hAnsi="Times New Roman" w:cs="Times New Roman"/>
          <w:color w:val="000000"/>
          <w:sz w:val="28"/>
          <w:szCs w:val="28"/>
          <w:lang w:eastAsia="ru-RU"/>
        </w:rPr>
        <w:t> является лепка из соленого теста как средство развития творческих способностей у детей дошкольного возраста.</w:t>
      </w:r>
    </w:p>
    <w:p w:rsidR="00142FB1" w:rsidRDefault="00142FB1" w:rsidP="00142FB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Методы исследования</w:t>
      </w:r>
      <w:r>
        <w:rPr>
          <w:rFonts w:ascii="Times New Roman" w:eastAsia="Times New Roman" w:hAnsi="Times New Roman" w:cs="Times New Roman"/>
          <w:color w:val="000000"/>
          <w:sz w:val="28"/>
          <w:szCs w:val="28"/>
          <w:lang w:eastAsia="ru-RU"/>
        </w:rPr>
        <w:t> использовались следующие:</w:t>
      </w:r>
    </w:p>
    <w:p w:rsidR="00142FB1" w:rsidRDefault="00142FB1" w:rsidP="00142FB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Анализ психолого-педагогической, методической литературы по проблеме исследования</w:t>
      </w:r>
      <w:r>
        <w:rPr>
          <w:rFonts w:ascii="Times New Roman" w:eastAsia="Calibri" w:hAnsi="Times New Roman" w:cs="Times New Roman"/>
          <w:color w:val="000000"/>
          <w:sz w:val="28"/>
          <w:szCs w:val="28"/>
        </w:rPr>
        <w:t xml:space="preserve"> (изучение работ отечественных педагогов и психологов по проблеме развития творческих способностей в процессе изобразительного творчества детей);</w:t>
      </w:r>
    </w:p>
    <w:p w:rsidR="00142FB1" w:rsidRDefault="00142FB1" w:rsidP="00142FB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Эмпирическое наблюдение над педагогическим процессом, анализ, сравнение, синтез и обобщение;</w:t>
      </w:r>
    </w:p>
    <w:p w:rsidR="00142FB1" w:rsidRDefault="00142FB1" w:rsidP="00142FB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3.    Изучение продуктов деятельности, построение гипотезы, эксперимент.</w:t>
      </w:r>
    </w:p>
    <w:p w:rsidR="00142FB1" w:rsidRDefault="00142FB1" w:rsidP="00142FB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Систематизация и классификация материалов исследования в аспекте рассматриваемой проблемы.</w:t>
      </w:r>
    </w:p>
    <w:p w:rsidR="00142FB1" w:rsidRDefault="00142FB1" w:rsidP="00142FB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Практическая значимость</w:t>
      </w:r>
      <w:r>
        <w:rPr>
          <w:rFonts w:ascii="Times New Roman" w:eastAsia="Times New Roman" w:hAnsi="Times New Roman" w:cs="Times New Roman"/>
          <w:color w:val="000000"/>
          <w:sz w:val="28"/>
          <w:szCs w:val="28"/>
          <w:lang w:eastAsia="ru-RU"/>
        </w:rPr>
        <w:t xml:space="preserve"> работы заключается в том, что практические методы и приемы исследования могут быть использованы воспитателями ДОУ для усовершенствования воспитательно - образовательного процесса по художественному восприятию разных видов искусства, развитию детского изобразительного творчества в лепке.</w:t>
      </w:r>
    </w:p>
    <w:p w:rsidR="00142FB1" w:rsidRDefault="00142FB1" w:rsidP="00142FB1">
      <w:pPr>
        <w:spacing w:after="0" w:line="240" w:lineRule="auto"/>
        <w:rPr>
          <w:rFonts w:ascii="Times New Roman" w:eastAsia="Calibri" w:hAnsi="Times New Roman" w:cs="Times New Roman"/>
          <w:sz w:val="28"/>
          <w:u w:val="single"/>
        </w:rPr>
      </w:pPr>
    </w:p>
    <w:p w:rsidR="00142FB1" w:rsidRDefault="00142FB1" w:rsidP="00142FB1">
      <w:pPr>
        <w:spacing w:after="0" w:line="240" w:lineRule="auto"/>
        <w:rPr>
          <w:rFonts w:ascii="Times New Roman" w:eastAsia="Calibri" w:hAnsi="Times New Roman" w:cs="Times New Roman"/>
          <w:sz w:val="28"/>
        </w:rPr>
      </w:pPr>
    </w:p>
    <w:p w:rsidR="00142FB1" w:rsidRDefault="00142FB1" w:rsidP="00142FB1">
      <w:pPr>
        <w:spacing w:after="0" w:line="240" w:lineRule="auto"/>
        <w:ind w:firstLine="709"/>
        <w:jc w:val="center"/>
        <w:rPr>
          <w:rFonts w:ascii="Times New Roman" w:hAnsi="Times New Roman" w:cs="Times New Roman"/>
          <w:b/>
          <w:i/>
          <w:sz w:val="28"/>
        </w:rPr>
      </w:pPr>
    </w:p>
    <w:p w:rsidR="00142FB1" w:rsidRDefault="00142FB1" w:rsidP="00142FB1">
      <w:pPr>
        <w:spacing w:after="0" w:line="240" w:lineRule="auto"/>
        <w:ind w:firstLine="709"/>
        <w:jc w:val="center"/>
        <w:rPr>
          <w:rFonts w:ascii="Times New Roman" w:hAnsi="Times New Roman" w:cs="Times New Roman"/>
          <w:b/>
          <w:i/>
          <w:sz w:val="28"/>
        </w:rPr>
      </w:pPr>
    </w:p>
    <w:p w:rsidR="00142FB1" w:rsidRDefault="00142FB1" w:rsidP="00142FB1">
      <w:pPr>
        <w:spacing w:after="0" w:line="240" w:lineRule="auto"/>
        <w:ind w:firstLine="709"/>
        <w:jc w:val="center"/>
        <w:rPr>
          <w:rFonts w:ascii="Times New Roman" w:hAnsi="Times New Roman" w:cs="Times New Roman"/>
          <w:b/>
          <w:i/>
          <w:sz w:val="28"/>
        </w:rPr>
      </w:pPr>
    </w:p>
    <w:p w:rsidR="00142FB1" w:rsidRDefault="00142FB1" w:rsidP="00142FB1">
      <w:pPr>
        <w:spacing w:after="0" w:line="240" w:lineRule="auto"/>
        <w:ind w:firstLine="709"/>
        <w:jc w:val="center"/>
        <w:rPr>
          <w:rFonts w:ascii="Times New Roman" w:hAnsi="Times New Roman" w:cs="Times New Roman"/>
          <w:b/>
          <w:i/>
          <w:sz w:val="28"/>
        </w:rPr>
      </w:pPr>
      <w:r>
        <w:rPr>
          <w:rFonts w:ascii="Times New Roman" w:hAnsi="Times New Roman" w:cs="Times New Roman"/>
          <w:b/>
          <w:i/>
          <w:sz w:val="28"/>
        </w:rPr>
        <w:t>Содержание опыта</w:t>
      </w:r>
    </w:p>
    <w:p w:rsidR="00142FB1" w:rsidRDefault="00142FB1" w:rsidP="00142FB1">
      <w:pPr>
        <w:spacing w:after="0" w:line="240" w:lineRule="auto"/>
        <w:ind w:firstLine="709"/>
        <w:rPr>
          <w:rFonts w:ascii="Times New Roman" w:hAnsi="Times New Roman" w:cs="Times New Roman"/>
          <w:sz w:val="28"/>
        </w:rPr>
      </w:pPr>
      <w:r>
        <w:rPr>
          <w:rFonts w:ascii="Times New Roman" w:hAnsi="Times New Roman" w:cs="Times New Roman"/>
          <w:sz w:val="28"/>
        </w:rPr>
        <w:t>Свою работу я начала с ознакомления с литературой по тестопластике. Попробовала сама лепить изделия из соленого теста, не все сразу получалось. Но методом проб и ошибок подобрала рецепт теста и технологию приготовления поделок такой, который подойдет в работе с детьми. Так появились веселые детские сюжеты из плоских фигурок, которые украсили интерьер не только изостудии, но и некоторые группы. Забавные сюжеты «Буренка на лугу», «Веселый медвежонок», «Зайчата» и другие привлекали внимание детей, побуждали их высказывать свои эмоции и чувства. Затем я попробовала лепить объемные фигурки животных. Игрушки получились интересные, живые. Когда я показала детям игрушки, они были очень довольны, внимательно рассматривали их, обращали внимание на мелкие декоративные элементы. Многие высказывали желание самим слепить такие же игрушки.</w:t>
      </w:r>
    </w:p>
    <w:p w:rsidR="00142FB1" w:rsidRDefault="00142FB1" w:rsidP="00142FB1">
      <w:pPr>
        <w:spacing w:after="0" w:line="240" w:lineRule="auto"/>
        <w:ind w:firstLine="709"/>
        <w:rPr>
          <w:rFonts w:ascii="Times New Roman" w:hAnsi="Times New Roman" w:cs="Times New Roman"/>
          <w:sz w:val="28"/>
        </w:rPr>
      </w:pPr>
      <w:r>
        <w:rPr>
          <w:rFonts w:ascii="Times New Roman" w:hAnsi="Times New Roman" w:cs="Times New Roman"/>
          <w:sz w:val="28"/>
        </w:rPr>
        <w:t>Я решила внести занятия по тестопластике в работу с детьми. В первую очередь провела несколько пробных занятий, составила и провела мониторинг и по его результатам составила перспективный план, где усвоение материала осуществляется поэтапно, от простого к сложному. На первых занятиях я знакомила детей с тестопластикой как видом народно – прикладного искусства, ее особенностями, инструментами, которые необходимы для работы с тестом. Например, на первом занятии знакомила детей с историей тестопластики, замешивала тесто в присутствии детей, давала возможность подействовать с ним: потрогать, понюхать, помять, высказать свое впечатление о тесте (твердое или мягкое, белое или цветное, холодное, можно сделать ямки, скатать колбаски, оторвать кусочек и т.д.) Предлагала детям отпечатать на поверхности теста предметы с интересной фактурой – пуговицы, колпачки от фломастеров, пробки, болтики, стеки и др. Сначала дети учились лепить и украшать плоские фигурки – декоративные пластины с налепом, сердечки, новогодние игрушки. Для раскатывания использовались скалки, а для вырезания формочки для печенья, вареников, крышки от бутылок. Затем учились лепить объемные формы. Основа формы неваляшка, т.е. на рольший шарик прикрепляется меньший шарик при помощи деревянного стержня – спички, зубочистки. А потом к основе добавлялись характерные признаки – ушки, носик, глазки, хвост. Сначала темы для лепки предлагала сама, а после того, как дети освоили лепку из двух или нескольких шаров, предлагала тему «По замыслу». На этих занятиях анализировала степень усвоения материала, как дети самостоятельно применяют те навыки и приемы, которые усвоили на занятиях.</w:t>
      </w:r>
    </w:p>
    <w:p w:rsidR="00142FB1" w:rsidRDefault="00142FB1" w:rsidP="00142FB1">
      <w:pPr>
        <w:spacing w:after="0" w:line="240" w:lineRule="auto"/>
        <w:rPr>
          <w:rFonts w:ascii="Times New Roman" w:hAnsi="Times New Roman" w:cs="Times New Roman"/>
          <w:sz w:val="28"/>
        </w:rPr>
      </w:pPr>
      <w:r>
        <w:rPr>
          <w:rFonts w:ascii="Times New Roman" w:hAnsi="Times New Roman" w:cs="Times New Roman"/>
          <w:sz w:val="28"/>
        </w:rPr>
        <w:t xml:space="preserve">Дальнейший этап – облепливание тестом разнообразных объемных форм (бутылочек из-под детского питания, сока, баночки и другой бросовый материал). Детям необходимо было сначала облепить форму, а затем придумать интересную игрушку, добавляя характерные детали и мелкие декоративные элементы – цветы, грибы, шляпки и др. Одним из этапов изготовления поделок является раскрашивание готовых форм. Для этого используются краски – гуашь, акварель и фломастеры. Сначала у детей не очень хорошо получалось раскрашивать готовые формы - то краска была слишком жидкая, то цвет был подобран неудачно, тряслись руки. Постепенно дети привыкли и научились использовать в работе палитру для смешивания красок, кисточки разного размера и жесткости. Работы стали получаться интересные, </w:t>
      </w:r>
      <w:r>
        <w:rPr>
          <w:rFonts w:ascii="Times New Roman" w:hAnsi="Times New Roman" w:cs="Times New Roman"/>
          <w:sz w:val="28"/>
        </w:rPr>
        <w:lastRenderedPageBreak/>
        <w:t>выразительные. Радости у детей не было конца! Чтобы разнообразить работу с тестом предлагала такой прием: украшали сырое изделие мелким бисером красивыми бусинками, стразами, пуговицами. Дети с удовольствием лепили, любовно украшали сувениры для своих близких и родных. Планируя работу с детьми по лепке темы старалась подобрать с учетом сезона и календарных праздников, то, что детям близко и дорого. Например, «Дед Мороз и Снегурочка», «Валентинки», Новогодние игрушки», «Овощи – фрукты», «Цветы» и др. Особо хочется остановится не тех методах и приемах, которые я использую в работе с детьми.</w:t>
      </w:r>
    </w:p>
    <w:p w:rsidR="00142FB1" w:rsidRDefault="00142FB1" w:rsidP="00142FB1">
      <w:pPr>
        <w:spacing w:after="0" w:line="240" w:lineRule="auto"/>
        <w:rPr>
          <w:rFonts w:ascii="Times New Roman" w:hAnsi="Times New Roman" w:cs="Times New Roman"/>
          <w:sz w:val="28"/>
        </w:rPr>
      </w:pPr>
      <w:r>
        <w:rPr>
          <w:rFonts w:ascii="Times New Roman" w:hAnsi="Times New Roman" w:cs="Times New Roman"/>
          <w:sz w:val="28"/>
        </w:rPr>
        <w:t>Использование наглядности помогает формировать образные представления о предметах и явлениях окружающего мира, видение их общих и типичных свойств и признаков, характерных для отдельных предметов. Для этого я изготовила много разнообразных фигурок из соленого теста. Дети любят рассматривать игрушки, делятся своими впечатлениями, высказываются о том, как можно слепить такую же.</w:t>
      </w:r>
    </w:p>
    <w:p w:rsidR="00142FB1" w:rsidRDefault="00142FB1" w:rsidP="00142FB1">
      <w:pPr>
        <w:spacing w:after="0" w:line="240" w:lineRule="auto"/>
        <w:rPr>
          <w:rFonts w:ascii="Times New Roman" w:hAnsi="Times New Roman" w:cs="Times New Roman"/>
          <w:sz w:val="28"/>
        </w:rPr>
      </w:pPr>
      <w:r>
        <w:rPr>
          <w:rFonts w:ascii="Times New Roman" w:hAnsi="Times New Roman" w:cs="Times New Roman"/>
          <w:sz w:val="28"/>
        </w:rPr>
        <w:t>Большое место отводится разнообразным играм с готовым содержанием и правилами. Многие из них развивают определенные психические процессы ребенка – мышление, память, воображение, внимание, способность к самоконтролю, сравнению, классификации. Игры с готовым содержанием несут в себе черты будущей учебной деятельности, например, «Составь узор», «Чудесный мешочек», «Волшебная коробочка», «Что изменилось», Найди пять отличий» и т.д.</w:t>
      </w:r>
    </w:p>
    <w:p w:rsidR="00142FB1" w:rsidRDefault="00142FB1" w:rsidP="00142FB1">
      <w:pPr>
        <w:spacing w:after="0" w:line="240" w:lineRule="auto"/>
        <w:rPr>
          <w:rFonts w:ascii="Times New Roman" w:hAnsi="Times New Roman" w:cs="Times New Roman"/>
          <w:sz w:val="28"/>
        </w:rPr>
      </w:pPr>
      <w:r>
        <w:rPr>
          <w:rFonts w:ascii="Times New Roman" w:hAnsi="Times New Roman" w:cs="Times New Roman"/>
          <w:sz w:val="28"/>
        </w:rPr>
        <w:t>Как известно развитие мелкой моторики тесно связано с развитием речи. На кончиках пальцев находятся нервные окончания, которые связаны с теми центрами головного мозга, которые влияют на речь ребенка. Поэтому на занятиях широко использую пальчиковые игры, гимнастику и массаж пальцев, упражнения для рук с предметами. Составлена картотека с этими играми.</w:t>
      </w:r>
    </w:p>
    <w:p w:rsidR="00142FB1" w:rsidRDefault="00142FB1" w:rsidP="00142FB1">
      <w:pPr>
        <w:spacing w:after="0" w:line="240" w:lineRule="auto"/>
        <w:rPr>
          <w:rFonts w:ascii="Times New Roman" w:hAnsi="Times New Roman" w:cs="Times New Roman"/>
          <w:sz w:val="28"/>
        </w:rPr>
      </w:pPr>
      <w:r>
        <w:rPr>
          <w:rFonts w:ascii="Times New Roman" w:hAnsi="Times New Roman" w:cs="Times New Roman"/>
          <w:sz w:val="28"/>
        </w:rPr>
        <w:t>Чтобы повысить интерес детей к результатам своего труда, использую игровые мотивации. А в конце занятия предлагаю детям обыграть свою поделку. Включаюсь и игру сама. Задаю детям наводящие вопросы. Например, «Меня зовут Мишутка. Я люблю сладкий мед! А что ты любишь?» Использование диалогической речи в игре позволяет не только развивать речь у ребенка, но и облегчить общение друг с другом, способствует развитию коммуникативных и творческих способностей.</w:t>
      </w:r>
    </w:p>
    <w:p w:rsidR="00142FB1" w:rsidRDefault="00142FB1" w:rsidP="00142FB1">
      <w:pPr>
        <w:spacing w:after="0" w:line="240" w:lineRule="auto"/>
        <w:rPr>
          <w:rFonts w:ascii="Times New Roman" w:hAnsi="Times New Roman" w:cs="Times New Roman"/>
          <w:sz w:val="28"/>
        </w:rPr>
      </w:pPr>
      <w:r>
        <w:rPr>
          <w:rFonts w:ascii="Times New Roman" w:hAnsi="Times New Roman" w:cs="Times New Roman"/>
          <w:sz w:val="28"/>
        </w:rPr>
        <w:t>Также включаю в занятия элементы моделирования – использую графические и предметно-схематические модели, где существенные признаки уложены в схему или изображены условно.</w:t>
      </w:r>
    </w:p>
    <w:tbl>
      <w:tblPr>
        <w:tblpPr w:leftFromText="180" w:rightFromText="180" w:vertAnchor="text" w:horzAnchor="page" w:tblpX="1" w:tblpY="128"/>
        <w:tblW w:w="15067" w:type="dxa"/>
        <w:tblLook w:val="04A0"/>
      </w:tblPr>
      <w:tblGrid>
        <w:gridCol w:w="15067"/>
      </w:tblGrid>
      <w:tr w:rsidR="00B2172D" w:rsidRPr="00257C48" w:rsidTr="00B2172D">
        <w:trPr>
          <w:trHeight w:val="255"/>
        </w:trPr>
        <w:tc>
          <w:tcPr>
            <w:tcW w:w="15067" w:type="dxa"/>
            <w:tcMar>
              <w:top w:w="15" w:type="dxa"/>
              <w:left w:w="15" w:type="dxa"/>
              <w:bottom w:w="15" w:type="dxa"/>
              <w:right w:w="15" w:type="dxa"/>
            </w:tcMar>
            <w:vAlign w:val="center"/>
          </w:tcPr>
          <w:p w:rsidR="00B2172D" w:rsidRPr="00257C48" w:rsidRDefault="00B2172D" w:rsidP="00B2172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257C48">
              <w:rPr>
                <w:rFonts w:ascii="Times New Roman" w:eastAsia="Times New Roman" w:hAnsi="Times New Roman" w:cs="Times New Roman"/>
                <w:b/>
                <w:sz w:val="28"/>
                <w:szCs w:val="28"/>
              </w:rPr>
              <w:t>Система мониторинга достижения детьми планируемых результатов.</w:t>
            </w:r>
          </w:p>
        </w:tc>
      </w:tr>
    </w:tbl>
    <w:p w:rsidR="00142FB1" w:rsidRDefault="00B2172D" w:rsidP="00B217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FB1" w:rsidRPr="00257C48">
        <w:rPr>
          <w:rFonts w:ascii="Times New Roman" w:hAnsi="Times New Roman" w:cs="Times New Roman"/>
          <w:b/>
          <w:sz w:val="28"/>
          <w:szCs w:val="28"/>
        </w:rPr>
        <w:t>Цель:</w:t>
      </w:r>
      <w:r w:rsidR="00142FB1" w:rsidRPr="00257C48">
        <w:rPr>
          <w:rFonts w:ascii="Times New Roman" w:hAnsi="Times New Roman" w:cs="Times New Roman"/>
          <w:sz w:val="28"/>
          <w:szCs w:val="28"/>
        </w:rPr>
        <w:t xml:space="preserve"> выявить интерес к лепке из соленого теста, технические умения, </w:t>
      </w:r>
      <w:r w:rsidR="00142FB1" w:rsidRPr="00257C48">
        <w:rPr>
          <w:rFonts w:ascii="Times New Roman" w:hAnsi="Times New Roman" w:cs="Times New Roman"/>
          <w:color w:val="000000"/>
          <w:sz w:val="28"/>
          <w:szCs w:val="28"/>
        </w:rPr>
        <w:t>умения планировать работу по реализации замысла</w:t>
      </w:r>
      <w:r w:rsidR="00142FB1" w:rsidRPr="00257C48">
        <w:rPr>
          <w:rFonts w:ascii="Times New Roman" w:hAnsi="Times New Roman" w:cs="Times New Roman"/>
          <w:sz w:val="28"/>
          <w:szCs w:val="28"/>
        </w:rPr>
        <w:t>, способность проявлять творчество.</w:t>
      </w:r>
    </w:p>
    <w:p w:rsidR="00142FB1" w:rsidRDefault="00142FB1" w:rsidP="00142FB1">
      <w:pPr>
        <w:spacing w:after="0" w:line="240" w:lineRule="auto"/>
        <w:ind w:firstLine="709"/>
        <w:jc w:val="both"/>
        <w:rPr>
          <w:rFonts w:ascii="Times New Roman" w:hAnsi="Times New Roman" w:cs="Times New Roman"/>
          <w:sz w:val="28"/>
          <w:szCs w:val="28"/>
        </w:rPr>
      </w:pPr>
      <w:r w:rsidRPr="00257C48">
        <w:rPr>
          <w:rFonts w:ascii="Times New Roman" w:eastAsia="Times New Roman" w:hAnsi="Times New Roman" w:cs="Times New Roman"/>
          <w:color w:val="000000"/>
          <w:sz w:val="28"/>
          <w:szCs w:val="28"/>
        </w:rPr>
        <w:t>Ветлугина Н.А. считает, что, открывая новое для себя, ребёнок одновременно открывает взрослым новое о себе и потому отношение к детскому творчеству должно быть педагогическим. При этом в оценке детского творчества акцент делается на процесс деятельности, а не на результат. Именно потому Сакулина Н.П. рассматривает формирование таких качеств личности, как самостоятельность, активность, инициатива, проявляющиеся в процессе деятельности, как непременные составные творчества.</w:t>
      </w:r>
    </w:p>
    <w:p w:rsidR="00142FB1" w:rsidRPr="00BC2417" w:rsidRDefault="00142FB1" w:rsidP="00142FB1">
      <w:pPr>
        <w:spacing w:after="0" w:line="240" w:lineRule="auto"/>
        <w:ind w:firstLine="709"/>
        <w:jc w:val="both"/>
        <w:rPr>
          <w:rFonts w:ascii="Times New Roman" w:hAnsi="Times New Roman" w:cs="Times New Roman"/>
          <w:sz w:val="28"/>
          <w:szCs w:val="28"/>
        </w:rPr>
      </w:pPr>
      <w:r w:rsidRPr="00257C48">
        <w:rPr>
          <w:rFonts w:ascii="Times New Roman" w:hAnsi="Times New Roman" w:cs="Times New Roman"/>
          <w:sz w:val="28"/>
          <w:szCs w:val="28"/>
        </w:rPr>
        <w:t xml:space="preserve"> Разработала диагностический материал достижения </w:t>
      </w:r>
      <w:r>
        <w:rPr>
          <w:rFonts w:ascii="Times New Roman" w:hAnsi="Times New Roman" w:cs="Times New Roman"/>
          <w:sz w:val="28"/>
          <w:szCs w:val="28"/>
        </w:rPr>
        <w:t xml:space="preserve">детьми </w:t>
      </w:r>
      <w:r w:rsidRPr="00257C48">
        <w:rPr>
          <w:rFonts w:ascii="Times New Roman" w:hAnsi="Times New Roman" w:cs="Times New Roman"/>
          <w:sz w:val="28"/>
          <w:szCs w:val="28"/>
        </w:rPr>
        <w:t xml:space="preserve">планируемых результатов освоения программы по тестопластике.  Использовала диагностический материал, разработанный </w:t>
      </w:r>
      <w:r w:rsidRPr="00257C48">
        <w:rPr>
          <w:rFonts w:ascii="Times New Roman" w:eastAsia="Times New Roman" w:hAnsi="Times New Roman" w:cs="Times New Roman"/>
          <w:color w:val="000000"/>
          <w:sz w:val="28"/>
          <w:szCs w:val="28"/>
        </w:rPr>
        <w:t xml:space="preserve">Тамарой Семеновной Комаровой </w:t>
      </w:r>
      <w:r w:rsidRPr="00257C48">
        <w:rPr>
          <w:rFonts w:ascii="Times New Roman" w:hAnsi="Times New Roman" w:cs="Times New Roman"/>
          <w:sz w:val="28"/>
          <w:szCs w:val="28"/>
        </w:rPr>
        <w:t>«</w:t>
      </w:r>
      <w:r w:rsidRPr="00257C48">
        <w:rPr>
          <w:rFonts w:ascii="Times New Roman" w:hAnsi="Times New Roman" w:cs="Times New Roman"/>
          <w:color w:val="000000"/>
          <w:sz w:val="28"/>
          <w:szCs w:val="28"/>
        </w:rPr>
        <w:t xml:space="preserve">Критерии и оценки </w:t>
      </w:r>
      <w:r w:rsidRPr="00257C48">
        <w:rPr>
          <w:rFonts w:ascii="Times New Roman" w:hAnsi="Times New Roman" w:cs="Times New Roman"/>
          <w:color w:val="000000"/>
          <w:sz w:val="28"/>
          <w:szCs w:val="28"/>
        </w:rPr>
        <w:lastRenderedPageBreak/>
        <w:t>овладения детьми изобразительной деятельностью</w:t>
      </w:r>
      <w:r w:rsidRPr="00257C48">
        <w:rPr>
          <w:rFonts w:ascii="Times New Roman" w:hAnsi="Times New Roman" w:cs="Times New Roman"/>
          <w:color w:val="000000"/>
          <w:sz w:val="28"/>
        </w:rPr>
        <w:t xml:space="preserve"> и развития творчества», </w:t>
      </w:r>
      <w:r w:rsidRPr="00257C48">
        <w:rPr>
          <w:rFonts w:ascii="Times New Roman" w:hAnsi="Times New Roman" w:cs="Times New Roman"/>
          <w:sz w:val="28"/>
        </w:rPr>
        <w:t xml:space="preserve">который апробирован и рекомендован для применения на практике в ДОУ. </w:t>
      </w:r>
    </w:p>
    <w:p w:rsidR="00142FB1" w:rsidRPr="000C25DD" w:rsidRDefault="00142FB1" w:rsidP="00142FB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C25DD">
        <w:rPr>
          <w:rFonts w:ascii="Times New Roman" w:eastAsia="Times New Roman" w:hAnsi="Times New Roman" w:cs="Times New Roman"/>
          <w:color w:val="000000"/>
          <w:sz w:val="28"/>
          <w:szCs w:val="28"/>
        </w:rPr>
        <w:t>Изучив и проанализировав нормативные документы, используемые при разработке рабочей программы, а так</w:t>
      </w:r>
      <w:r>
        <w:rPr>
          <w:rFonts w:ascii="Times New Roman" w:eastAsia="Times New Roman" w:hAnsi="Times New Roman" w:cs="Times New Roman"/>
          <w:color w:val="000000"/>
          <w:sz w:val="28"/>
          <w:szCs w:val="28"/>
        </w:rPr>
        <w:t xml:space="preserve">же опыт работ других педагогов </w:t>
      </w:r>
      <w:r w:rsidRPr="000C25DD">
        <w:rPr>
          <w:rFonts w:ascii="Times New Roman" w:eastAsia="Times New Roman" w:hAnsi="Times New Roman" w:cs="Times New Roman"/>
          <w:color w:val="000000"/>
          <w:sz w:val="28"/>
          <w:szCs w:val="28"/>
        </w:rPr>
        <w:t>мною б</w:t>
      </w:r>
      <w:r>
        <w:rPr>
          <w:rFonts w:ascii="Times New Roman" w:eastAsia="Times New Roman" w:hAnsi="Times New Roman" w:cs="Times New Roman"/>
          <w:color w:val="000000"/>
          <w:sz w:val="28"/>
          <w:szCs w:val="28"/>
        </w:rPr>
        <w:t>ыли взяты и переработаны, а так</w:t>
      </w:r>
      <w:r w:rsidRPr="000C25DD">
        <w:rPr>
          <w:rFonts w:ascii="Times New Roman" w:eastAsia="Times New Roman" w:hAnsi="Times New Roman" w:cs="Times New Roman"/>
          <w:color w:val="000000"/>
          <w:sz w:val="28"/>
          <w:szCs w:val="28"/>
        </w:rPr>
        <w:t>же разработаны новые показатели и критерии оценки, используемые при осуществлении мониторинга.</w:t>
      </w:r>
    </w:p>
    <w:p w:rsidR="00142FB1" w:rsidRPr="00DA5024" w:rsidRDefault="00142FB1" w:rsidP="00142FB1">
      <w:pPr>
        <w:tabs>
          <w:tab w:val="left" w:pos="3765"/>
        </w:tabs>
        <w:spacing w:after="0" w:line="240" w:lineRule="auto"/>
        <w:ind w:left="720"/>
        <w:contextualSpacing/>
        <w:jc w:val="both"/>
        <w:rPr>
          <w:rFonts w:ascii="Times New Roman" w:eastAsia="Times New Roman" w:hAnsi="Times New Roman" w:cs="Times New Roman"/>
          <w:sz w:val="28"/>
          <w:szCs w:val="28"/>
          <w:u w:val="single"/>
        </w:rPr>
      </w:pPr>
      <w:r w:rsidRPr="00DA5024">
        <w:rPr>
          <w:rFonts w:ascii="Times New Roman" w:eastAsia="Times New Roman" w:hAnsi="Times New Roman" w:cs="Times New Roman"/>
          <w:b/>
          <w:bCs/>
          <w:i/>
          <w:color w:val="000000"/>
          <w:sz w:val="28"/>
          <w:szCs w:val="28"/>
          <w:u w:val="single"/>
        </w:rPr>
        <w:t>Уровни</w:t>
      </w:r>
      <w:r>
        <w:rPr>
          <w:rFonts w:ascii="Times New Roman" w:eastAsia="Times New Roman" w:hAnsi="Times New Roman" w:cs="Times New Roman"/>
          <w:b/>
          <w:bCs/>
          <w:i/>
          <w:color w:val="000000"/>
          <w:sz w:val="28"/>
          <w:szCs w:val="28"/>
          <w:u w:val="single"/>
        </w:rPr>
        <w:t>:</w:t>
      </w:r>
    </w:p>
    <w:p w:rsidR="00142FB1" w:rsidRPr="000C25DD" w:rsidRDefault="00142FB1" w:rsidP="00142FB1">
      <w:pPr>
        <w:numPr>
          <w:ilvl w:val="0"/>
          <w:numId w:val="2"/>
        </w:numPr>
        <w:tabs>
          <w:tab w:val="left" w:pos="3765"/>
        </w:tabs>
        <w:spacing w:after="0" w:line="240" w:lineRule="auto"/>
        <w:contextualSpacing/>
        <w:jc w:val="both"/>
        <w:rPr>
          <w:rFonts w:ascii="Times New Roman" w:eastAsia="Times New Roman" w:hAnsi="Times New Roman" w:cs="Times New Roman"/>
          <w:sz w:val="28"/>
          <w:szCs w:val="28"/>
        </w:rPr>
      </w:pPr>
      <w:r w:rsidRPr="000C25DD">
        <w:rPr>
          <w:rFonts w:ascii="Times New Roman" w:eastAsia="Times New Roman" w:hAnsi="Times New Roman" w:cs="Times New Roman"/>
          <w:sz w:val="28"/>
          <w:szCs w:val="28"/>
          <w:u w:val="single"/>
        </w:rPr>
        <w:t xml:space="preserve">Высокий </w:t>
      </w:r>
      <w:r w:rsidRPr="000C25DD">
        <w:rPr>
          <w:rFonts w:ascii="Times New Roman" w:eastAsia="Times New Roman" w:hAnsi="Times New Roman" w:cs="Times New Roman"/>
          <w:sz w:val="28"/>
          <w:szCs w:val="28"/>
        </w:rPr>
        <w:t xml:space="preserve">- "сформирован" означает, что показатель устойчив,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 д. </w:t>
      </w:r>
    </w:p>
    <w:p w:rsidR="00142FB1" w:rsidRPr="000C25DD" w:rsidRDefault="00142FB1" w:rsidP="00142FB1">
      <w:pPr>
        <w:numPr>
          <w:ilvl w:val="0"/>
          <w:numId w:val="2"/>
        </w:numPr>
        <w:tabs>
          <w:tab w:val="left" w:pos="3765"/>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Выше среднего </w:t>
      </w:r>
      <w:r w:rsidRPr="000C25DD">
        <w:rPr>
          <w:rFonts w:ascii="Times New Roman" w:eastAsia="Times New Roman" w:hAnsi="Times New Roman" w:cs="Times New Roman"/>
          <w:sz w:val="28"/>
          <w:szCs w:val="28"/>
        </w:rPr>
        <w:t>– «не достаточно ещё сформирован» означает, что показатель не достаточно устойчив, так как ещё зависит от особенностей ситуации, наличия контроля со стороны взрослого, настроения ребенка и т. д.</w:t>
      </w:r>
    </w:p>
    <w:p w:rsidR="00142FB1" w:rsidRPr="000C25DD" w:rsidRDefault="00142FB1" w:rsidP="00142FB1">
      <w:pPr>
        <w:numPr>
          <w:ilvl w:val="0"/>
          <w:numId w:val="2"/>
        </w:numPr>
        <w:tabs>
          <w:tab w:val="left" w:pos="3765"/>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Средний</w:t>
      </w:r>
      <w:r w:rsidRPr="000C25DD">
        <w:rPr>
          <w:rFonts w:ascii="Times New Roman" w:eastAsia="Times New Roman" w:hAnsi="Times New Roman" w:cs="Times New Roman"/>
          <w:sz w:val="28"/>
          <w:szCs w:val="28"/>
        </w:rPr>
        <w:t xml:space="preserve"> - "находится в стадии формирования" означает, что показатель периодически проявляется и его проявление зависит от особенностей ситуации, наличия контроля со стороны взрослого, настроения ребенка и т. д.</w:t>
      </w:r>
    </w:p>
    <w:p w:rsidR="00142FB1" w:rsidRPr="00BC2417" w:rsidRDefault="00142FB1" w:rsidP="00142FB1">
      <w:pPr>
        <w:pStyle w:val="a7"/>
        <w:numPr>
          <w:ilvl w:val="0"/>
          <w:numId w:val="2"/>
        </w:numPr>
        <w:spacing w:line="240" w:lineRule="auto"/>
        <w:ind w:right="355"/>
        <w:jc w:val="both"/>
        <w:rPr>
          <w:rFonts w:ascii="Times New Roman" w:hAnsi="Times New Roman" w:cs="Times New Roman"/>
          <w:sz w:val="24"/>
          <w:szCs w:val="24"/>
        </w:rPr>
      </w:pPr>
      <w:r>
        <w:rPr>
          <w:rFonts w:ascii="Times New Roman" w:eastAsia="Times New Roman" w:hAnsi="Times New Roman" w:cs="Times New Roman"/>
          <w:sz w:val="28"/>
          <w:szCs w:val="28"/>
          <w:u w:val="single"/>
        </w:rPr>
        <w:t xml:space="preserve">Низкий </w:t>
      </w:r>
      <w:r w:rsidRPr="000C25DD">
        <w:rPr>
          <w:rFonts w:ascii="Times New Roman" w:eastAsia="Times New Roman" w:hAnsi="Times New Roman" w:cs="Times New Roman"/>
          <w:sz w:val="28"/>
          <w:szCs w:val="28"/>
        </w:rPr>
        <w:t>- "не сформирован" означает, что показатель проявляется крайне редко и его появление носит случайный характер</w:t>
      </w:r>
      <w:r>
        <w:rPr>
          <w:rFonts w:ascii="Times New Roman" w:eastAsia="Times New Roman" w:hAnsi="Times New Roman" w:cs="Times New Roman"/>
          <w:sz w:val="28"/>
          <w:szCs w:val="28"/>
        </w:rPr>
        <w:t>.</w:t>
      </w:r>
    </w:p>
    <w:p w:rsidR="00142FB1" w:rsidRDefault="00142FB1" w:rsidP="00142FB1">
      <w:pPr>
        <w:spacing w:line="240" w:lineRule="auto"/>
        <w:ind w:right="355"/>
        <w:jc w:val="both"/>
        <w:rPr>
          <w:rFonts w:ascii="Times New Roman" w:hAnsi="Times New Roman" w:cs="Times New Roman"/>
          <w:sz w:val="24"/>
          <w:szCs w:val="24"/>
        </w:rPr>
      </w:pPr>
    </w:p>
    <w:p w:rsidR="00142FB1" w:rsidRDefault="00142FB1" w:rsidP="00142FB1">
      <w:pPr>
        <w:spacing w:line="240" w:lineRule="auto"/>
        <w:ind w:right="355"/>
        <w:jc w:val="both"/>
        <w:rPr>
          <w:rFonts w:ascii="Times New Roman" w:hAnsi="Times New Roman" w:cs="Times New Roman"/>
          <w:sz w:val="24"/>
          <w:szCs w:val="24"/>
        </w:rPr>
      </w:pPr>
    </w:p>
    <w:p w:rsidR="00142FB1" w:rsidRDefault="00142FB1"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pPr>
    </w:p>
    <w:p w:rsidR="00B2172D" w:rsidRDefault="00B2172D" w:rsidP="00142FB1">
      <w:pPr>
        <w:spacing w:line="240" w:lineRule="auto"/>
        <w:ind w:right="355"/>
        <w:jc w:val="both"/>
        <w:rPr>
          <w:rFonts w:ascii="Times New Roman" w:hAnsi="Times New Roman" w:cs="Times New Roman"/>
          <w:sz w:val="24"/>
          <w:szCs w:val="24"/>
        </w:rPr>
        <w:sectPr w:rsidR="00B2172D" w:rsidSect="00B2172D">
          <w:pgSz w:w="11906" w:h="16838"/>
          <w:pgMar w:top="720" w:right="720" w:bottom="720" w:left="720" w:header="708" w:footer="708" w:gutter="0"/>
          <w:cols w:space="708"/>
          <w:docGrid w:linePitch="360"/>
        </w:sectPr>
      </w:pPr>
    </w:p>
    <w:p w:rsidR="00B2172D" w:rsidRPr="00BC2417" w:rsidRDefault="00B2172D" w:rsidP="00142FB1">
      <w:pPr>
        <w:spacing w:line="240" w:lineRule="auto"/>
        <w:ind w:right="355"/>
        <w:jc w:val="both"/>
        <w:rPr>
          <w:rFonts w:ascii="Times New Roman" w:hAnsi="Times New Roman" w:cs="Times New Roman"/>
          <w:sz w:val="24"/>
          <w:szCs w:val="24"/>
        </w:rPr>
      </w:pPr>
    </w:p>
    <w:p w:rsidR="00142FB1" w:rsidRDefault="00142FB1" w:rsidP="00142FB1">
      <w:pPr>
        <w:spacing w:after="0"/>
        <w:jc w:val="center"/>
        <w:rPr>
          <w:rFonts w:ascii="Times New Roman" w:hAnsi="Times New Roman" w:cs="Times New Roman"/>
          <w:b/>
          <w:iCs/>
          <w:sz w:val="28"/>
          <w:szCs w:val="24"/>
        </w:rPr>
      </w:pPr>
    </w:p>
    <w:p w:rsidR="00142FB1" w:rsidRPr="00BE1823" w:rsidRDefault="00142FB1" w:rsidP="00142FB1">
      <w:pPr>
        <w:spacing w:after="0"/>
        <w:jc w:val="center"/>
        <w:rPr>
          <w:rFonts w:ascii="Times New Roman" w:hAnsi="Times New Roman" w:cs="Times New Roman"/>
          <w:sz w:val="28"/>
          <w:szCs w:val="24"/>
        </w:rPr>
      </w:pPr>
      <w:r w:rsidRPr="00B94ADB">
        <w:rPr>
          <w:rFonts w:ascii="Times New Roman" w:hAnsi="Times New Roman" w:cs="Times New Roman"/>
          <w:b/>
          <w:iCs/>
          <w:sz w:val="28"/>
          <w:szCs w:val="24"/>
        </w:rPr>
        <w:t xml:space="preserve">Мониторинг по </w:t>
      </w:r>
      <w:r w:rsidRPr="00B94ADB">
        <w:rPr>
          <w:rFonts w:ascii="Times New Roman" w:hAnsi="Times New Roman" w:cs="Times New Roman"/>
          <w:b/>
          <w:sz w:val="28"/>
          <w:szCs w:val="24"/>
        </w:rPr>
        <w:t xml:space="preserve">выявлению уровня развития </w:t>
      </w:r>
      <w:r>
        <w:rPr>
          <w:rFonts w:ascii="Times New Roman" w:hAnsi="Times New Roman" w:cs="Times New Roman"/>
          <w:b/>
          <w:sz w:val="28"/>
          <w:szCs w:val="24"/>
        </w:rPr>
        <w:t xml:space="preserve">творчества у </w:t>
      </w:r>
      <w:r w:rsidRPr="00B94ADB">
        <w:rPr>
          <w:rFonts w:ascii="Times New Roman" w:hAnsi="Times New Roman" w:cs="Times New Roman"/>
          <w:b/>
          <w:sz w:val="28"/>
          <w:szCs w:val="24"/>
        </w:rPr>
        <w:t xml:space="preserve">дошкольников </w:t>
      </w:r>
      <w:r w:rsidRPr="00B94ADB">
        <w:rPr>
          <w:rFonts w:ascii="Times New Roman" w:hAnsi="Times New Roman" w:cs="Times New Roman"/>
          <w:b/>
          <w:bCs/>
          <w:sz w:val="28"/>
          <w:szCs w:val="24"/>
        </w:rPr>
        <w:t>в продуктивной деятельности лепки из соленого теста</w:t>
      </w:r>
    </w:p>
    <w:tbl>
      <w:tblPr>
        <w:tblStyle w:val="a3"/>
        <w:tblW w:w="15984" w:type="dxa"/>
        <w:tblLayout w:type="fixed"/>
        <w:tblLook w:val="04A0"/>
      </w:tblPr>
      <w:tblGrid>
        <w:gridCol w:w="392"/>
        <w:gridCol w:w="2268"/>
        <w:gridCol w:w="3969"/>
        <w:gridCol w:w="2835"/>
        <w:gridCol w:w="3402"/>
        <w:gridCol w:w="3118"/>
      </w:tblGrid>
      <w:tr w:rsidR="00142FB1" w:rsidRPr="00B94ADB" w:rsidTr="00434FD9">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FB1" w:rsidRPr="00B94ADB" w:rsidRDefault="00142FB1" w:rsidP="00434FD9">
            <w:pPr>
              <w:ind w:right="355"/>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FB1" w:rsidRPr="00B2172D" w:rsidRDefault="00142FB1" w:rsidP="00434FD9">
            <w:pPr>
              <w:ind w:right="355"/>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eastAsia="Times New Roman" w:hAnsi="Times New Roman" w:cs="Times New Roman"/>
                <w:b/>
                <w:sz w:val="24"/>
                <w:szCs w:val="24"/>
              </w:rPr>
            </w:pPr>
            <w:r w:rsidRPr="00B2172D">
              <w:rPr>
                <w:rFonts w:ascii="Times New Roman" w:eastAsia="Times New Roman" w:hAnsi="Times New Roman" w:cs="Times New Roman"/>
                <w:b/>
                <w:sz w:val="24"/>
                <w:szCs w:val="24"/>
              </w:rPr>
              <w:t>Высокий уровень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b/>
                <w:sz w:val="24"/>
                <w:szCs w:val="24"/>
              </w:rPr>
            </w:pPr>
            <w:r w:rsidRPr="00B2172D">
              <w:rPr>
                <w:rFonts w:ascii="Times New Roman" w:hAnsi="Times New Roman" w:cs="Times New Roman"/>
                <w:b/>
                <w:sz w:val="24"/>
                <w:szCs w:val="24"/>
              </w:rPr>
              <w:t>Выше среднего</w:t>
            </w: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42FB1" w:rsidRPr="00B2172D" w:rsidRDefault="00142FB1" w:rsidP="00434FD9">
            <w:pPr>
              <w:ind w:right="355"/>
              <w:rPr>
                <w:rFonts w:ascii="Times New Roman" w:hAnsi="Times New Roman" w:cs="Times New Roman"/>
                <w:b/>
                <w:sz w:val="24"/>
                <w:szCs w:val="24"/>
              </w:rPr>
            </w:pPr>
            <w:r w:rsidRPr="00B2172D">
              <w:rPr>
                <w:rFonts w:ascii="Times New Roman" w:hAnsi="Times New Roman" w:cs="Times New Roman"/>
                <w:b/>
                <w:sz w:val="24"/>
                <w:szCs w:val="24"/>
              </w:rPr>
              <w:t>Средний уровень</w:t>
            </w:r>
          </w:p>
        </w:tc>
        <w:tc>
          <w:tcPr>
            <w:tcW w:w="3118" w:type="dxa"/>
            <w:tcBorders>
              <w:top w:val="single" w:sz="4" w:space="0" w:color="000000" w:themeColor="text1"/>
              <w:left w:val="single" w:sz="4" w:space="0" w:color="auto"/>
              <w:bottom w:val="single" w:sz="4" w:space="0" w:color="000000" w:themeColor="text1"/>
              <w:right w:val="single" w:sz="4" w:space="0" w:color="000000" w:themeColor="text1"/>
            </w:tcBorders>
          </w:tcPr>
          <w:p w:rsidR="00142FB1" w:rsidRPr="00C35660" w:rsidRDefault="00142FB1" w:rsidP="00434FD9">
            <w:pPr>
              <w:ind w:right="355"/>
              <w:rPr>
                <w:rFonts w:ascii="Times New Roman" w:hAnsi="Times New Roman" w:cs="Times New Roman"/>
                <w:b/>
                <w:sz w:val="24"/>
                <w:szCs w:val="24"/>
              </w:rPr>
            </w:pPr>
            <w:r>
              <w:rPr>
                <w:rFonts w:ascii="Times New Roman" w:hAnsi="Times New Roman" w:cs="Times New Roman"/>
                <w:b/>
                <w:sz w:val="24"/>
                <w:szCs w:val="24"/>
              </w:rPr>
              <w:t>Низкий уровень</w:t>
            </w:r>
          </w:p>
        </w:tc>
      </w:tr>
      <w:tr w:rsidR="00142FB1" w:rsidRPr="00B94ADB" w:rsidTr="00434FD9">
        <w:tc>
          <w:tcPr>
            <w:tcW w:w="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42FB1" w:rsidRPr="00B94ADB" w:rsidRDefault="00142FB1" w:rsidP="00434FD9">
            <w:pPr>
              <w:ind w:left="113" w:right="355"/>
              <w:rPr>
                <w:rFonts w:ascii="Times New Roman" w:hAnsi="Times New Roman" w:cs="Times New Roman"/>
                <w:sz w:val="24"/>
                <w:szCs w:val="24"/>
              </w:rPr>
            </w:pPr>
            <w:r w:rsidRPr="00B94ADB">
              <w:rPr>
                <w:rFonts w:ascii="Times New Roman" w:hAnsi="Times New Roman" w:cs="Times New Roman"/>
                <w:sz w:val="24"/>
                <w:szCs w:val="24"/>
              </w:rPr>
              <w:t>Технические умения навыки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hAnsi="Times New Roman" w:cs="Times New Roman"/>
                <w:sz w:val="24"/>
                <w:szCs w:val="24"/>
              </w:rPr>
              <w:t xml:space="preserve"> Передача формы предмета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форма передана точно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C912D0" w:rsidP="00434FD9">
            <w:pPr>
              <w:ind w:right="355"/>
              <w:rPr>
                <w:rFonts w:ascii="Times New Roman" w:hAnsi="Times New Roman" w:cs="Times New Roman"/>
                <w:sz w:val="24"/>
                <w:szCs w:val="24"/>
              </w:rPr>
            </w:pPr>
            <w:hyperlink r:id="rId5" w:history="1">
              <w:r w:rsidR="00142FB1" w:rsidRPr="00B2172D">
                <w:rPr>
                  <w:rStyle w:val="a4"/>
                  <w:rFonts w:ascii="Times New Roman" w:hAnsi="Times New Roman" w:cs="Times New Roman"/>
                  <w:color w:val="auto"/>
                  <w:u w:val="none"/>
                </w:rPr>
                <w:t>есть незначительные искажения</w:t>
              </w:r>
            </w:hyperlink>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искажения значительные, форма не удалась.</w:t>
            </w:r>
          </w:p>
        </w:tc>
        <w:tc>
          <w:tcPr>
            <w:tcW w:w="3118" w:type="dxa"/>
            <w:tcBorders>
              <w:top w:val="single" w:sz="4" w:space="0" w:color="000000" w:themeColor="text1"/>
              <w:left w:val="single" w:sz="4" w:space="0" w:color="auto"/>
              <w:bottom w:val="single" w:sz="4" w:space="0" w:color="000000" w:themeColor="text1"/>
              <w:right w:val="single" w:sz="4" w:space="0" w:color="000000" w:themeColor="text1"/>
            </w:tcBorders>
          </w:tcPr>
          <w:p w:rsidR="00142FB1" w:rsidRPr="00C35660" w:rsidRDefault="00142FB1" w:rsidP="00434FD9">
            <w:pPr>
              <w:ind w:right="355"/>
              <w:rPr>
                <w:rFonts w:ascii="Times New Roman" w:hAnsi="Times New Roman" w:cs="Times New Roman"/>
                <w:sz w:val="24"/>
                <w:szCs w:val="24"/>
              </w:rPr>
            </w:pPr>
            <w:r w:rsidRPr="00C35660">
              <w:rPr>
                <w:rFonts w:ascii="Times New Roman" w:hAnsi="Times New Roman" w:cs="Times New Roman"/>
                <w:sz w:val="24"/>
                <w:szCs w:val="24"/>
              </w:rPr>
              <w:t>ребенок не передает и не знает формы предметов</w:t>
            </w:r>
          </w:p>
        </w:tc>
      </w:tr>
      <w:tr w:rsidR="00142FB1" w:rsidRPr="00B94ADB" w:rsidTr="00434FD9">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2FB1" w:rsidRPr="00B94ADB" w:rsidRDefault="00142FB1" w:rsidP="00434FD9">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hAnsi="Times New Roman" w:cs="Times New Roman"/>
                <w:sz w:val="24"/>
                <w:szCs w:val="24"/>
              </w:rPr>
              <w:t>Строение предмета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части расположены верно;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FB1" w:rsidRPr="00B2172D" w:rsidRDefault="00142FB1" w:rsidP="00434FD9">
            <w:pPr>
              <w:spacing w:before="100" w:beforeAutospacing="1"/>
              <w:rPr>
                <w:rFonts w:ascii="Times New Roman" w:eastAsia="Times New Roman" w:hAnsi="Times New Roman" w:cs="Times New Roman"/>
                <w:sz w:val="24"/>
                <w:szCs w:val="24"/>
              </w:rPr>
            </w:pPr>
            <w:r w:rsidRPr="00B2172D">
              <w:rPr>
                <w:rFonts w:ascii="Times New Roman" w:eastAsia="Times New Roman" w:hAnsi="Times New Roman" w:cs="Times New Roman"/>
                <w:sz w:val="24"/>
                <w:szCs w:val="24"/>
              </w:rPr>
              <w:t>есть незначительные искажения;</w:t>
            </w: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42FB1" w:rsidRPr="00B2172D" w:rsidRDefault="00142FB1" w:rsidP="00434FD9">
            <w:pPr>
              <w:ind w:right="355"/>
              <w:rPr>
                <w:rFonts w:ascii="Times New Roman" w:eastAsia="Times New Roman" w:hAnsi="Times New Roman" w:cs="Times New Roman"/>
                <w:sz w:val="24"/>
                <w:szCs w:val="24"/>
              </w:rPr>
            </w:pPr>
            <w:r w:rsidRPr="00B2172D">
              <w:rPr>
                <w:rFonts w:ascii="Times New Roman" w:eastAsia="Times New Roman" w:hAnsi="Times New Roman" w:cs="Times New Roman"/>
                <w:sz w:val="24"/>
                <w:szCs w:val="24"/>
              </w:rPr>
              <w:t>Части предмета изображены неверно</w:t>
            </w:r>
          </w:p>
        </w:tc>
        <w:tc>
          <w:tcPr>
            <w:tcW w:w="3118" w:type="dxa"/>
            <w:tcBorders>
              <w:top w:val="single" w:sz="4" w:space="0" w:color="000000" w:themeColor="text1"/>
              <w:left w:val="single" w:sz="4" w:space="0" w:color="auto"/>
              <w:bottom w:val="single" w:sz="4" w:space="0" w:color="000000" w:themeColor="text1"/>
              <w:right w:val="single" w:sz="4" w:space="0" w:color="000000" w:themeColor="text1"/>
            </w:tcBorders>
          </w:tcPr>
          <w:p w:rsidR="00142FB1" w:rsidRPr="00C35660" w:rsidRDefault="00142FB1" w:rsidP="00434FD9">
            <w:pPr>
              <w:ind w:right="355"/>
              <w:rPr>
                <w:rFonts w:ascii="Times New Roman" w:hAnsi="Times New Roman" w:cs="Times New Roman"/>
                <w:sz w:val="24"/>
                <w:szCs w:val="24"/>
              </w:rPr>
            </w:pPr>
            <w:r w:rsidRPr="00C35660">
              <w:rPr>
                <w:rFonts w:ascii="Times New Roman" w:eastAsia="Times New Roman" w:hAnsi="Times New Roman" w:cs="Times New Roman"/>
                <w:sz w:val="24"/>
                <w:szCs w:val="24"/>
              </w:rPr>
              <w:t>искажения значительные</w:t>
            </w:r>
          </w:p>
        </w:tc>
      </w:tr>
      <w:tr w:rsidR="00142FB1" w:rsidRPr="00B94ADB" w:rsidTr="00434FD9">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2FB1" w:rsidRPr="00B94ADB" w:rsidRDefault="00142FB1" w:rsidP="00434FD9">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hAnsi="Times New Roman" w:cs="Times New Roman"/>
                <w:sz w:val="24"/>
                <w:szCs w:val="24"/>
              </w:rPr>
              <w:t>Передача пропорций</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пропорции предмета соблюдаются;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spacing w:before="100" w:beforeAutospacing="1"/>
              <w:rPr>
                <w:rFonts w:ascii="Times New Roman" w:eastAsia="Times New Roman" w:hAnsi="Times New Roman" w:cs="Times New Roman"/>
                <w:sz w:val="24"/>
                <w:szCs w:val="24"/>
              </w:rPr>
            </w:pPr>
            <w:r w:rsidRPr="00B2172D">
              <w:rPr>
                <w:rFonts w:ascii="Times New Roman" w:eastAsia="Times New Roman" w:hAnsi="Times New Roman" w:cs="Times New Roman"/>
                <w:sz w:val="24"/>
                <w:szCs w:val="24"/>
              </w:rPr>
              <w:t>есть незначительные искажения;</w:t>
            </w: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пропорции предмета переданы не верно</w:t>
            </w:r>
          </w:p>
        </w:tc>
        <w:tc>
          <w:tcPr>
            <w:tcW w:w="3118" w:type="dxa"/>
            <w:tcBorders>
              <w:top w:val="single" w:sz="4" w:space="0" w:color="000000" w:themeColor="text1"/>
              <w:left w:val="single" w:sz="4" w:space="0" w:color="auto"/>
              <w:bottom w:val="single" w:sz="4" w:space="0" w:color="000000" w:themeColor="text1"/>
              <w:right w:val="single" w:sz="4" w:space="0" w:color="000000" w:themeColor="text1"/>
            </w:tcBorders>
          </w:tcPr>
          <w:p w:rsidR="00142FB1" w:rsidRPr="00C35660" w:rsidRDefault="00142FB1" w:rsidP="00434FD9">
            <w:pPr>
              <w:ind w:right="355"/>
              <w:rPr>
                <w:rFonts w:ascii="Times New Roman" w:hAnsi="Times New Roman" w:cs="Times New Roman"/>
                <w:sz w:val="24"/>
                <w:szCs w:val="24"/>
              </w:rPr>
            </w:pPr>
            <w:r w:rsidRPr="00C35660">
              <w:rPr>
                <w:rFonts w:ascii="Times New Roman" w:hAnsi="Times New Roman" w:cs="Times New Roman"/>
                <w:sz w:val="24"/>
                <w:szCs w:val="24"/>
              </w:rPr>
              <w:t>Искажения пропорций предмета очень сильны</w:t>
            </w:r>
          </w:p>
        </w:tc>
      </w:tr>
      <w:tr w:rsidR="00142FB1" w:rsidRPr="00B94ADB" w:rsidTr="00434FD9">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2FB1" w:rsidRPr="00B94ADB" w:rsidRDefault="00142FB1" w:rsidP="00434FD9">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hAnsi="Times New Roman" w:cs="Times New Roman"/>
                <w:sz w:val="24"/>
                <w:szCs w:val="24"/>
              </w:rPr>
              <w:t>Композиция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отношение по величине разных изделий составляющих сюжет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eastAsia="Times New Roman" w:hAnsi="Times New Roman" w:cs="Times New Roman"/>
                <w:sz w:val="24"/>
                <w:szCs w:val="24"/>
              </w:rPr>
            </w:pPr>
            <w:r w:rsidRPr="00B2172D">
              <w:rPr>
                <w:rFonts w:ascii="Times New Roman" w:eastAsia="Times New Roman" w:hAnsi="Times New Roman" w:cs="Times New Roman"/>
                <w:sz w:val="24"/>
                <w:szCs w:val="24"/>
              </w:rPr>
              <w:t>соблюдается пропорциональность в изделии разных предметов</w:t>
            </w: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Носит случайный характер</w:t>
            </w:r>
          </w:p>
        </w:tc>
        <w:tc>
          <w:tcPr>
            <w:tcW w:w="3118" w:type="dxa"/>
            <w:tcBorders>
              <w:top w:val="single" w:sz="4" w:space="0" w:color="000000" w:themeColor="text1"/>
              <w:left w:val="single" w:sz="4" w:space="0" w:color="auto"/>
              <w:bottom w:val="single" w:sz="4" w:space="0" w:color="000000" w:themeColor="text1"/>
              <w:right w:val="single" w:sz="4" w:space="0" w:color="000000" w:themeColor="text1"/>
            </w:tcBorders>
          </w:tcPr>
          <w:p w:rsidR="00142FB1" w:rsidRPr="00C35660" w:rsidRDefault="00142FB1" w:rsidP="00434FD9">
            <w:pPr>
              <w:ind w:right="355"/>
              <w:rPr>
                <w:rFonts w:ascii="Times New Roman" w:hAnsi="Times New Roman" w:cs="Times New Roman"/>
                <w:sz w:val="24"/>
                <w:szCs w:val="24"/>
              </w:rPr>
            </w:pPr>
            <w:r w:rsidRPr="00C35660">
              <w:rPr>
                <w:rFonts w:ascii="Times New Roman" w:eastAsia="Times New Roman" w:hAnsi="Times New Roman" w:cs="Times New Roman"/>
                <w:sz w:val="24"/>
                <w:szCs w:val="24"/>
              </w:rPr>
              <w:t>пропорциональность разных предметов передана не верно</w:t>
            </w:r>
          </w:p>
        </w:tc>
      </w:tr>
      <w:tr w:rsidR="00142FB1" w:rsidRPr="00B94ADB" w:rsidTr="00434FD9">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2FB1" w:rsidRPr="00B94ADB" w:rsidRDefault="00142FB1" w:rsidP="00434FD9">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hAnsi="Times New Roman" w:cs="Times New Roman"/>
                <w:sz w:val="24"/>
                <w:szCs w:val="24"/>
              </w:rPr>
              <w:t>Передача движения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движение передано очень  четко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движение передано достаточно четко</w:t>
            </w: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Движение передано неопределенно, неумело</w:t>
            </w:r>
          </w:p>
        </w:tc>
        <w:tc>
          <w:tcPr>
            <w:tcW w:w="3118" w:type="dxa"/>
            <w:tcBorders>
              <w:top w:val="single" w:sz="4" w:space="0" w:color="000000" w:themeColor="text1"/>
              <w:left w:val="single" w:sz="4" w:space="0" w:color="auto"/>
              <w:bottom w:val="single" w:sz="4" w:space="0" w:color="000000" w:themeColor="text1"/>
              <w:right w:val="single" w:sz="4" w:space="0" w:color="000000" w:themeColor="text1"/>
            </w:tcBorders>
          </w:tcPr>
          <w:p w:rsidR="00142FB1" w:rsidRPr="00C35660" w:rsidRDefault="00142FB1" w:rsidP="00434FD9">
            <w:pPr>
              <w:ind w:right="355"/>
              <w:rPr>
                <w:rFonts w:ascii="Times New Roman" w:hAnsi="Times New Roman" w:cs="Times New Roman"/>
                <w:sz w:val="24"/>
                <w:szCs w:val="24"/>
              </w:rPr>
            </w:pPr>
            <w:r w:rsidRPr="00C35660">
              <w:rPr>
                <w:rFonts w:ascii="Times New Roman" w:eastAsia="Times New Roman" w:hAnsi="Times New Roman" w:cs="Times New Roman"/>
                <w:sz w:val="24"/>
                <w:szCs w:val="24"/>
              </w:rPr>
              <w:t>изображение статичное</w:t>
            </w:r>
          </w:p>
        </w:tc>
      </w:tr>
      <w:tr w:rsidR="00142FB1" w:rsidRPr="00B94ADB" w:rsidTr="00434FD9">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2FB1" w:rsidRPr="00B94ADB" w:rsidRDefault="00142FB1" w:rsidP="00434FD9">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hAnsi="Times New Roman" w:cs="Times New Roman"/>
                <w:sz w:val="24"/>
                <w:szCs w:val="24"/>
              </w:rPr>
              <w:t>Цветовое решение изображения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передан реальный цвет предметов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есть отступление от реальной окраски</w:t>
            </w: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цвет предметов передан не верно</w:t>
            </w:r>
          </w:p>
        </w:tc>
        <w:tc>
          <w:tcPr>
            <w:tcW w:w="3118" w:type="dxa"/>
            <w:tcBorders>
              <w:top w:val="single" w:sz="4" w:space="0" w:color="000000" w:themeColor="text1"/>
              <w:left w:val="single" w:sz="4" w:space="0" w:color="auto"/>
              <w:bottom w:val="single" w:sz="4" w:space="0" w:color="000000" w:themeColor="text1"/>
              <w:right w:val="single" w:sz="4" w:space="0" w:color="000000" w:themeColor="text1"/>
            </w:tcBorders>
          </w:tcPr>
          <w:p w:rsidR="00142FB1" w:rsidRPr="00C35660" w:rsidRDefault="00142FB1" w:rsidP="00434FD9">
            <w:pPr>
              <w:ind w:right="355"/>
              <w:rPr>
                <w:rFonts w:ascii="Times New Roman" w:hAnsi="Times New Roman" w:cs="Times New Roman"/>
                <w:sz w:val="24"/>
                <w:szCs w:val="24"/>
              </w:rPr>
            </w:pPr>
            <w:r w:rsidRPr="00C35660">
              <w:rPr>
                <w:rFonts w:ascii="Times New Roman" w:hAnsi="Times New Roman" w:cs="Times New Roman"/>
                <w:sz w:val="24"/>
                <w:szCs w:val="24"/>
              </w:rPr>
              <w:t>Не различает названия цветов</w:t>
            </w:r>
          </w:p>
        </w:tc>
      </w:tr>
      <w:tr w:rsidR="00142FB1" w:rsidRPr="00B94ADB" w:rsidTr="00434FD9">
        <w:tc>
          <w:tcPr>
            <w:tcW w:w="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42FB1" w:rsidRPr="00B94ADB" w:rsidRDefault="00142FB1" w:rsidP="00434FD9">
            <w:pPr>
              <w:ind w:left="113" w:right="355"/>
              <w:rPr>
                <w:rFonts w:ascii="Times New Roman" w:hAnsi="Times New Roman" w:cs="Times New Roman"/>
                <w:sz w:val="24"/>
                <w:szCs w:val="24"/>
              </w:rPr>
            </w:pPr>
            <w:r w:rsidRPr="00B94ADB">
              <w:rPr>
                <w:rFonts w:ascii="Times New Roman" w:hAnsi="Times New Roman" w:cs="Times New Roman"/>
                <w:sz w:val="24"/>
                <w:szCs w:val="24"/>
              </w:rPr>
              <w:t>От</w:t>
            </w:r>
            <w:r>
              <w:rPr>
                <w:rFonts w:ascii="Times New Roman" w:hAnsi="Times New Roman" w:cs="Times New Roman"/>
                <w:sz w:val="24"/>
                <w:szCs w:val="24"/>
              </w:rPr>
              <w:t xml:space="preserve">ношение </w:t>
            </w:r>
            <w:r w:rsidRPr="00B94ADB">
              <w:rPr>
                <w:rFonts w:ascii="Times New Roman" w:hAnsi="Times New Roman" w:cs="Times New Roman"/>
                <w:sz w:val="24"/>
                <w:szCs w:val="24"/>
              </w:rPr>
              <w:t>к деятельности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hAnsi="Times New Roman" w:cs="Times New Roman"/>
                <w:sz w:val="24"/>
                <w:szCs w:val="24"/>
              </w:rPr>
              <w:t>Интерес к лепке из соленого теста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hAnsi="Times New Roman" w:cs="Times New Roman"/>
                <w:sz w:val="24"/>
                <w:szCs w:val="24"/>
              </w:rPr>
              <w:t>проявление интереса к лепке из соленого теста и результату лепки: лепит увлеченно, искреннюю заинтересованность, непосредственность переживаний в процессе создания образа.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FB1" w:rsidRPr="00B2172D" w:rsidRDefault="00142FB1" w:rsidP="00434FD9">
            <w:pPr>
              <w:ind w:right="355"/>
              <w:rPr>
                <w:rFonts w:ascii="Times New Roman" w:eastAsia="Times New Roman" w:hAnsi="Times New Roman" w:cs="Times New Roman"/>
                <w:sz w:val="24"/>
                <w:szCs w:val="24"/>
              </w:rPr>
            </w:pPr>
            <w:r w:rsidRPr="00B2172D">
              <w:rPr>
                <w:rFonts w:ascii="Times New Roman" w:eastAsia="Times New Roman" w:hAnsi="Times New Roman" w:cs="Times New Roman"/>
                <w:sz w:val="24"/>
                <w:szCs w:val="24"/>
              </w:rPr>
              <w:t>У детей наблюдается заинтересованность деятельностью в начале работы.</w:t>
            </w: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tcPr>
          <w:p w:rsidR="00142FB1" w:rsidRPr="00B2172D" w:rsidRDefault="00142FB1" w:rsidP="00434FD9">
            <w:pPr>
              <w:ind w:right="355"/>
              <w:rPr>
                <w:rFonts w:ascii="Times New Roman" w:eastAsia="Times New Roman" w:hAnsi="Times New Roman" w:cs="Times New Roman"/>
                <w:sz w:val="24"/>
                <w:szCs w:val="24"/>
              </w:rPr>
            </w:pPr>
            <w:r w:rsidRPr="00B2172D">
              <w:rPr>
                <w:rFonts w:ascii="Times New Roman" w:eastAsia="Times New Roman" w:hAnsi="Times New Roman" w:cs="Times New Roman"/>
                <w:sz w:val="24"/>
                <w:szCs w:val="24"/>
              </w:rPr>
              <w:t>при возникновении требований, дети становятся пассивными</w:t>
            </w:r>
          </w:p>
        </w:tc>
        <w:tc>
          <w:tcPr>
            <w:tcW w:w="3118" w:type="dxa"/>
            <w:tcBorders>
              <w:top w:val="single" w:sz="4" w:space="0" w:color="000000" w:themeColor="text1"/>
              <w:left w:val="single" w:sz="4" w:space="0" w:color="auto"/>
              <w:bottom w:val="single" w:sz="4" w:space="0" w:color="000000" w:themeColor="text1"/>
              <w:right w:val="single" w:sz="4" w:space="0" w:color="000000" w:themeColor="text1"/>
            </w:tcBorders>
          </w:tcPr>
          <w:p w:rsidR="00142FB1" w:rsidRPr="00C35660" w:rsidRDefault="00142FB1" w:rsidP="00434FD9">
            <w:pPr>
              <w:ind w:right="355"/>
              <w:rPr>
                <w:rFonts w:ascii="Times New Roman" w:eastAsia="Times New Roman" w:hAnsi="Times New Roman" w:cs="Times New Roman"/>
                <w:sz w:val="24"/>
                <w:szCs w:val="24"/>
              </w:rPr>
            </w:pPr>
            <w:r w:rsidRPr="00C35660">
              <w:rPr>
                <w:rFonts w:ascii="Times New Roman" w:eastAsia="Times New Roman" w:hAnsi="Times New Roman" w:cs="Times New Roman"/>
                <w:color w:val="000000"/>
                <w:sz w:val="24"/>
                <w:szCs w:val="24"/>
              </w:rPr>
              <w:t>отсутствует заинтересованность к процессу деятельности</w:t>
            </w:r>
          </w:p>
        </w:tc>
      </w:tr>
      <w:tr w:rsidR="00142FB1" w:rsidRPr="00B94ADB" w:rsidTr="00434FD9">
        <w:trPr>
          <w:trHeight w:val="79"/>
        </w:trPr>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2FB1" w:rsidRPr="00B94ADB" w:rsidRDefault="00142FB1" w:rsidP="00434FD9">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hAnsi="Times New Roman" w:cs="Times New Roman"/>
                <w:sz w:val="24"/>
                <w:szCs w:val="24"/>
              </w:rPr>
              <w:t xml:space="preserve">Отношение к </w:t>
            </w:r>
            <w:r w:rsidRPr="00B2172D">
              <w:rPr>
                <w:rFonts w:ascii="Times New Roman" w:hAnsi="Times New Roman" w:cs="Times New Roman"/>
                <w:sz w:val="24"/>
                <w:szCs w:val="24"/>
              </w:rPr>
              <w:lastRenderedPageBreak/>
              <w:t>оценке взрослого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lastRenderedPageBreak/>
              <w:t>адекватно реагирует </w:t>
            </w:r>
            <w:hyperlink r:id="rId6" w:history="1">
              <w:r w:rsidRPr="00B2172D">
                <w:rPr>
                  <w:rStyle w:val="a4"/>
                  <w:rFonts w:ascii="Times New Roman" w:hAnsi="Times New Roman" w:cs="Times New Roman"/>
                  <w:color w:val="auto"/>
                  <w:u w:val="none"/>
                </w:rPr>
                <w:t xml:space="preserve">на замечания </w:t>
              </w:r>
              <w:r w:rsidRPr="00B2172D">
                <w:rPr>
                  <w:rStyle w:val="a4"/>
                  <w:rFonts w:ascii="Times New Roman" w:hAnsi="Times New Roman" w:cs="Times New Roman"/>
                  <w:color w:val="auto"/>
                  <w:u w:val="none"/>
                </w:rPr>
                <w:lastRenderedPageBreak/>
                <w:t>взрослого</w:t>
              </w:r>
            </w:hyperlink>
            <w:r w:rsidRPr="00B2172D">
              <w:rPr>
                <w:rFonts w:ascii="Times New Roman" w:eastAsia="Times New Roman" w:hAnsi="Times New Roman" w:cs="Times New Roman"/>
                <w:sz w:val="24"/>
                <w:szCs w:val="24"/>
              </w:rPr>
              <w:t>, стремится исправить ошибки, неточности.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lastRenderedPageBreak/>
              <w:t xml:space="preserve">эмоционально </w:t>
            </w:r>
            <w:r w:rsidRPr="00B2172D">
              <w:rPr>
                <w:rFonts w:ascii="Times New Roman" w:eastAsia="Times New Roman" w:hAnsi="Times New Roman" w:cs="Times New Roman"/>
                <w:sz w:val="24"/>
                <w:szCs w:val="24"/>
              </w:rPr>
              <w:lastRenderedPageBreak/>
              <w:t>реагирует на оценку взрослого</w:t>
            </w: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lastRenderedPageBreak/>
              <w:t xml:space="preserve">безразличен к оценке </w:t>
            </w:r>
            <w:r w:rsidRPr="00B2172D">
              <w:rPr>
                <w:rFonts w:ascii="Times New Roman" w:eastAsia="Times New Roman" w:hAnsi="Times New Roman" w:cs="Times New Roman"/>
                <w:sz w:val="24"/>
                <w:szCs w:val="24"/>
              </w:rPr>
              <w:lastRenderedPageBreak/>
              <w:t>взрослого</w:t>
            </w:r>
          </w:p>
        </w:tc>
        <w:tc>
          <w:tcPr>
            <w:tcW w:w="3118" w:type="dxa"/>
            <w:tcBorders>
              <w:top w:val="single" w:sz="4" w:space="0" w:color="000000" w:themeColor="text1"/>
              <w:left w:val="single" w:sz="4" w:space="0" w:color="auto"/>
              <w:bottom w:val="single" w:sz="4" w:space="0" w:color="000000" w:themeColor="text1"/>
              <w:right w:val="single" w:sz="4" w:space="0" w:color="000000" w:themeColor="text1"/>
            </w:tcBorders>
          </w:tcPr>
          <w:p w:rsidR="00142FB1" w:rsidRPr="00C35660" w:rsidRDefault="00142FB1" w:rsidP="00434FD9">
            <w:pPr>
              <w:ind w:right="355"/>
              <w:rPr>
                <w:rFonts w:ascii="Times New Roman" w:hAnsi="Times New Roman" w:cs="Times New Roman"/>
                <w:sz w:val="24"/>
                <w:szCs w:val="24"/>
              </w:rPr>
            </w:pPr>
            <w:r w:rsidRPr="00C35660">
              <w:rPr>
                <w:rFonts w:ascii="Times New Roman" w:eastAsia="Times New Roman" w:hAnsi="Times New Roman" w:cs="Times New Roman"/>
                <w:sz w:val="24"/>
                <w:szCs w:val="24"/>
              </w:rPr>
              <w:lastRenderedPageBreak/>
              <w:t xml:space="preserve">безразличен к оценке </w:t>
            </w:r>
            <w:r w:rsidRPr="00C35660">
              <w:rPr>
                <w:rFonts w:ascii="Times New Roman" w:eastAsia="Times New Roman" w:hAnsi="Times New Roman" w:cs="Times New Roman"/>
                <w:sz w:val="24"/>
                <w:szCs w:val="24"/>
              </w:rPr>
              <w:lastRenderedPageBreak/>
              <w:t>взрослого (деятельность не изменяется)</w:t>
            </w:r>
          </w:p>
        </w:tc>
      </w:tr>
      <w:tr w:rsidR="00142FB1" w:rsidRPr="00B94ADB" w:rsidTr="00434FD9">
        <w:tc>
          <w:tcPr>
            <w:tcW w:w="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42FB1" w:rsidRPr="00B94ADB" w:rsidRDefault="00142FB1" w:rsidP="00434FD9">
            <w:pPr>
              <w:ind w:left="113" w:right="355"/>
              <w:rPr>
                <w:rFonts w:ascii="Times New Roman" w:hAnsi="Times New Roman" w:cs="Times New Roman"/>
                <w:sz w:val="24"/>
                <w:szCs w:val="24"/>
              </w:rPr>
            </w:pPr>
            <w:r>
              <w:rPr>
                <w:rFonts w:ascii="Times New Roman" w:hAnsi="Times New Roman" w:cs="Times New Roman"/>
                <w:sz w:val="24"/>
                <w:szCs w:val="24"/>
              </w:rPr>
              <w:lastRenderedPageBreak/>
              <w:t>Т</w:t>
            </w:r>
            <w:r w:rsidRPr="00B94ADB">
              <w:rPr>
                <w:rFonts w:ascii="Times New Roman" w:hAnsi="Times New Roman" w:cs="Times New Roman"/>
                <w:sz w:val="24"/>
                <w:szCs w:val="24"/>
              </w:rPr>
              <w:t>ворчество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hAnsi="Times New Roman" w:cs="Times New Roman"/>
                <w:sz w:val="24"/>
                <w:szCs w:val="24"/>
              </w:rPr>
              <w:t xml:space="preserve">самостоятельность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выполняет задания самостоятельно, без помощи педагога, в случае необходимости </w:t>
            </w:r>
            <w:hyperlink r:id="rId7" w:history="1">
              <w:r w:rsidRPr="00B2172D">
                <w:rPr>
                  <w:rStyle w:val="a4"/>
                  <w:rFonts w:ascii="Times New Roman" w:hAnsi="Times New Roman" w:cs="Times New Roman"/>
                  <w:color w:val="auto"/>
                  <w:u w:val="none"/>
                </w:rPr>
                <w:t>обращается с вопросами</w:t>
              </w:r>
            </w:hyperlink>
            <w:r w:rsidRPr="00B2172D">
              <w:rPr>
                <w:rFonts w:ascii="Times New Roman" w:hAnsi="Times New Roman" w:cs="Times New Roman"/>
                <w:sz w:val="24"/>
                <w:szCs w:val="24"/>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требуется незначительная помощь, с вопросами к взрослым обращается редко</w:t>
            </w: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необходима поддержка и стимуляция деятельности со стороны взрослого, сам с вопросами к взрослым не обращается</w:t>
            </w:r>
          </w:p>
        </w:tc>
        <w:tc>
          <w:tcPr>
            <w:tcW w:w="3118" w:type="dxa"/>
            <w:tcBorders>
              <w:top w:val="single" w:sz="4" w:space="0" w:color="000000" w:themeColor="text1"/>
              <w:left w:val="single" w:sz="4" w:space="0" w:color="auto"/>
              <w:bottom w:val="single" w:sz="4" w:space="0" w:color="000000" w:themeColor="text1"/>
              <w:right w:val="single" w:sz="4" w:space="0" w:color="000000" w:themeColor="text1"/>
            </w:tcBorders>
          </w:tcPr>
          <w:p w:rsidR="00142FB1" w:rsidRPr="00C35660" w:rsidRDefault="00142FB1" w:rsidP="00434FD9">
            <w:pPr>
              <w:ind w:right="355"/>
              <w:rPr>
                <w:rFonts w:ascii="Times New Roman" w:hAnsi="Times New Roman" w:cs="Times New Roman"/>
                <w:sz w:val="24"/>
                <w:szCs w:val="24"/>
              </w:rPr>
            </w:pPr>
            <w:r w:rsidRPr="00C35660">
              <w:rPr>
                <w:rFonts w:ascii="Times New Roman" w:hAnsi="Times New Roman" w:cs="Times New Roman"/>
                <w:sz w:val="24"/>
                <w:szCs w:val="24"/>
              </w:rPr>
              <w:t>На поддержку со стороны взрослого не реагирует, вопросов не задает</w:t>
            </w:r>
          </w:p>
        </w:tc>
      </w:tr>
      <w:tr w:rsidR="00142FB1" w:rsidRPr="00B94ADB" w:rsidTr="00434FD9">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2FB1" w:rsidRPr="00B94ADB" w:rsidRDefault="00142FB1" w:rsidP="00434FD9">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hAnsi="Times New Roman" w:cs="Times New Roman"/>
                <w:sz w:val="24"/>
                <w:szCs w:val="24"/>
              </w:rPr>
              <w:t>инициатива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 xml:space="preserve">стремление к наиболее полному раскрытию замысла. </w:t>
            </w:r>
            <w:r w:rsidRPr="00B2172D">
              <w:rPr>
                <w:rFonts w:ascii="Times New Roman" w:hAnsi="Times New Roman" w:cs="Times New Roman"/>
                <w:sz w:val="24"/>
                <w:szCs w:val="24"/>
              </w:rPr>
              <w:t xml:space="preserve"> Переносит умения и навыки из одних условий в другие, поиск  новых способов и приёмов для создания выразительного образа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hAnsi="Times New Roman" w:cs="Times New Roman"/>
                <w:sz w:val="24"/>
                <w:szCs w:val="24"/>
              </w:rPr>
              <w:t>частичная реализация   замысла.</w:t>
            </w: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для раскрытия творческого замысла дети применяют тот способ, которым хорошо владеют.</w:t>
            </w:r>
          </w:p>
        </w:tc>
        <w:tc>
          <w:tcPr>
            <w:tcW w:w="3118" w:type="dxa"/>
            <w:tcBorders>
              <w:top w:val="single" w:sz="4" w:space="0" w:color="000000" w:themeColor="text1"/>
              <w:left w:val="single" w:sz="4" w:space="0" w:color="auto"/>
              <w:bottom w:val="single" w:sz="4" w:space="0" w:color="000000" w:themeColor="text1"/>
              <w:right w:val="single" w:sz="4" w:space="0" w:color="000000" w:themeColor="text1"/>
            </w:tcBorders>
          </w:tcPr>
          <w:p w:rsidR="00142FB1" w:rsidRPr="00C35660" w:rsidRDefault="00142FB1" w:rsidP="00434FD9">
            <w:pPr>
              <w:ind w:right="355"/>
              <w:rPr>
                <w:rFonts w:ascii="Times New Roman" w:hAnsi="Times New Roman" w:cs="Times New Roman"/>
                <w:sz w:val="24"/>
                <w:szCs w:val="24"/>
              </w:rPr>
            </w:pPr>
            <w:r>
              <w:rPr>
                <w:rFonts w:ascii="Times New Roman" w:eastAsia="Times New Roman" w:hAnsi="Times New Roman" w:cs="Times New Roman"/>
                <w:color w:val="000000"/>
                <w:sz w:val="24"/>
                <w:szCs w:val="24"/>
              </w:rPr>
              <w:t>в</w:t>
            </w:r>
            <w:r w:rsidRPr="00C35660">
              <w:rPr>
                <w:rFonts w:ascii="Times New Roman" w:eastAsia="Times New Roman" w:hAnsi="Times New Roman" w:cs="Times New Roman"/>
                <w:color w:val="000000"/>
                <w:sz w:val="24"/>
                <w:szCs w:val="24"/>
              </w:rPr>
              <w:t xml:space="preserve"> процессе деятельности не проявляется инициатива, необходима постоянная поддержка</w:t>
            </w:r>
          </w:p>
        </w:tc>
      </w:tr>
      <w:tr w:rsidR="00142FB1" w:rsidRPr="00B94ADB" w:rsidTr="00434FD9">
        <w:trPr>
          <w:trHeight w:val="1877"/>
        </w:trPr>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2FB1" w:rsidRPr="00B94ADB" w:rsidRDefault="00142FB1" w:rsidP="00434FD9">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hAnsi="Times New Roman" w:cs="Times New Roman"/>
                <w:sz w:val="24"/>
                <w:szCs w:val="24"/>
              </w:rPr>
              <w:t>активность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FB1" w:rsidRPr="00B2172D" w:rsidRDefault="00142FB1" w:rsidP="00434FD9">
            <w:pPr>
              <w:ind w:right="355"/>
              <w:rPr>
                <w:rFonts w:ascii="Times New Roman" w:hAnsi="Times New Roman" w:cs="Times New Roman"/>
                <w:sz w:val="24"/>
                <w:szCs w:val="24"/>
              </w:rPr>
            </w:pPr>
            <w:r w:rsidRPr="00B2172D">
              <w:rPr>
                <w:rFonts w:ascii="Times New Roman" w:hAnsi="Times New Roman" w:cs="Times New Roman"/>
                <w:sz w:val="24"/>
                <w:szCs w:val="24"/>
              </w:rPr>
              <w:t>расширяет границы содержания изделия, опираясь на личный опыт, руководствуясь замыслом, фантазией, эмоционально-оценочным восприятием и отношением к изображению</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В процессе деятельности проявляется активность в поиске новых решений по подсказке педагога.</w:t>
            </w:r>
          </w:p>
        </w:tc>
        <w:tc>
          <w:tcPr>
            <w:tcW w:w="3402" w:type="dxa"/>
            <w:tcBorders>
              <w:top w:val="single" w:sz="4" w:space="0" w:color="000000" w:themeColor="text1"/>
              <w:left w:val="single" w:sz="4" w:space="0" w:color="000000" w:themeColor="text1"/>
              <w:bottom w:val="single" w:sz="4" w:space="0" w:color="000000" w:themeColor="text1"/>
              <w:right w:val="single" w:sz="4" w:space="0" w:color="auto"/>
            </w:tcBorders>
          </w:tcPr>
          <w:p w:rsidR="00142FB1" w:rsidRPr="00B2172D" w:rsidRDefault="00142FB1" w:rsidP="00434FD9">
            <w:pPr>
              <w:ind w:right="355"/>
              <w:rPr>
                <w:rFonts w:ascii="Times New Roman" w:hAnsi="Times New Roman" w:cs="Times New Roman"/>
                <w:sz w:val="24"/>
                <w:szCs w:val="24"/>
              </w:rPr>
            </w:pPr>
            <w:r w:rsidRPr="00B2172D">
              <w:rPr>
                <w:rFonts w:ascii="Times New Roman" w:eastAsia="Times New Roman" w:hAnsi="Times New Roman" w:cs="Times New Roman"/>
                <w:sz w:val="24"/>
                <w:szCs w:val="24"/>
              </w:rPr>
              <w:t>необходима постоянная поддержка.</w:t>
            </w:r>
          </w:p>
        </w:tc>
        <w:tc>
          <w:tcPr>
            <w:tcW w:w="3118" w:type="dxa"/>
            <w:tcBorders>
              <w:top w:val="single" w:sz="4" w:space="0" w:color="000000" w:themeColor="text1"/>
              <w:left w:val="single" w:sz="4" w:space="0" w:color="auto"/>
              <w:bottom w:val="single" w:sz="4" w:space="0" w:color="000000" w:themeColor="text1"/>
              <w:right w:val="single" w:sz="4" w:space="0" w:color="000000" w:themeColor="text1"/>
            </w:tcBorders>
          </w:tcPr>
          <w:p w:rsidR="00142FB1" w:rsidRPr="00C35660" w:rsidRDefault="00142FB1" w:rsidP="00434FD9">
            <w:pPr>
              <w:ind w:right="355"/>
              <w:rPr>
                <w:rFonts w:ascii="Times New Roman" w:hAnsi="Times New Roman" w:cs="Times New Roman"/>
                <w:sz w:val="24"/>
                <w:szCs w:val="24"/>
              </w:rPr>
            </w:pPr>
            <w:r w:rsidRPr="00C35660">
              <w:rPr>
                <w:rFonts w:ascii="Times New Roman" w:eastAsia="Times New Roman" w:hAnsi="Times New Roman" w:cs="Times New Roman"/>
                <w:color w:val="000000"/>
                <w:sz w:val="24"/>
                <w:szCs w:val="24"/>
              </w:rPr>
              <w:t>процессе деятельности не проявляется  активности в поиске новых решений.</w:t>
            </w:r>
          </w:p>
        </w:tc>
      </w:tr>
    </w:tbl>
    <w:p w:rsidR="00142FB1" w:rsidRPr="00B94ADB" w:rsidRDefault="00142FB1" w:rsidP="00142FB1">
      <w:pPr>
        <w:pStyle w:val="a5"/>
        <w:spacing w:line="360" w:lineRule="auto"/>
        <w:rPr>
          <w:b/>
          <w:iCs/>
        </w:rPr>
      </w:pPr>
    </w:p>
    <w:p w:rsidR="00142FB1" w:rsidRDefault="00142FB1" w:rsidP="00142FB1">
      <w:pPr>
        <w:pStyle w:val="a5"/>
        <w:spacing w:line="360" w:lineRule="auto"/>
        <w:rPr>
          <w:iCs/>
        </w:rPr>
      </w:pPr>
    </w:p>
    <w:p w:rsidR="00142FB1" w:rsidRDefault="00142FB1" w:rsidP="00142FB1">
      <w:pPr>
        <w:pStyle w:val="a5"/>
        <w:spacing w:line="360" w:lineRule="auto"/>
        <w:rPr>
          <w:iCs/>
        </w:rPr>
      </w:pPr>
    </w:p>
    <w:p w:rsidR="00142FB1" w:rsidRDefault="00142FB1" w:rsidP="00142FB1">
      <w:pPr>
        <w:pStyle w:val="a5"/>
        <w:spacing w:line="360" w:lineRule="auto"/>
        <w:rPr>
          <w:iCs/>
        </w:rPr>
      </w:pPr>
    </w:p>
    <w:p w:rsidR="00142FB1" w:rsidRDefault="00142FB1" w:rsidP="00142FB1">
      <w:pPr>
        <w:pStyle w:val="a5"/>
        <w:spacing w:line="360" w:lineRule="auto"/>
        <w:rPr>
          <w:b/>
          <w:iCs/>
          <w:sz w:val="28"/>
        </w:rPr>
      </w:pPr>
    </w:p>
    <w:p w:rsidR="00142FB1" w:rsidRDefault="00142FB1" w:rsidP="00142FB1">
      <w:pPr>
        <w:pStyle w:val="a5"/>
        <w:spacing w:line="360" w:lineRule="auto"/>
        <w:rPr>
          <w:b/>
          <w:iCs/>
          <w:sz w:val="28"/>
        </w:rPr>
      </w:pPr>
    </w:p>
    <w:p w:rsidR="00142FB1" w:rsidRDefault="00142FB1" w:rsidP="00B2172D">
      <w:pPr>
        <w:pStyle w:val="a5"/>
        <w:spacing w:line="360" w:lineRule="auto"/>
        <w:rPr>
          <w:b/>
          <w:iCs/>
          <w:sz w:val="28"/>
        </w:rPr>
      </w:pPr>
    </w:p>
    <w:p w:rsidR="00142FB1" w:rsidRDefault="00142FB1" w:rsidP="00142FB1">
      <w:pPr>
        <w:pStyle w:val="a5"/>
        <w:spacing w:line="360" w:lineRule="auto"/>
        <w:jc w:val="center"/>
        <w:rPr>
          <w:b/>
          <w:iCs/>
          <w:sz w:val="28"/>
        </w:rPr>
        <w:sectPr w:rsidR="00142FB1" w:rsidSect="00B2172D">
          <w:pgSz w:w="16838" w:h="11906" w:orient="landscape"/>
          <w:pgMar w:top="720" w:right="720" w:bottom="720" w:left="720" w:header="708" w:footer="708" w:gutter="0"/>
          <w:cols w:space="708"/>
          <w:docGrid w:linePitch="360"/>
        </w:sectPr>
      </w:pPr>
    </w:p>
    <w:p w:rsidR="00142FB1" w:rsidRDefault="00142FB1" w:rsidP="00142FB1">
      <w:pPr>
        <w:pStyle w:val="a5"/>
        <w:spacing w:line="360" w:lineRule="auto"/>
        <w:jc w:val="center"/>
        <w:rPr>
          <w:b/>
          <w:iCs/>
          <w:sz w:val="28"/>
        </w:rPr>
      </w:pPr>
    </w:p>
    <w:p w:rsidR="00142FB1" w:rsidRPr="00DA5024" w:rsidRDefault="00142FB1" w:rsidP="00142FB1">
      <w:pPr>
        <w:jc w:val="center"/>
        <w:rPr>
          <w:rFonts w:ascii="Times New Roman" w:eastAsia="Calibri" w:hAnsi="Times New Roman" w:cs="Times New Roman"/>
          <w:b/>
          <w:sz w:val="28"/>
          <w:szCs w:val="28"/>
        </w:rPr>
      </w:pPr>
      <w:r w:rsidRPr="00DA5024">
        <w:rPr>
          <w:rFonts w:ascii="Times New Roman" w:eastAsia="Calibri" w:hAnsi="Times New Roman" w:cs="Times New Roman"/>
          <w:b/>
          <w:sz w:val="28"/>
          <w:szCs w:val="28"/>
        </w:rPr>
        <w:t>Выводы за 2019 -2020 учебный год</w:t>
      </w:r>
    </w:p>
    <w:p w:rsidR="00142FB1" w:rsidRPr="00DA5024" w:rsidRDefault="00142FB1" w:rsidP="00142FB1">
      <w:pPr>
        <w:spacing w:line="259" w:lineRule="auto"/>
        <w:jc w:val="right"/>
        <w:rPr>
          <w:rFonts w:ascii="Calibri" w:eastAsia="Calibri" w:hAnsi="Calibri" w:cs="Arial"/>
        </w:rPr>
      </w:pPr>
      <w:r w:rsidRPr="00DA5024">
        <w:rPr>
          <w:rFonts w:ascii="Times New Roman" w:eastAsia="Calibri" w:hAnsi="Times New Roman" w:cs="SimSun"/>
          <w:b/>
          <w:i/>
          <w:sz w:val="24"/>
          <w:szCs w:val="24"/>
        </w:rPr>
        <w:t>1 период мониторинга</w:t>
      </w:r>
      <w:r w:rsidRPr="00DA5024">
        <w:rPr>
          <w:rFonts w:ascii="Times New Roman" w:eastAsia="Calibri" w:hAnsi="Times New Roman" w:cs="SimSun"/>
          <w:i/>
          <w:sz w:val="24"/>
          <w:szCs w:val="24"/>
        </w:rPr>
        <w:t xml:space="preserve">                                            Диаграмма 1</w:t>
      </w:r>
    </w:p>
    <w:p w:rsidR="00142FB1" w:rsidRPr="00DA5024" w:rsidRDefault="00142FB1" w:rsidP="00142FB1">
      <w:pPr>
        <w:jc w:val="center"/>
        <w:rPr>
          <w:rFonts w:ascii="Times New Roman" w:eastAsia="Calibri" w:hAnsi="Times New Roman" w:cs="Times New Roman"/>
          <w:b/>
          <w:sz w:val="28"/>
          <w:szCs w:val="28"/>
        </w:rPr>
      </w:pPr>
      <w:r w:rsidRPr="00DA5024">
        <w:rPr>
          <w:rFonts w:ascii="Calibri" w:eastAsia="Calibri" w:hAnsi="Calibri" w:cs="Arial"/>
          <w:noProof/>
          <w:lang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2FB1" w:rsidRPr="00DA5024" w:rsidRDefault="00142FB1" w:rsidP="00142FB1">
      <w:pPr>
        <w:spacing w:after="0" w:line="240" w:lineRule="auto"/>
        <w:rPr>
          <w:rFonts w:ascii="Times New Roman" w:eastAsia="Times New Roman" w:hAnsi="Times New Roman" w:cs="Times New Roman"/>
          <w:sz w:val="28"/>
          <w:szCs w:val="18"/>
        </w:rPr>
      </w:pPr>
      <w:r w:rsidRPr="00DA5024">
        <w:rPr>
          <w:rFonts w:ascii="Times New Roman" w:eastAsia="Times New Roman" w:hAnsi="Times New Roman" w:cs="Times New Roman"/>
          <w:b/>
          <w:sz w:val="28"/>
          <w:szCs w:val="18"/>
        </w:rPr>
        <w:t>Вывод (начало года):</w:t>
      </w:r>
      <w:r w:rsidRPr="00DA5024">
        <w:rPr>
          <w:rFonts w:ascii="Times New Roman" w:eastAsia="Times New Roman" w:hAnsi="Times New Roman" w:cs="Times New Roman"/>
          <w:b/>
          <w:bCs/>
          <w:sz w:val="24"/>
          <w:szCs w:val="28"/>
        </w:rPr>
        <w:t>высокий - 0%; выше среднего уровень - 28%, средний уровень - 49%, низкий уровень - 23%</w:t>
      </w:r>
      <w:r w:rsidRPr="00DA5024">
        <w:rPr>
          <w:rFonts w:ascii="Times New Roman" w:eastAsia="Times New Roman" w:hAnsi="Times New Roman" w:cs="Times New Roman"/>
          <w:sz w:val="28"/>
          <w:szCs w:val="18"/>
        </w:rPr>
        <w:t>, что свидетельствует о том, что необходима корректирующая помощь педагога. Данные результаты связаны с тем, что дети пришли из дома в дошкольное учреждение, у некоторых из них средний уровень адаптации к детскому саду, что негативно сказывается на результатах мониторинга.</w:t>
      </w:r>
    </w:p>
    <w:p w:rsidR="00142FB1" w:rsidRPr="00DA5024" w:rsidRDefault="00142FB1" w:rsidP="00142FB1">
      <w:pPr>
        <w:spacing w:after="0" w:line="240" w:lineRule="auto"/>
        <w:rPr>
          <w:rFonts w:ascii="Times New Roman" w:eastAsia="Times New Roman" w:hAnsi="Times New Roman" w:cs="Times New Roman"/>
          <w:sz w:val="28"/>
          <w:szCs w:val="18"/>
        </w:rPr>
      </w:pPr>
      <w:r w:rsidRPr="00DA5024">
        <w:rPr>
          <w:rFonts w:ascii="Times New Roman" w:eastAsia="Times New Roman" w:hAnsi="Times New Roman" w:cs="Times New Roman"/>
          <w:b/>
          <w:bCs/>
          <w:sz w:val="28"/>
          <w:szCs w:val="24"/>
        </w:rPr>
        <w:t xml:space="preserve">Пути решения: </w:t>
      </w:r>
      <w:r w:rsidRPr="00DA5024">
        <w:rPr>
          <w:rFonts w:ascii="Times New Roman" w:eastAsia="Times New Roman" w:hAnsi="Times New Roman" w:cs="Times New Roman"/>
          <w:sz w:val="28"/>
          <w:szCs w:val="24"/>
        </w:rPr>
        <w:t>продолжать знакомить детей с видами изобразительного искусства, чаще использовать разные материалы и способы создания изображения. Приобщать детей к участию в выставках детских работ. Формирование умения создавать, как индивидуальные, так и коллективные композиции в изобразительной деятельности. Воспитывать умение работать коллективно, объединять свои поделки в соответствии с общим замыслом, умение договариваться, кто какую часть работы будет выполнять. Содействовать положительному и эмоциональному отклику на результат. Развитие музыкально - художественного творчества, реализация самостоятельной творческой деятельности, удовлетворение потребности в самовыражении. Проводить индивидуальную работу с детьми по формированию умений и навыков по лепке из соленого теста в соответствии с перспективным планированием.Создание условий для детей, чтобы они могли свободно подойти к, изобразительному уголку и выбрать любой материал для творчества. Всё это способствует раскрепощению детей, положительному эмоциональному настрою на весь день.</w:t>
      </w:r>
    </w:p>
    <w:p w:rsidR="00142FB1" w:rsidRDefault="00142FB1" w:rsidP="00B2172D">
      <w:pPr>
        <w:spacing w:line="259" w:lineRule="auto"/>
        <w:rPr>
          <w:rFonts w:ascii="Times New Roman" w:eastAsia="Calibri" w:hAnsi="Times New Roman" w:cs="SimSun"/>
          <w:b/>
          <w:i/>
          <w:sz w:val="24"/>
          <w:szCs w:val="24"/>
        </w:rPr>
      </w:pPr>
    </w:p>
    <w:p w:rsidR="00142FB1" w:rsidRPr="00DA5024" w:rsidRDefault="00142FB1" w:rsidP="00142FB1">
      <w:pPr>
        <w:spacing w:line="259" w:lineRule="auto"/>
        <w:jc w:val="right"/>
        <w:rPr>
          <w:rFonts w:ascii="Times New Roman" w:eastAsia="Calibri" w:hAnsi="Times New Roman" w:cs="SimSun"/>
          <w:b/>
          <w:i/>
          <w:sz w:val="24"/>
          <w:szCs w:val="24"/>
        </w:rPr>
      </w:pPr>
    </w:p>
    <w:p w:rsidR="00142FB1" w:rsidRPr="00DA5024" w:rsidRDefault="00142FB1" w:rsidP="00142FB1">
      <w:pPr>
        <w:spacing w:line="259" w:lineRule="auto"/>
        <w:jc w:val="right"/>
        <w:rPr>
          <w:rFonts w:ascii="Calibri" w:eastAsia="Calibri" w:hAnsi="Calibri" w:cs="Arial"/>
        </w:rPr>
      </w:pPr>
      <w:r w:rsidRPr="00DA5024">
        <w:rPr>
          <w:rFonts w:ascii="Times New Roman" w:eastAsia="Calibri" w:hAnsi="Times New Roman" w:cs="SimSun"/>
          <w:b/>
          <w:i/>
          <w:sz w:val="24"/>
          <w:szCs w:val="24"/>
        </w:rPr>
        <w:t>2 период мониторинга</w:t>
      </w:r>
      <w:r w:rsidRPr="00DA5024">
        <w:rPr>
          <w:rFonts w:ascii="Times New Roman" w:eastAsia="Calibri" w:hAnsi="Times New Roman" w:cs="SimSun"/>
          <w:i/>
          <w:sz w:val="24"/>
          <w:szCs w:val="24"/>
        </w:rPr>
        <w:t xml:space="preserve">                                            Диаграмма 2</w:t>
      </w:r>
    </w:p>
    <w:p w:rsidR="00142FB1" w:rsidRPr="00DA5024" w:rsidRDefault="00142FB1" w:rsidP="00142FB1">
      <w:pPr>
        <w:jc w:val="center"/>
        <w:rPr>
          <w:rFonts w:ascii="Times New Roman" w:eastAsia="Calibri" w:hAnsi="Times New Roman" w:cs="Times New Roman"/>
          <w:b/>
          <w:sz w:val="28"/>
          <w:szCs w:val="28"/>
        </w:rPr>
      </w:pPr>
      <w:r w:rsidRPr="00DA5024">
        <w:rPr>
          <w:rFonts w:ascii="Calibri" w:eastAsia="Calibri" w:hAnsi="Calibri" w:cs="Arial"/>
          <w:noProof/>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2FB1" w:rsidRPr="00DA5024" w:rsidRDefault="00142FB1" w:rsidP="00142FB1">
      <w:pPr>
        <w:spacing w:after="0" w:line="240" w:lineRule="auto"/>
        <w:rPr>
          <w:rFonts w:ascii="Times New Roman" w:eastAsia="Times New Roman" w:hAnsi="Times New Roman" w:cs="Times New Roman"/>
          <w:sz w:val="28"/>
          <w:szCs w:val="18"/>
        </w:rPr>
      </w:pPr>
      <w:r w:rsidRPr="00DA5024">
        <w:rPr>
          <w:rFonts w:ascii="Times New Roman" w:eastAsia="Times New Roman" w:hAnsi="Times New Roman" w:cs="Times New Roman"/>
          <w:b/>
          <w:sz w:val="28"/>
          <w:szCs w:val="18"/>
        </w:rPr>
        <w:t>Вывод (конец года</w:t>
      </w:r>
      <w:bookmarkStart w:id="1" w:name="_Hlk57313640"/>
      <w:r w:rsidRPr="00DA5024">
        <w:rPr>
          <w:rFonts w:ascii="Times New Roman" w:eastAsia="Times New Roman" w:hAnsi="Times New Roman" w:cs="Times New Roman"/>
          <w:b/>
          <w:sz w:val="28"/>
          <w:szCs w:val="18"/>
        </w:rPr>
        <w:t>):</w:t>
      </w:r>
      <w:bookmarkStart w:id="2" w:name="_Hlk57313670"/>
      <w:r w:rsidRPr="00DA5024">
        <w:rPr>
          <w:rFonts w:ascii="Times New Roman" w:eastAsia="Times New Roman" w:hAnsi="Times New Roman" w:cs="Times New Roman"/>
          <w:bCs/>
          <w:sz w:val="24"/>
          <w:szCs w:val="28"/>
        </w:rPr>
        <w:t>итоги мониторинга показали, что уровень развития повысился по всем критериям</w:t>
      </w:r>
      <w:r w:rsidRPr="00DA5024">
        <w:rPr>
          <w:rFonts w:ascii="Times New Roman" w:eastAsia="Times New Roman" w:hAnsi="Times New Roman" w:cs="Times New Roman"/>
          <w:b/>
          <w:bCs/>
          <w:sz w:val="24"/>
          <w:szCs w:val="28"/>
        </w:rPr>
        <w:t>:</w:t>
      </w:r>
      <w:bookmarkEnd w:id="1"/>
      <w:bookmarkEnd w:id="2"/>
      <w:r w:rsidRPr="00DA5024">
        <w:rPr>
          <w:rFonts w:ascii="Times New Roman" w:eastAsia="Times New Roman" w:hAnsi="Times New Roman" w:cs="Times New Roman"/>
          <w:b/>
          <w:bCs/>
          <w:sz w:val="24"/>
          <w:szCs w:val="28"/>
        </w:rPr>
        <w:t>высокий - 29%; выше среднего уровень - 39%, средний уровень - 31%; низкий уровень – 1%</w:t>
      </w:r>
      <w:r w:rsidRPr="00DA5024">
        <w:rPr>
          <w:rFonts w:ascii="Times New Roman" w:eastAsia="Times New Roman" w:hAnsi="Times New Roman" w:cs="Times New Roman"/>
          <w:sz w:val="28"/>
          <w:szCs w:val="18"/>
        </w:rPr>
        <w:t xml:space="preserve">, </w:t>
      </w:r>
      <w:bookmarkStart w:id="3" w:name="_Hlk57313482"/>
      <w:r w:rsidRPr="00DA5024">
        <w:rPr>
          <w:rFonts w:ascii="Times New Roman" w:eastAsia="Times New Roman" w:hAnsi="Times New Roman" w:cs="Times New Roman"/>
          <w:sz w:val="28"/>
          <w:szCs w:val="18"/>
        </w:rPr>
        <w:t>это связано с очень редким посещением в связи с болезнью и необоснованными пропусками.</w:t>
      </w:r>
      <w:bookmarkEnd w:id="3"/>
    </w:p>
    <w:p w:rsidR="00142FB1" w:rsidRPr="00DA5024" w:rsidRDefault="00142FB1" w:rsidP="00142FB1">
      <w:pPr>
        <w:spacing w:after="0" w:line="240" w:lineRule="auto"/>
        <w:rPr>
          <w:rFonts w:ascii="Times New Roman" w:eastAsia="Times New Roman" w:hAnsi="Times New Roman" w:cs="Times New Roman"/>
          <w:sz w:val="28"/>
          <w:szCs w:val="24"/>
        </w:rPr>
      </w:pPr>
      <w:r w:rsidRPr="00DA5024">
        <w:rPr>
          <w:rFonts w:ascii="Times New Roman" w:eastAsia="Times New Roman" w:hAnsi="Times New Roman" w:cs="Times New Roman"/>
          <w:b/>
          <w:bCs/>
          <w:sz w:val="28"/>
          <w:szCs w:val="24"/>
        </w:rPr>
        <w:t xml:space="preserve">Пути решения: </w:t>
      </w:r>
      <w:r w:rsidRPr="00DA5024">
        <w:rPr>
          <w:rFonts w:ascii="Times New Roman" w:eastAsia="Times New Roman" w:hAnsi="Times New Roman" w:cs="Times New Roman"/>
          <w:sz w:val="28"/>
          <w:szCs w:val="24"/>
        </w:rPr>
        <w:t>продолжать знакомить детей с видами изобразительного искусства, чаще использовать разные материалы и способы создания изображения. Приобщать детей к участию в выставках детских работ. Формирование умения создавать, как индивидуальные, так и коллективные композиции в изобразительной деятельности. Воспитывать умение работать коллективно, объединять свои поделки в соответствии с общим замыслом, умение договариваться, кто какую часть работы будет выполнять. Содействовать положительному и эмоциональному отклику на результат. Развитие музыкально - художественного творчества, реализация самостоятельной творческой деятельности, удовлетворение потребности в самовыражении. Проводить индивидуальную работу с детьми по формированию умений и навыков по лепке из соленого теста в соответствии с перспективным планированием.Создание условий для детей, чтобы они могли свободно подойти к, изобразительному уголку и выбрать любой материал для творчества. Всё это способствует раскрепощению детей, положительному эмоциональному настрою на весь день.</w:t>
      </w:r>
    </w:p>
    <w:p w:rsidR="00142FB1" w:rsidRPr="00DA5024" w:rsidRDefault="00142FB1" w:rsidP="00142FB1">
      <w:pPr>
        <w:rPr>
          <w:rFonts w:ascii="Times New Roman" w:eastAsia="Calibri" w:hAnsi="Times New Roman" w:cs="Times New Roman"/>
          <w:b/>
          <w:sz w:val="28"/>
          <w:szCs w:val="28"/>
        </w:rPr>
      </w:pPr>
    </w:p>
    <w:p w:rsidR="00142FB1" w:rsidRPr="00DA5024" w:rsidRDefault="00142FB1" w:rsidP="00142FB1">
      <w:pPr>
        <w:rPr>
          <w:rFonts w:ascii="Times New Roman" w:eastAsia="Calibri" w:hAnsi="Times New Roman" w:cs="Times New Roman"/>
          <w:b/>
          <w:sz w:val="28"/>
          <w:szCs w:val="28"/>
        </w:rPr>
      </w:pPr>
    </w:p>
    <w:p w:rsidR="00142FB1" w:rsidRPr="00DA5024" w:rsidRDefault="00142FB1" w:rsidP="00142FB1">
      <w:pPr>
        <w:rPr>
          <w:rFonts w:ascii="Times New Roman" w:eastAsia="Calibri" w:hAnsi="Times New Roman" w:cs="Times New Roman"/>
          <w:b/>
          <w:sz w:val="28"/>
          <w:szCs w:val="28"/>
        </w:rPr>
      </w:pPr>
    </w:p>
    <w:p w:rsidR="00142FB1" w:rsidRDefault="00142FB1" w:rsidP="00B2172D">
      <w:pPr>
        <w:rPr>
          <w:rFonts w:ascii="Times New Roman" w:eastAsia="Calibri" w:hAnsi="Times New Roman" w:cs="Times New Roman"/>
          <w:b/>
          <w:sz w:val="28"/>
          <w:szCs w:val="28"/>
        </w:rPr>
      </w:pPr>
      <w:bookmarkStart w:id="4" w:name="_Hlk57231249"/>
    </w:p>
    <w:p w:rsidR="00142FB1" w:rsidRPr="00DA5024" w:rsidRDefault="00142FB1" w:rsidP="00142FB1">
      <w:pPr>
        <w:jc w:val="center"/>
        <w:rPr>
          <w:rFonts w:ascii="Times New Roman" w:eastAsia="Calibri" w:hAnsi="Times New Roman" w:cs="Times New Roman"/>
          <w:b/>
          <w:sz w:val="28"/>
          <w:szCs w:val="28"/>
        </w:rPr>
      </w:pPr>
      <w:r w:rsidRPr="00DA5024">
        <w:rPr>
          <w:rFonts w:ascii="Times New Roman" w:eastAsia="Calibri" w:hAnsi="Times New Roman" w:cs="Times New Roman"/>
          <w:b/>
          <w:sz w:val="28"/>
          <w:szCs w:val="28"/>
        </w:rPr>
        <w:lastRenderedPageBreak/>
        <w:t>Выводы за 2018 -2019 учебный год</w:t>
      </w:r>
    </w:p>
    <w:p w:rsidR="00142FB1" w:rsidRPr="00DA5024" w:rsidRDefault="00142FB1" w:rsidP="00142FB1">
      <w:pPr>
        <w:spacing w:line="259" w:lineRule="auto"/>
        <w:jc w:val="right"/>
        <w:rPr>
          <w:rFonts w:ascii="Calibri" w:eastAsia="Calibri" w:hAnsi="Calibri" w:cs="Arial"/>
        </w:rPr>
      </w:pPr>
      <w:r w:rsidRPr="00DA5024">
        <w:rPr>
          <w:rFonts w:ascii="Times New Roman" w:eastAsia="Calibri" w:hAnsi="Times New Roman" w:cs="SimSun"/>
          <w:b/>
          <w:i/>
          <w:sz w:val="24"/>
          <w:szCs w:val="24"/>
        </w:rPr>
        <w:t>1 период мониторинга</w:t>
      </w:r>
      <w:r w:rsidRPr="00DA5024">
        <w:rPr>
          <w:rFonts w:ascii="Times New Roman" w:eastAsia="Calibri" w:hAnsi="Times New Roman" w:cs="SimSun"/>
          <w:i/>
          <w:sz w:val="24"/>
          <w:szCs w:val="24"/>
        </w:rPr>
        <w:t xml:space="preserve">                                            Диаграмма 1</w:t>
      </w:r>
    </w:p>
    <w:bookmarkEnd w:id="4"/>
    <w:p w:rsidR="00142FB1" w:rsidRPr="00DA5024" w:rsidRDefault="00142FB1" w:rsidP="00142FB1">
      <w:pPr>
        <w:spacing w:line="259" w:lineRule="auto"/>
        <w:jc w:val="center"/>
        <w:rPr>
          <w:rFonts w:ascii="Times New Roman" w:eastAsia="Calibri" w:hAnsi="Times New Roman" w:cs="Times New Roman"/>
          <w:b/>
          <w:sz w:val="28"/>
        </w:rPr>
      </w:pPr>
      <w:r w:rsidRPr="00DA5024">
        <w:rPr>
          <w:rFonts w:ascii="Calibri" w:eastAsia="Calibri" w:hAnsi="Calibri" w:cs="Arial"/>
          <w:noProof/>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2FB1" w:rsidRPr="00DA5024" w:rsidRDefault="00142FB1" w:rsidP="00142FB1">
      <w:pPr>
        <w:spacing w:after="0" w:line="240" w:lineRule="auto"/>
        <w:rPr>
          <w:rFonts w:ascii="Times New Roman" w:eastAsia="Times New Roman" w:hAnsi="Times New Roman" w:cs="Times New Roman"/>
          <w:sz w:val="28"/>
          <w:szCs w:val="18"/>
        </w:rPr>
      </w:pPr>
      <w:r w:rsidRPr="00DA5024">
        <w:rPr>
          <w:rFonts w:ascii="Times New Roman" w:eastAsia="Times New Roman" w:hAnsi="Times New Roman" w:cs="Times New Roman"/>
          <w:b/>
          <w:sz w:val="28"/>
          <w:szCs w:val="18"/>
        </w:rPr>
        <w:t xml:space="preserve">Вывод (начало года): </w:t>
      </w:r>
      <w:r w:rsidRPr="00DA5024">
        <w:rPr>
          <w:rFonts w:ascii="Times New Roman" w:eastAsia="Times New Roman" w:hAnsi="Times New Roman" w:cs="Times New Roman"/>
          <w:b/>
          <w:bCs/>
          <w:sz w:val="28"/>
          <w:szCs w:val="28"/>
        </w:rPr>
        <w:t>высокий - 0%; выше среднего уровень - 67%, средний уровень - 33%, низкий уровень – 0%.</w:t>
      </w:r>
      <w:r w:rsidRPr="00DA5024">
        <w:rPr>
          <w:rFonts w:ascii="Times New Roman" w:eastAsia="Times New Roman" w:hAnsi="Times New Roman" w:cs="Times New Roman"/>
          <w:sz w:val="28"/>
          <w:szCs w:val="18"/>
        </w:rPr>
        <w:t>Это свидетельствует о том, что необходима корректирующая помощь педагога. Данные результаты связаны с тем, что дети пришли из дома в дошкольное учреждение, у некоторых из них средний уровень адаптации к детскому саду, что негативно сказывается на результатах мониторинга.</w:t>
      </w:r>
    </w:p>
    <w:p w:rsidR="00142FB1" w:rsidRPr="00DA5024" w:rsidRDefault="00142FB1" w:rsidP="00142FB1">
      <w:pPr>
        <w:spacing w:after="0" w:line="240" w:lineRule="auto"/>
        <w:rPr>
          <w:rFonts w:ascii="Times New Roman" w:eastAsia="Times New Roman" w:hAnsi="Times New Roman" w:cs="Times New Roman"/>
          <w:sz w:val="28"/>
          <w:szCs w:val="18"/>
        </w:rPr>
      </w:pPr>
      <w:r w:rsidRPr="00DA5024">
        <w:rPr>
          <w:rFonts w:ascii="Times New Roman" w:eastAsia="Times New Roman" w:hAnsi="Times New Roman" w:cs="Times New Roman"/>
          <w:b/>
          <w:bCs/>
          <w:sz w:val="28"/>
          <w:szCs w:val="24"/>
        </w:rPr>
        <w:t xml:space="preserve">Пути решения: </w:t>
      </w:r>
      <w:r w:rsidRPr="00DA5024">
        <w:rPr>
          <w:rFonts w:ascii="Times New Roman" w:eastAsia="Times New Roman" w:hAnsi="Times New Roman" w:cs="Times New Roman"/>
          <w:sz w:val="28"/>
          <w:szCs w:val="24"/>
        </w:rPr>
        <w:t>продолжать знакомить детей с видами изобразительного искусства, чаще использовать разные материалы и способы создания изображения. Приобщать детей к участию в выставках детских работ. Формирование умения создавать, как индивидуальные, так и коллективные композиции в изобразительной деятельности. Воспитывать умение работать коллективно, объединять свои поделки в соответствии с общим замыслом, умение договариваться, кто какую часть работы будет выполнять. Содействовать положительному и эмоциональному отклику на результат. Развитие музыкально - художественного творчества, реализация самостоятельной творческой деятельности, удовлетворение потребности в самовыражении. Проводить индивидуальную работу с детьми по формированию умений и навыков по лепке из соленого теста в соответствии с перспективным планированием.</w:t>
      </w:r>
      <w:r w:rsidR="00B2172D">
        <w:rPr>
          <w:rFonts w:ascii="Times New Roman" w:eastAsia="Times New Roman" w:hAnsi="Times New Roman" w:cs="Times New Roman"/>
          <w:sz w:val="28"/>
          <w:szCs w:val="24"/>
        </w:rPr>
        <w:t xml:space="preserve"> </w:t>
      </w:r>
      <w:r w:rsidRPr="00DA5024">
        <w:rPr>
          <w:rFonts w:ascii="Times New Roman" w:eastAsia="Times New Roman" w:hAnsi="Times New Roman" w:cs="Times New Roman"/>
          <w:sz w:val="28"/>
          <w:szCs w:val="24"/>
        </w:rPr>
        <w:t>Создание условий для детей, чтобы они могли свободно подойти к, изобразительному уголку и выбрать любой материал для творчества. Всё это способствует раскрепощению детей, положительному эмоциональному настрою на весь день.</w:t>
      </w:r>
    </w:p>
    <w:p w:rsidR="00142FB1" w:rsidRPr="00DA5024" w:rsidRDefault="00142FB1" w:rsidP="00142FB1">
      <w:pPr>
        <w:spacing w:line="259" w:lineRule="auto"/>
        <w:jc w:val="center"/>
        <w:rPr>
          <w:rFonts w:ascii="Times New Roman" w:eastAsia="Calibri" w:hAnsi="Times New Roman" w:cs="Times New Roman"/>
          <w:b/>
          <w:sz w:val="28"/>
        </w:rPr>
      </w:pPr>
    </w:p>
    <w:p w:rsidR="00142FB1" w:rsidRPr="00DA5024" w:rsidRDefault="00142FB1" w:rsidP="00142FB1">
      <w:pPr>
        <w:spacing w:line="259" w:lineRule="auto"/>
        <w:jc w:val="right"/>
        <w:rPr>
          <w:rFonts w:ascii="Times New Roman" w:eastAsia="Calibri" w:hAnsi="Times New Roman" w:cs="SimSun"/>
          <w:b/>
          <w:i/>
          <w:sz w:val="24"/>
          <w:szCs w:val="24"/>
        </w:rPr>
      </w:pPr>
    </w:p>
    <w:p w:rsidR="00142FB1" w:rsidRDefault="00142FB1" w:rsidP="00B2172D">
      <w:pPr>
        <w:spacing w:line="259" w:lineRule="auto"/>
        <w:rPr>
          <w:rFonts w:ascii="Times New Roman" w:eastAsia="Calibri" w:hAnsi="Times New Roman" w:cs="SimSun"/>
          <w:b/>
          <w:i/>
          <w:sz w:val="24"/>
          <w:szCs w:val="24"/>
        </w:rPr>
      </w:pPr>
    </w:p>
    <w:p w:rsidR="00142FB1" w:rsidRPr="00DA5024" w:rsidRDefault="00142FB1" w:rsidP="00142FB1">
      <w:pPr>
        <w:spacing w:line="259" w:lineRule="auto"/>
        <w:jc w:val="right"/>
        <w:rPr>
          <w:rFonts w:ascii="Calibri" w:eastAsia="Calibri" w:hAnsi="Calibri" w:cs="Arial"/>
        </w:rPr>
      </w:pPr>
      <w:r w:rsidRPr="00DA5024">
        <w:rPr>
          <w:rFonts w:ascii="Times New Roman" w:eastAsia="Calibri" w:hAnsi="Times New Roman" w:cs="SimSun"/>
          <w:b/>
          <w:i/>
          <w:sz w:val="24"/>
          <w:szCs w:val="24"/>
        </w:rPr>
        <w:lastRenderedPageBreak/>
        <w:t>2 период мониторинга</w:t>
      </w:r>
      <w:r w:rsidRPr="00DA5024">
        <w:rPr>
          <w:rFonts w:ascii="Times New Roman" w:eastAsia="Calibri" w:hAnsi="Times New Roman" w:cs="SimSun"/>
          <w:i/>
          <w:sz w:val="24"/>
          <w:szCs w:val="24"/>
        </w:rPr>
        <w:t xml:space="preserve">                                            Диаграмма 2</w:t>
      </w:r>
    </w:p>
    <w:p w:rsidR="00142FB1" w:rsidRPr="00DA5024" w:rsidRDefault="00142FB1" w:rsidP="00142FB1">
      <w:pPr>
        <w:spacing w:line="259" w:lineRule="auto"/>
        <w:jc w:val="center"/>
        <w:rPr>
          <w:rFonts w:ascii="Times New Roman" w:eastAsia="Calibri" w:hAnsi="Times New Roman" w:cs="Times New Roman"/>
          <w:b/>
          <w:sz w:val="28"/>
        </w:rPr>
      </w:pPr>
    </w:p>
    <w:p w:rsidR="00142FB1" w:rsidRPr="00DA5024" w:rsidRDefault="00142FB1" w:rsidP="00142FB1">
      <w:pPr>
        <w:spacing w:line="259" w:lineRule="auto"/>
        <w:jc w:val="center"/>
        <w:rPr>
          <w:rFonts w:ascii="Times New Roman" w:eastAsia="Calibri" w:hAnsi="Times New Roman" w:cs="Times New Roman"/>
          <w:b/>
          <w:sz w:val="28"/>
        </w:rPr>
      </w:pPr>
      <w:r w:rsidRPr="00DA5024">
        <w:rPr>
          <w:rFonts w:ascii="Calibri" w:eastAsia="Calibri" w:hAnsi="Calibri" w:cs="Arial"/>
          <w:noProof/>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2FB1" w:rsidRPr="00DA5024" w:rsidRDefault="00142FB1" w:rsidP="00142FB1">
      <w:pPr>
        <w:spacing w:line="259" w:lineRule="auto"/>
        <w:jc w:val="center"/>
        <w:rPr>
          <w:rFonts w:ascii="Times New Roman" w:eastAsia="Calibri" w:hAnsi="Times New Roman" w:cs="Times New Roman"/>
          <w:b/>
          <w:sz w:val="28"/>
        </w:rPr>
      </w:pPr>
    </w:p>
    <w:p w:rsidR="00142FB1" w:rsidRPr="00DA5024" w:rsidRDefault="00142FB1" w:rsidP="00142FB1">
      <w:pPr>
        <w:spacing w:after="0" w:line="240" w:lineRule="auto"/>
        <w:rPr>
          <w:rFonts w:ascii="Times New Roman" w:eastAsia="Times New Roman" w:hAnsi="Times New Roman" w:cs="Times New Roman"/>
          <w:sz w:val="28"/>
          <w:szCs w:val="28"/>
        </w:rPr>
      </w:pPr>
      <w:r w:rsidRPr="00DA5024">
        <w:rPr>
          <w:rFonts w:ascii="Times New Roman" w:eastAsia="Times New Roman" w:hAnsi="Times New Roman" w:cs="Times New Roman"/>
          <w:b/>
          <w:sz w:val="28"/>
          <w:szCs w:val="18"/>
        </w:rPr>
        <w:t xml:space="preserve">Вывод (конец года): </w:t>
      </w:r>
      <w:r w:rsidRPr="00DA5024">
        <w:rPr>
          <w:rFonts w:ascii="Times New Roman" w:eastAsia="Times New Roman" w:hAnsi="Times New Roman" w:cs="Times New Roman"/>
          <w:bCs/>
          <w:sz w:val="28"/>
          <w:szCs w:val="28"/>
        </w:rPr>
        <w:t>итоги мониторинга показали, что уровень развития повысился по всем критериям</w:t>
      </w:r>
      <w:r w:rsidRPr="00DA5024">
        <w:rPr>
          <w:rFonts w:ascii="Times New Roman" w:eastAsia="Times New Roman" w:hAnsi="Times New Roman" w:cs="Times New Roman"/>
          <w:b/>
          <w:bCs/>
          <w:sz w:val="28"/>
          <w:szCs w:val="28"/>
        </w:rPr>
        <w:t xml:space="preserve">: </w:t>
      </w:r>
      <w:r w:rsidRPr="00DA5024">
        <w:rPr>
          <w:rFonts w:ascii="Times New Roman" w:eastAsia="Times New Roman" w:hAnsi="Times New Roman" w:cs="Times New Roman"/>
          <w:b/>
          <w:sz w:val="28"/>
          <w:szCs w:val="28"/>
        </w:rPr>
        <w:t>высокий</w:t>
      </w:r>
      <w:r w:rsidRPr="00DA5024">
        <w:rPr>
          <w:rFonts w:ascii="Times New Roman" w:eastAsia="Times New Roman" w:hAnsi="Times New Roman" w:cs="Times New Roman"/>
          <w:b/>
          <w:bCs/>
          <w:sz w:val="28"/>
          <w:szCs w:val="28"/>
        </w:rPr>
        <w:t xml:space="preserve"> - 44%; выше среднего уровень - 54%; средний уровень - 2%; низкий уровень – 0%</w:t>
      </w:r>
      <w:r w:rsidRPr="00DA5024">
        <w:rPr>
          <w:rFonts w:ascii="Times New Roman" w:eastAsia="Times New Roman" w:hAnsi="Times New Roman" w:cs="Times New Roman"/>
          <w:sz w:val="28"/>
          <w:szCs w:val="28"/>
        </w:rPr>
        <w:t>.</w:t>
      </w:r>
    </w:p>
    <w:p w:rsidR="00142FB1" w:rsidRPr="00DA5024" w:rsidRDefault="00142FB1" w:rsidP="00142FB1">
      <w:pPr>
        <w:spacing w:after="0" w:line="240" w:lineRule="auto"/>
        <w:rPr>
          <w:rFonts w:ascii="Times New Roman" w:eastAsia="Times New Roman" w:hAnsi="Times New Roman" w:cs="Times New Roman"/>
          <w:sz w:val="28"/>
          <w:szCs w:val="18"/>
        </w:rPr>
      </w:pPr>
      <w:r w:rsidRPr="00DA5024">
        <w:rPr>
          <w:rFonts w:ascii="Times New Roman" w:eastAsia="Times New Roman" w:hAnsi="Times New Roman" w:cs="Times New Roman"/>
          <w:b/>
          <w:bCs/>
          <w:sz w:val="28"/>
          <w:szCs w:val="24"/>
        </w:rPr>
        <w:t xml:space="preserve">Пути решения: </w:t>
      </w:r>
      <w:r w:rsidRPr="00DA5024">
        <w:rPr>
          <w:rFonts w:ascii="Times New Roman" w:eastAsia="Times New Roman" w:hAnsi="Times New Roman" w:cs="Times New Roman"/>
          <w:sz w:val="28"/>
          <w:szCs w:val="24"/>
        </w:rPr>
        <w:t>продолжать знакомить детей с видами изобразительного искусства, чаще использовать разные материалы и способы создания изображения. Приобщать детей к участию в выставках детских работ. Формирование умения создавать, как индивидуальные, так и коллективные композиции в изобразительной деятельности. Воспитывать умение работать коллективно, объединять свои поделки в соответствии с общим замыслом, умение договариваться, кто какую часть работы будет выполнять. Содействовать положительному и эмоциональному отклику на результат. Развитие музыкально - художественного творчества, реализация самостоятельной творческой деятельности, удовлетворение потребности в самовыражении. Проводить индивидуальную работу с детьми по формированию умений и навыков по лепке из соленого теста в соответствии с перспективным планированием.</w:t>
      </w:r>
      <w:r w:rsidR="00B2172D">
        <w:rPr>
          <w:rFonts w:ascii="Times New Roman" w:eastAsia="Times New Roman" w:hAnsi="Times New Roman" w:cs="Times New Roman"/>
          <w:sz w:val="28"/>
          <w:szCs w:val="24"/>
        </w:rPr>
        <w:t xml:space="preserve"> </w:t>
      </w:r>
      <w:r w:rsidRPr="00DA5024">
        <w:rPr>
          <w:rFonts w:ascii="Times New Roman" w:eastAsia="Times New Roman" w:hAnsi="Times New Roman" w:cs="Times New Roman"/>
          <w:sz w:val="28"/>
          <w:szCs w:val="24"/>
        </w:rPr>
        <w:t>Создание условий для детей, чтобы они могли свободно подойти к, изобразительному уголку и выбрать любой материал для творчества. Всё это способствует раскрепощению детей, положительному эмоциональному настрою на весь день.</w:t>
      </w:r>
    </w:p>
    <w:p w:rsidR="00142FB1" w:rsidRDefault="00142FB1" w:rsidP="00B2172D">
      <w:pPr>
        <w:rPr>
          <w:rFonts w:ascii="Times New Roman" w:eastAsia="Calibri" w:hAnsi="Times New Roman" w:cs="Times New Roman"/>
          <w:b/>
          <w:sz w:val="28"/>
          <w:szCs w:val="28"/>
        </w:rPr>
      </w:pPr>
    </w:p>
    <w:p w:rsidR="00142FB1" w:rsidRPr="00DA5024" w:rsidRDefault="00142FB1" w:rsidP="00142FB1">
      <w:pPr>
        <w:jc w:val="center"/>
        <w:rPr>
          <w:rFonts w:ascii="Times New Roman" w:eastAsia="Calibri" w:hAnsi="Times New Roman" w:cs="Times New Roman"/>
          <w:b/>
          <w:sz w:val="28"/>
          <w:szCs w:val="28"/>
        </w:rPr>
      </w:pPr>
    </w:p>
    <w:p w:rsidR="00B2172D" w:rsidRDefault="00B2172D" w:rsidP="00142FB1">
      <w:pPr>
        <w:jc w:val="center"/>
        <w:rPr>
          <w:rFonts w:ascii="Times New Roman" w:eastAsia="Calibri" w:hAnsi="Times New Roman" w:cs="Times New Roman"/>
          <w:b/>
          <w:sz w:val="28"/>
          <w:szCs w:val="28"/>
        </w:rPr>
      </w:pPr>
    </w:p>
    <w:p w:rsidR="00142FB1" w:rsidRPr="00DA5024" w:rsidRDefault="00142FB1" w:rsidP="00142FB1">
      <w:pPr>
        <w:jc w:val="center"/>
        <w:rPr>
          <w:rFonts w:ascii="Times New Roman" w:eastAsia="Calibri" w:hAnsi="Times New Roman" w:cs="Times New Roman"/>
          <w:b/>
          <w:sz w:val="28"/>
          <w:szCs w:val="28"/>
        </w:rPr>
      </w:pPr>
      <w:r w:rsidRPr="00DA5024">
        <w:rPr>
          <w:rFonts w:ascii="Times New Roman" w:eastAsia="Calibri" w:hAnsi="Times New Roman" w:cs="Times New Roman"/>
          <w:b/>
          <w:sz w:val="28"/>
          <w:szCs w:val="28"/>
        </w:rPr>
        <w:lastRenderedPageBreak/>
        <w:t>Выводы за 2020 -2021 учебный год</w:t>
      </w:r>
    </w:p>
    <w:p w:rsidR="00142FB1" w:rsidRPr="00DA5024" w:rsidRDefault="00142FB1" w:rsidP="00142FB1">
      <w:pPr>
        <w:spacing w:line="259" w:lineRule="auto"/>
        <w:jc w:val="right"/>
        <w:rPr>
          <w:rFonts w:ascii="Calibri" w:eastAsia="Calibri" w:hAnsi="Calibri" w:cs="Arial"/>
        </w:rPr>
      </w:pPr>
      <w:bookmarkStart w:id="5" w:name="_Hlk68721939"/>
      <w:r w:rsidRPr="00DA5024">
        <w:rPr>
          <w:rFonts w:ascii="Times New Roman" w:eastAsia="Calibri" w:hAnsi="Times New Roman" w:cs="SimSun"/>
          <w:b/>
          <w:i/>
          <w:sz w:val="24"/>
          <w:szCs w:val="24"/>
        </w:rPr>
        <w:t>1 период мониторинга</w:t>
      </w:r>
      <w:r w:rsidRPr="00DA5024">
        <w:rPr>
          <w:rFonts w:ascii="Times New Roman" w:eastAsia="Calibri" w:hAnsi="Times New Roman" w:cs="SimSun"/>
          <w:i/>
          <w:sz w:val="24"/>
          <w:szCs w:val="24"/>
        </w:rPr>
        <w:t xml:space="preserve">                                            Диаграмма 1</w:t>
      </w:r>
    </w:p>
    <w:bookmarkEnd w:id="5"/>
    <w:p w:rsidR="00142FB1" w:rsidRPr="00DA5024" w:rsidRDefault="00142FB1" w:rsidP="00142FB1">
      <w:pPr>
        <w:spacing w:line="259" w:lineRule="auto"/>
        <w:jc w:val="center"/>
        <w:rPr>
          <w:rFonts w:ascii="Times New Roman" w:eastAsia="Calibri" w:hAnsi="Times New Roman" w:cs="Times New Roman"/>
          <w:b/>
          <w:sz w:val="28"/>
        </w:rPr>
      </w:pPr>
      <w:r w:rsidRPr="00DA5024">
        <w:rPr>
          <w:rFonts w:ascii="Calibri" w:eastAsia="Calibri" w:hAnsi="Calibri" w:cs="Arial"/>
          <w:noProof/>
          <w:lang w:eastAsia="ru-RU"/>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2FB1" w:rsidRPr="00DA5024" w:rsidRDefault="00142FB1" w:rsidP="00142FB1">
      <w:pPr>
        <w:spacing w:after="0" w:line="240" w:lineRule="auto"/>
        <w:rPr>
          <w:rFonts w:ascii="Times New Roman" w:eastAsia="Times New Roman" w:hAnsi="Times New Roman" w:cs="Times New Roman"/>
          <w:sz w:val="28"/>
          <w:szCs w:val="18"/>
        </w:rPr>
      </w:pPr>
      <w:r w:rsidRPr="00DA5024">
        <w:rPr>
          <w:rFonts w:ascii="Times New Roman" w:eastAsia="Times New Roman" w:hAnsi="Times New Roman" w:cs="Times New Roman"/>
          <w:b/>
          <w:sz w:val="28"/>
          <w:szCs w:val="18"/>
        </w:rPr>
        <w:t>Вывод (начало года):</w:t>
      </w:r>
      <w:r w:rsidRPr="00DA5024">
        <w:rPr>
          <w:rFonts w:ascii="Times New Roman" w:eastAsia="Times New Roman" w:hAnsi="Times New Roman" w:cs="Times New Roman"/>
          <w:b/>
          <w:bCs/>
          <w:sz w:val="28"/>
          <w:szCs w:val="28"/>
        </w:rPr>
        <w:t>высокий - 0%; выше среднего уровень - 16%; средний уровень - 33%; низкий уровень – 1%</w:t>
      </w:r>
      <w:r w:rsidRPr="00DA5024">
        <w:rPr>
          <w:rFonts w:ascii="Times New Roman" w:eastAsia="Times New Roman" w:hAnsi="Times New Roman" w:cs="Times New Roman"/>
          <w:sz w:val="28"/>
          <w:szCs w:val="28"/>
        </w:rPr>
        <w:t>,</w:t>
      </w:r>
      <w:r w:rsidRPr="00DA5024">
        <w:rPr>
          <w:rFonts w:ascii="Times New Roman" w:eastAsia="Times New Roman" w:hAnsi="Times New Roman" w:cs="Times New Roman"/>
          <w:sz w:val="28"/>
          <w:szCs w:val="18"/>
        </w:rPr>
        <w:t xml:space="preserve"> что свидетельствует о том, что необходима корректирующая помощь педагога. Данные результаты связаны с тем, что дети пришли из дома в дошкольное учреждение, у некоторых из них средний уровень адаптации к детскому саду, что негативно сказывается на результатах мониторинга.</w:t>
      </w:r>
    </w:p>
    <w:p w:rsidR="00142FB1" w:rsidRPr="00DA5024" w:rsidRDefault="00142FB1" w:rsidP="00142FB1">
      <w:pPr>
        <w:spacing w:after="0" w:line="240" w:lineRule="auto"/>
        <w:rPr>
          <w:rFonts w:ascii="Times New Roman" w:eastAsia="Times New Roman" w:hAnsi="Times New Roman" w:cs="Times New Roman"/>
          <w:sz w:val="28"/>
          <w:szCs w:val="18"/>
        </w:rPr>
      </w:pPr>
      <w:r w:rsidRPr="00DA5024">
        <w:rPr>
          <w:rFonts w:ascii="Times New Roman" w:eastAsia="Times New Roman" w:hAnsi="Times New Roman" w:cs="Times New Roman"/>
          <w:b/>
          <w:bCs/>
          <w:sz w:val="28"/>
          <w:szCs w:val="24"/>
        </w:rPr>
        <w:t xml:space="preserve">Пути решения: </w:t>
      </w:r>
      <w:r w:rsidRPr="00DA5024">
        <w:rPr>
          <w:rFonts w:ascii="Times New Roman" w:eastAsia="Times New Roman" w:hAnsi="Times New Roman" w:cs="Times New Roman"/>
          <w:sz w:val="28"/>
          <w:szCs w:val="24"/>
        </w:rPr>
        <w:t>продолжать знакомить детей с видами изобразительного искусства, чаще использовать разные материалы и способы создания изображения. Приобщать детей к участию в выставках детских работ. Формирование умения создавать, как индивидуальные, так и коллективные композиции в изобразительной деятельности. Воспитывать умение работать коллективно, объединять свои поделки в соответствии с общим замыслом, умение договариваться, кто какую часть работы будет выполнять. Содействовать положительному и эмоциональному отклику на результат. Развитие музыкально - художественного творчества, реализация самостоятельной творческой деятельности, удовлетворение потребности в самовыражении. Проводить индивидуальную работу с детьми по формированию умений и навыков по лепке из соленого теста в соответствии с перспективным планированием.</w:t>
      </w:r>
      <w:r w:rsidR="00B2172D">
        <w:rPr>
          <w:rFonts w:ascii="Times New Roman" w:eastAsia="Times New Roman" w:hAnsi="Times New Roman" w:cs="Times New Roman"/>
          <w:sz w:val="28"/>
          <w:szCs w:val="24"/>
        </w:rPr>
        <w:t xml:space="preserve"> </w:t>
      </w:r>
      <w:r w:rsidRPr="00DA5024">
        <w:rPr>
          <w:rFonts w:ascii="Times New Roman" w:eastAsia="Times New Roman" w:hAnsi="Times New Roman" w:cs="Times New Roman"/>
          <w:sz w:val="28"/>
          <w:szCs w:val="24"/>
        </w:rPr>
        <w:t>Создание условий для детей, чтобы они могли свободно подойти к, изобразительному уголку и выбрать любой материал для творчества. Всё это способствует раскрепощению детей, положительному эмоциональному настрою на весь день.</w:t>
      </w:r>
    </w:p>
    <w:p w:rsidR="00142FB1" w:rsidRPr="00DA5024" w:rsidRDefault="00142FB1" w:rsidP="00142FB1">
      <w:pPr>
        <w:spacing w:line="259" w:lineRule="auto"/>
        <w:jc w:val="center"/>
        <w:rPr>
          <w:rFonts w:ascii="Times New Roman" w:eastAsia="Calibri" w:hAnsi="Times New Roman" w:cs="Times New Roman"/>
          <w:b/>
          <w:sz w:val="28"/>
        </w:rPr>
      </w:pPr>
    </w:p>
    <w:p w:rsidR="00142FB1" w:rsidRPr="00DA5024" w:rsidRDefault="00142FB1" w:rsidP="00142FB1">
      <w:pPr>
        <w:spacing w:line="259" w:lineRule="auto"/>
        <w:jc w:val="center"/>
        <w:rPr>
          <w:rFonts w:ascii="Times New Roman" w:eastAsia="Calibri" w:hAnsi="Times New Roman" w:cs="Times New Roman"/>
          <w:b/>
          <w:sz w:val="28"/>
        </w:rPr>
      </w:pPr>
    </w:p>
    <w:p w:rsidR="00142FB1" w:rsidRDefault="00142FB1" w:rsidP="00142FB1">
      <w:pPr>
        <w:spacing w:line="259" w:lineRule="auto"/>
        <w:jc w:val="right"/>
        <w:rPr>
          <w:rFonts w:ascii="Times New Roman" w:eastAsia="Calibri" w:hAnsi="Times New Roman" w:cs="SimSun"/>
          <w:b/>
          <w:i/>
          <w:sz w:val="24"/>
          <w:szCs w:val="24"/>
        </w:rPr>
      </w:pPr>
    </w:p>
    <w:p w:rsidR="00142FB1" w:rsidRPr="00DA5024" w:rsidRDefault="00142FB1" w:rsidP="00142FB1">
      <w:pPr>
        <w:spacing w:line="259" w:lineRule="auto"/>
        <w:jc w:val="right"/>
        <w:rPr>
          <w:rFonts w:ascii="Calibri" w:eastAsia="Calibri" w:hAnsi="Calibri" w:cs="Arial"/>
        </w:rPr>
      </w:pPr>
      <w:r>
        <w:rPr>
          <w:rFonts w:ascii="Times New Roman" w:eastAsia="Calibri" w:hAnsi="Times New Roman" w:cs="SimSun"/>
          <w:b/>
          <w:i/>
          <w:sz w:val="24"/>
          <w:szCs w:val="24"/>
        </w:rPr>
        <w:lastRenderedPageBreak/>
        <w:t>2</w:t>
      </w:r>
      <w:r w:rsidRPr="00DA5024">
        <w:rPr>
          <w:rFonts w:ascii="Times New Roman" w:eastAsia="Calibri" w:hAnsi="Times New Roman" w:cs="SimSun"/>
          <w:b/>
          <w:i/>
          <w:sz w:val="24"/>
          <w:szCs w:val="24"/>
        </w:rPr>
        <w:t xml:space="preserve"> период мониторинга</w:t>
      </w:r>
      <w:r w:rsidRPr="00DA5024">
        <w:rPr>
          <w:rFonts w:ascii="Times New Roman" w:eastAsia="Calibri" w:hAnsi="Times New Roman" w:cs="SimSun"/>
          <w:i/>
          <w:sz w:val="24"/>
          <w:szCs w:val="24"/>
        </w:rPr>
        <w:t xml:space="preserve">                                            Диаграмма </w:t>
      </w:r>
      <w:r>
        <w:rPr>
          <w:rFonts w:ascii="Times New Roman" w:eastAsia="Calibri" w:hAnsi="Times New Roman" w:cs="SimSun"/>
          <w:i/>
          <w:sz w:val="24"/>
          <w:szCs w:val="24"/>
        </w:rPr>
        <w:t>2</w:t>
      </w:r>
    </w:p>
    <w:p w:rsidR="00142FB1" w:rsidRDefault="00142FB1" w:rsidP="00142FB1">
      <w:pPr>
        <w:spacing w:after="0" w:line="240" w:lineRule="auto"/>
        <w:jc w:val="both"/>
        <w:rPr>
          <w:rFonts w:ascii="Times New Roman" w:eastAsia="Times New Roman" w:hAnsi="Times New Roman" w:cs="Times New Roman"/>
          <w:b/>
          <w:color w:val="000000"/>
          <w:sz w:val="28"/>
          <w:szCs w:val="28"/>
        </w:rPr>
      </w:pPr>
    </w:p>
    <w:p w:rsidR="00142FB1" w:rsidRDefault="00142FB1" w:rsidP="00142FB1">
      <w:pPr>
        <w:spacing w:after="0" w:line="240" w:lineRule="auto"/>
        <w:jc w:val="both"/>
        <w:rPr>
          <w:rFonts w:ascii="Times New Roman" w:eastAsia="Times New Roman" w:hAnsi="Times New Roman" w:cs="Times New Roman"/>
          <w:b/>
          <w:color w:val="000000"/>
          <w:sz w:val="28"/>
          <w:szCs w:val="28"/>
        </w:rPr>
      </w:pPr>
    </w:p>
    <w:p w:rsidR="00142FB1" w:rsidRDefault="00142FB1" w:rsidP="00142FB1">
      <w:pPr>
        <w:spacing w:after="0" w:line="240" w:lineRule="auto"/>
        <w:jc w:val="both"/>
        <w:rPr>
          <w:rFonts w:ascii="Times New Roman" w:eastAsia="Times New Roman" w:hAnsi="Times New Roman" w:cs="Times New Roman"/>
          <w:b/>
          <w:color w:val="000000"/>
          <w:sz w:val="28"/>
          <w:szCs w:val="28"/>
        </w:rPr>
      </w:pPr>
    </w:p>
    <w:p w:rsidR="00142FB1" w:rsidRDefault="00142FB1" w:rsidP="00142FB1">
      <w:pPr>
        <w:spacing w:line="360" w:lineRule="auto"/>
        <w:jc w:val="center"/>
      </w:pPr>
      <w:r w:rsidRPr="00DA5024">
        <w:rPr>
          <w:rFonts w:ascii="Calibri" w:eastAsia="Calibri" w:hAnsi="Calibri" w:cs="Arial"/>
          <w:noProof/>
          <w:lang w:eastAsia="ru-RU"/>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2FB1" w:rsidRPr="00DA5024" w:rsidRDefault="00142FB1" w:rsidP="00142FB1">
      <w:pPr>
        <w:spacing w:after="0" w:line="240" w:lineRule="auto"/>
        <w:rPr>
          <w:rFonts w:ascii="Times New Roman" w:eastAsia="Times New Roman" w:hAnsi="Times New Roman" w:cs="Times New Roman"/>
          <w:sz w:val="28"/>
          <w:szCs w:val="28"/>
        </w:rPr>
      </w:pPr>
      <w:r w:rsidRPr="00DA5024">
        <w:rPr>
          <w:rFonts w:ascii="Times New Roman" w:eastAsia="Times New Roman" w:hAnsi="Times New Roman" w:cs="Times New Roman"/>
          <w:b/>
          <w:sz w:val="28"/>
          <w:szCs w:val="18"/>
        </w:rPr>
        <w:t xml:space="preserve">Вывод (конец года): </w:t>
      </w:r>
      <w:r w:rsidRPr="00DA5024">
        <w:rPr>
          <w:rFonts w:ascii="Times New Roman" w:eastAsia="Times New Roman" w:hAnsi="Times New Roman" w:cs="Times New Roman"/>
          <w:bCs/>
          <w:sz w:val="28"/>
          <w:szCs w:val="28"/>
        </w:rPr>
        <w:t>итоги мониторинга показали, что уровень развития повысился по всем критериям</w:t>
      </w:r>
      <w:r w:rsidRPr="00DA5024">
        <w:rPr>
          <w:rFonts w:ascii="Times New Roman" w:eastAsia="Times New Roman" w:hAnsi="Times New Roman" w:cs="Times New Roman"/>
          <w:b/>
          <w:bCs/>
          <w:sz w:val="28"/>
          <w:szCs w:val="28"/>
        </w:rPr>
        <w:t xml:space="preserve">: </w:t>
      </w:r>
      <w:r w:rsidRPr="00DA5024">
        <w:rPr>
          <w:rFonts w:ascii="Times New Roman" w:eastAsia="Times New Roman" w:hAnsi="Times New Roman" w:cs="Times New Roman"/>
          <w:b/>
          <w:sz w:val="28"/>
          <w:szCs w:val="28"/>
        </w:rPr>
        <w:t>высокий</w:t>
      </w:r>
      <w:r>
        <w:rPr>
          <w:rFonts w:ascii="Times New Roman" w:eastAsia="Times New Roman" w:hAnsi="Times New Roman" w:cs="Times New Roman"/>
          <w:b/>
          <w:bCs/>
          <w:sz w:val="28"/>
          <w:szCs w:val="28"/>
        </w:rPr>
        <w:t xml:space="preserve"> - 44</w:t>
      </w:r>
      <w:r w:rsidRPr="00DA5024">
        <w:rPr>
          <w:rFonts w:ascii="Times New Roman" w:eastAsia="Times New Roman" w:hAnsi="Times New Roman" w:cs="Times New Roman"/>
          <w:b/>
          <w:bCs/>
          <w:sz w:val="28"/>
          <w:szCs w:val="28"/>
        </w:rPr>
        <w:t>%; выше среднего уровень - 54%; средний уровень - 2%; низкий уровень – 0%</w:t>
      </w:r>
      <w:r w:rsidRPr="00DA5024">
        <w:rPr>
          <w:rFonts w:ascii="Times New Roman" w:eastAsia="Times New Roman" w:hAnsi="Times New Roman" w:cs="Times New Roman"/>
          <w:sz w:val="28"/>
          <w:szCs w:val="28"/>
        </w:rPr>
        <w:t>.</w:t>
      </w:r>
    </w:p>
    <w:p w:rsidR="00142FB1" w:rsidRPr="00DA5024" w:rsidRDefault="00142FB1" w:rsidP="00142FB1">
      <w:pPr>
        <w:spacing w:after="0" w:line="240" w:lineRule="auto"/>
        <w:rPr>
          <w:rFonts w:ascii="Times New Roman" w:eastAsia="Times New Roman" w:hAnsi="Times New Roman" w:cs="Times New Roman"/>
          <w:sz w:val="28"/>
          <w:szCs w:val="18"/>
        </w:rPr>
      </w:pPr>
      <w:r w:rsidRPr="00DA5024">
        <w:rPr>
          <w:rFonts w:ascii="Times New Roman" w:eastAsia="Times New Roman" w:hAnsi="Times New Roman" w:cs="Times New Roman"/>
          <w:b/>
          <w:bCs/>
          <w:sz w:val="28"/>
          <w:szCs w:val="24"/>
        </w:rPr>
        <w:t xml:space="preserve">Пути решения: </w:t>
      </w:r>
      <w:r w:rsidRPr="00DA5024">
        <w:rPr>
          <w:rFonts w:ascii="Times New Roman" w:eastAsia="Times New Roman" w:hAnsi="Times New Roman" w:cs="Times New Roman"/>
          <w:sz w:val="28"/>
          <w:szCs w:val="24"/>
        </w:rPr>
        <w:t>продолжать знакомить детей с видами изобразительного искусства, чаще использовать разные материалы и способы создания изображения. Приобщать детей к участию в выставках детских работ. Формирование умения создавать, как индивидуальные, так и коллективные композиции в изобразительной деятельности. Воспитывать умение работать коллективно, объединять свои поделки в соответствии с общим замыслом, умение договариваться, кто какую часть работы будет выполнять. Содействовать положительному и эмоциональному отклику на результат. Развитие музыкально - художественного творчества, реализация самостоятельной творческой деятельности, удовлетворение потребности в самовыражении. Проводить индивидуальную работу с детьми по формированию умений и навыков по лепке из соленого теста в соответствии с перспективным планированием.Создание условий для детей, чтобы они могли свободно подойти к, изобразительному уголку и выбрать любой материал для творчества. Всё это способствует раскрепощению детей, положительному эмоциональному настрою на весь день.</w:t>
      </w:r>
    </w:p>
    <w:p w:rsidR="00142FB1" w:rsidRDefault="00142FB1" w:rsidP="00142FB1">
      <w:pPr>
        <w:spacing w:line="360" w:lineRule="auto"/>
        <w:jc w:val="center"/>
      </w:pPr>
    </w:p>
    <w:p w:rsidR="00142FB1" w:rsidRDefault="00142FB1" w:rsidP="00142FB1">
      <w:pPr>
        <w:spacing w:line="360" w:lineRule="auto"/>
      </w:pPr>
    </w:p>
    <w:p w:rsidR="00142FB1" w:rsidRDefault="00142FB1" w:rsidP="00142FB1">
      <w:pPr>
        <w:spacing w:line="360" w:lineRule="auto"/>
      </w:pPr>
    </w:p>
    <w:p w:rsidR="00142FB1" w:rsidRDefault="00142FB1" w:rsidP="00142FB1">
      <w:pPr>
        <w:spacing w:line="360" w:lineRule="auto"/>
        <w:jc w:val="center"/>
      </w:pPr>
    </w:p>
    <w:p w:rsidR="00142FB1" w:rsidRPr="00DA5024" w:rsidRDefault="00142FB1" w:rsidP="00142FB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Выводы за 2022 -2023</w:t>
      </w:r>
      <w:r w:rsidRPr="00DA5024">
        <w:rPr>
          <w:rFonts w:ascii="Times New Roman" w:eastAsia="Calibri" w:hAnsi="Times New Roman" w:cs="Times New Roman"/>
          <w:b/>
          <w:sz w:val="28"/>
          <w:szCs w:val="28"/>
        </w:rPr>
        <w:t xml:space="preserve"> учебный год</w:t>
      </w:r>
    </w:p>
    <w:p w:rsidR="00142FB1" w:rsidRPr="00DA5024" w:rsidRDefault="00142FB1" w:rsidP="00142FB1">
      <w:pPr>
        <w:spacing w:line="259" w:lineRule="auto"/>
        <w:jc w:val="right"/>
        <w:rPr>
          <w:rFonts w:ascii="Calibri" w:eastAsia="Calibri" w:hAnsi="Calibri" w:cs="Arial"/>
        </w:rPr>
      </w:pPr>
      <w:r w:rsidRPr="00DA5024">
        <w:rPr>
          <w:rFonts w:ascii="Times New Roman" w:eastAsia="Calibri" w:hAnsi="Times New Roman" w:cs="SimSun"/>
          <w:b/>
          <w:i/>
          <w:sz w:val="24"/>
          <w:szCs w:val="24"/>
        </w:rPr>
        <w:t>1 период мониторинга</w:t>
      </w:r>
      <w:r w:rsidRPr="00DA5024">
        <w:rPr>
          <w:rFonts w:ascii="Times New Roman" w:eastAsia="Calibri" w:hAnsi="Times New Roman" w:cs="SimSun"/>
          <w:i/>
          <w:sz w:val="24"/>
          <w:szCs w:val="24"/>
        </w:rPr>
        <w:t xml:space="preserve">                                            Диаграмма 1</w:t>
      </w:r>
    </w:p>
    <w:p w:rsidR="00142FB1" w:rsidRDefault="00142FB1" w:rsidP="00142FB1">
      <w:pPr>
        <w:spacing w:line="360" w:lineRule="auto"/>
        <w:jc w:val="center"/>
      </w:pPr>
    </w:p>
    <w:p w:rsidR="00142FB1" w:rsidRDefault="00142FB1" w:rsidP="00142FB1">
      <w:pPr>
        <w:spacing w:line="360" w:lineRule="auto"/>
        <w:jc w:val="center"/>
      </w:pPr>
      <w:r w:rsidRPr="008831CC">
        <w:rPr>
          <w:noProof/>
          <w:lang w:eastAsia="ru-RU"/>
        </w:rPr>
        <w:drawing>
          <wp:inline distT="0" distB="0" distL="0" distR="0">
            <wp:extent cx="5486400" cy="3200400"/>
            <wp:effectExtent l="0" t="0" r="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2FB1" w:rsidRPr="00DA5024" w:rsidRDefault="00142FB1" w:rsidP="00142FB1">
      <w:pPr>
        <w:spacing w:after="0" w:line="240" w:lineRule="auto"/>
        <w:rPr>
          <w:rFonts w:ascii="Times New Roman" w:eastAsia="Times New Roman" w:hAnsi="Times New Roman" w:cs="Times New Roman"/>
          <w:sz w:val="28"/>
          <w:szCs w:val="18"/>
        </w:rPr>
      </w:pPr>
      <w:r w:rsidRPr="00DA5024">
        <w:rPr>
          <w:rFonts w:ascii="Times New Roman" w:eastAsia="Times New Roman" w:hAnsi="Times New Roman" w:cs="Times New Roman"/>
          <w:b/>
          <w:sz w:val="28"/>
          <w:szCs w:val="18"/>
        </w:rPr>
        <w:t>Вывод (начало года):</w:t>
      </w:r>
      <w:r>
        <w:rPr>
          <w:rFonts w:ascii="Times New Roman" w:eastAsia="Times New Roman" w:hAnsi="Times New Roman" w:cs="Times New Roman"/>
          <w:b/>
          <w:sz w:val="28"/>
          <w:szCs w:val="18"/>
        </w:rPr>
        <w:t xml:space="preserve"> </w:t>
      </w:r>
      <w:r w:rsidRPr="00DA5024">
        <w:rPr>
          <w:rFonts w:ascii="Times New Roman" w:eastAsia="Times New Roman" w:hAnsi="Times New Roman" w:cs="Times New Roman"/>
          <w:b/>
          <w:bCs/>
          <w:sz w:val="28"/>
          <w:szCs w:val="28"/>
        </w:rPr>
        <w:t xml:space="preserve">высокий </w:t>
      </w:r>
      <w:r>
        <w:rPr>
          <w:rFonts w:ascii="Times New Roman" w:eastAsia="Times New Roman" w:hAnsi="Times New Roman" w:cs="Times New Roman"/>
          <w:b/>
          <w:bCs/>
          <w:sz w:val="28"/>
          <w:szCs w:val="28"/>
        </w:rPr>
        <w:t>- 0%; выше среднего уровень - 8%; средний уровень - 49%; низкий уровень – 43</w:t>
      </w:r>
      <w:r w:rsidRPr="00DA5024">
        <w:rPr>
          <w:rFonts w:ascii="Times New Roman" w:eastAsia="Times New Roman" w:hAnsi="Times New Roman" w:cs="Times New Roman"/>
          <w:b/>
          <w:bCs/>
          <w:sz w:val="28"/>
          <w:szCs w:val="28"/>
        </w:rPr>
        <w:t>%</w:t>
      </w:r>
      <w:r w:rsidRPr="00DA5024">
        <w:rPr>
          <w:rFonts w:ascii="Times New Roman" w:eastAsia="Times New Roman" w:hAnsi="Times New Roman" w:cs="Times New Roman"/>
          <w:sz w:val="28"/>
          <w:szCs w:val="28"/>
        </w:rPr>
        <w:t>,</w:t>
      </w:r>
      <w:r w:rsidRPr="00DA5024">
        <w:rPr>
          <w:rFonts w:ascii="Times New Roman" w:eastAsia="Times New Roman" w:hAnsi="Times New Roman" w:cs="Times New Roman"/>
          <w:sz w:val="28"/>
          <w:szCs w:val="18"/>
        </w:rPr>
        <w:t xml:space="preserve"> что свидетельствует о том, что необходима корректирующая помощь педагога. Данные результаты связаны с тем, что дети пришли из дома в дошкольное учреждение, у некоторых из них средний уровень адаптации к детскому саду, что негативно сказывается на результатах мониторинга.</w:t>
      </w:r>
    </w:p>
    <w:p w:rsidR="00142FB1" w:rsidRPr="00DA5024" w:rsidRDefault="00142FB1" w:rsidP="00142FB1">
      <w:pPr>
        <w:spacing w:after="0" w:line="240" w:lineRule="auto"/>
        <w:rPr>
          <w:rFonts w:ascii="Times New Roman" w:eastAsia="Times New Roman" w:hAnsi="Times New Roman" w:cs="Times New Roman"/>
          <w:sz w:val="28"/>
          <w:szCs w:val="18"/>
        </w:rPr>
      </w:pPr>
      <w:r w:rsidRPr="00DA5024">
        <w:rPr>
          <w:rFonts w:ascii="Times New Roman" w:eastAsia="Times New Roman" w:hAnsi="Times New Roman" w:cs="Times New Roman"/>
          <w:b/>
          <w:bCs/>
          <w:sz w:val="28"/>
          <w:szCs w:val="24"/>
        </w:rPr>
        <w:t xml:space="preserve">Пути решения: </w:t>
      </w:r>
      <w:r w:rsidRPr="00DA5024">
        <w:rPr>
          <w:rFonts w:ascii="Times New Roman" w:eastAsia="Times New Roman" w:hAnsi="Times New Roman" w:cs="Times New Roman"/>
          <w:sz w:val="28"/>
          <w:szCs w:val="24"/>
        </w:rPr>
        <w:t>продолжать знакомить детей с видами изобразительного искусства, чаще использовать разные материалы и способы создания изображения. Приобщать детей к участию в выставках детских работ. Формирование умения создавать, как индивидуальные, так и коллективные композиции в изобразительной деятельности. Воспитывать умение работать коллективно, объединять свои поделки в соответствии с общим замыслом, умение договариваться, кто какую часть работы будет выполнять. Содействовать положительному и эмоциональному отклику на результат. Развитие музыкально - художественного творчества, реализация самостоятельной творческой деятельности, удовлетворение потребности в самовыражении. Проводить индивидуальную работу с детьми по формированию умений и навыков по лепке из соленого теста в соответствии с перспективным планированием.</w:t>
      </w:r>
      <w:r>
        <w:rPr>
          <w:rFonts w:ascii="Times New Roman" w:eastAsia="Times New Roman" w:hAnsi="Times New Roman" w:cs="Times New Roman"/>
          <w:sz w:val="28"/>
          <w:szCs w:val="24"/>
        </w:rPr>
        <w:t xml:space="preserve"> </w:t>
      </w:r>
      <w:r w:rsidRPr="00DA5024">
        <w:rPr>
          <w:rFonts w:ascii="Times New Roman" w:eastAsia="Times New Roman" w:hAnsi="Times New Roman" w:cs="Times New Roman"/>
          <w:sz w:val="28"/>
          <w:szCs w:val="24"/>
        </w:rPr>
        <w:t>Создание условий для детей, чтобы они могли свободно подойти к, изобразительному уголку и выбрать любой материал для творчества. Всё это способствует раскрепощению детей, положительному эмоциональному настрою на весь день.</w:t>
      </w:r>
    </w:p>
    <w:p w:rsidR="00142FB1" w:rsidRPr="00DA5024" w:rsidRDefault="00142FB1" w:rsidP="00142FB1">
      <w:pPr>
        <w:spacing w:line="259" w:lineRule="auto"/>
        <w:jc w:val="center"/>
        <w:rPr>
          <w:rFonts w:ascii="Times New Roman" w:eastAsia="Calibri" w:hAnsi="Times New Roman" w:cs="Times New Roman"/>
          <w:b/>
          <w:sz w:val="28"/>
        </w:rPr>
      </w:pPr>
    </w:p>
    <w:p w:rsidR="00142FB1" w:rsidRDefault="00142FB1" w:rsidP="00142FB1">
      <w:pPr>
        <w:spacing w:line="360" w:lineRule="auto"/>
        <w:jc w:val="center"/>
      </w:pPr>
    </w:p>
    <w:p w:rsidR="007B2B7A" w:rsidRDefault="007B2B7A"/>
    <w:sectPr w:rsidR="007B2B7A" w:rsidSect="007B2B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A7700"/>
    <w:multiLevelType w:val="hybridMultilevel"/>
    <w:tmpl w:val="CF0822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3278A"/>
    <w:multiLevelType w:val="hybridMultilevel"/>
    <w:tmpl w:val="645A34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compat/>
  <w:rsids>
    <w:rsidRoot w:val="00142FB1"/>
    <w:rsid w:val="00142FB1"/>
    <w:rsid w:val="007B2B7A"/>
    <w:rsid w:val="00B2172D"/>
    <w:rsid w:val="00C91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B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FB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142FB1"/>
    <w:rPr>
      <w:color w:val="0000FF"/>
      <w:u w:val="single"/>
    </w:rPr>
  </w:style>
  <w:style w:type="paragraph" w:styleId="a5">
    <w:name w:val="Body Text"/>
    <w:basedOn w:val="a"/>
    <w:link w:val="a6"/>
    <w:rsid w:val="00142FB1"/>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142FB1"/>
    <w:rPr>
      <w:rFonts w:ascii="Times New Roman" w:eastAsia="Times New Roman" w:hAnsi="Times New Roman" w:cs="Times New Roman"/>
      <w:sz w:val="24"/>
      <w:szCs w:val="24"/>
      <w:lang w:eastAsia="ru-RU"/>
    </w:rPr>
  </w:style>
  <w:style w:type="paragraph" w:styleId="a7">
    <w:name w:val="List Paragraph"/>
    <w:basedOn w:val="a"/>
    <w:uiPriority w:val="34"/>
    <w:qFormat/>
    <w:rsid w:val="00142FB1"/>
    <w:pPr>
      <w:spacing w:after="200" w:line="276" w:lineRule="auto"/>
      <w:ind w:left="720"/>
      <w:contextualSpacing/>
    </w:pPr>
    <w:rPr>
      <w:rFonts w:eastAsiaTheme="minorEastAsia"/>
      <w:lang w:eastAsia="ru-RU"/>
    </w:rPr>
  </w:style>
  <w:style w:type="paragraph" w:styleId="a8">
    <w:name w:val="Balloon Text"/>
    <w:basedOn w:val="a"/>
    <w:link w:val="a9"/>
    <w:uiPriority w:val="99"/>
    <w:semiHidden/>
    <w:unhideWhenUsed/>
    <w:rsid w:val="00142F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2F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hyperlink" Target="http://dereksiz.org/lukashenko-aleksandru-grigoreevichu-aleksandr-grigoreevich-k-v.html" TargetMode="Externa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reksiz.org/tarifi-na-oplatu-medicinskoj-pomoshi-po-obyazatelenomu-medicin.html" TargetMode="External"/><Relationship Id="rId11" Type="http://schemas.openxmlformats.org/officeDocument/2006/relationships/chart" Target="charts/chart4.xml"/><Relationship Id="rId5" Type="http://schemas.openxmlformats.org/officeDocument/2006/relationships/hyperlink" Target="http://dereksiz.org/mif-o-faetone.html" TargetMode="Externa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935586176728025E-2"/>
          <c:y val="5.1587301587301577E-2"/>
          <c:w val="0.89360145086030973"/>
          <c:h val="0.72992719660042593"/>
        </c:manualLayout>
      </c:layout>
      <c:barChart>
        <c:barDir val="col"/>
        <c:grouping val="percentStacked"/>
        <c:ser>
          <c:idx val="0"/>
          <c:order val="0"/>
          <c:tx>
            <c:strRef>
              <c:f>Лист1!$B$1</c:f>
              <c:strCache>
                <c:ptCount val="1"/>
                <c:pt idx="0">
                  <c:v>Низкий</c:v>
                </c:pt>
              </c:strCache>
            </c:strRef>
          </c:tx>
          <c:spPr>
            <a:solidFill>
              <a:schemeClr val="accent1"/>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Лист1!$B$2:$B$5</c:f>
              <c:numCache>
                <c:formatCode>General</c:formatCode>
                <c:ptCount val="4"/>
                <c:pt idx="0">
                  <c:v>35</c:v>
                </c:pt>
                <c:pt idx="1">
                  <c:v>19</c:v>
                </c:pt>
                <c:pt idx="2">
                  <c:v>14</c:v>
                </c:pt>
              </c:numCache>
            </c:numRef>
          </c:val>
          <c:extLst xmlns:c16r2="http://schemas.microsoft.com/office/drawing/2015/06/chart">
            <c:ext xmlns:c16="http://schemas.microsoft.com/office/drawing/2014/chart" uri="{C3380CC4-5D6E-409C-BE32-E72D297353CC}">
              <c16:uniqueId val="{00000000-7A33-49AC-8BB7-5B412D65B304}"/>
            </c:ext>
          </c:extLst>
        </c:ser>
        <c:ser>
          <c:idx val="1"/>
          <c:order val="1"/>
          <c:tx>
            <c:strRef>
              <c:f>Лист1!$C$1</c:f>
              <c:strCache>
                <c:ptCount val="1"/>
                <c:pt idx="0">
                  <c:v>Средний</c:v>
                </c:pt>
              </c:strCache>
            </c:strRef>
          </c:tx>
          <c:spPr>
            <a:solidFill>
              <a:schemeClr val="accent2"/>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Лист1!$C$2:$C$5</c:f>
              <c:numCache>
                <c:formatCode>General</c:formatCode>
                <c:ptCount val="4"/>
                <c:pt idx="0">
                  <c:v>58</c:v>
                </c:pt>
                <c:pt idx="1">
                  <c:v>42</c:v>
                </c:pt>
                <c:pt idx="2">
                  <c:v>48</c:v>
                </c:pt>
              </c:numCache>
            </c:numRef>
          </c:val>
          <c:extLst xmlns:c16r2="http://schemas.microsoft.com/office/drawing/2015/06/chart">
            <c:ext xmlns:c16="http://schemas.microsoft.com/office/drawing/2014/chart" uri="{C3380CC4-5D6E-409C-BE32-E72D297353CC}">
              <c16:uniqueId val="{00000001-7A33-49AC-8BB7-5B412D65B304}"/>
            </c:ext>
          </c:extLst>
        </c:ser>
        <c:ser>
          <c:idx val="2"/>
          <c:order val="2"/>
          <c:tx>
            <c:strRef>
              <c:f>Лист1!$D$1</c:f>
              <c:strCache>
                <c:ptCount val="1"/>
                <c:pt idx="0">
                  <c:v>Выше среднего</c:v>
                </c:pt>
              </c:strCache>
            </c:strRef>
          </c:tx>
          <c:spPr>
            <a:solidFill>
              <a:schemeClr val="accent3"/>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Лист1!$D$2:$D$5</c:f>
              <c:numCache>
                <c:formatCode>General</c:formatCode>
                <c:ptCount val="4"/>
                <c:pt idx="0">
                  <c:v>7</c:v>
                </c:pt>
                <c:pt idx="1">
                  <c:v>39</c:v>
                </c:pt>
                <c:pt idx="2">
                  <c:v>88</c:v>
                </c:pt>
              </c:numCache>
            </c:numRef>
          </c:val>
          <c:extLst xmlns:c16r2="http://schemas.microsoft.com/office/drawing/2015/06/chart">
            <c:ext xmlns:c16="http://schemas.microsoft.com/office/drawing/2014/chart" uri="{C3380CC4-5D6E-409C-BE32-E72D297353CC}">
              <c16:uniqueId val="{00000002-7A33-49AC-8BB7-5B412D65B304}"/>
            </c:ext>
          </c:extLst>
        </c:ser>
        <c:ser>
          <c:idx val="3"/>
          <c:order val="3"/>
          <c:tx>
            <c:strRef>
              <c:f>Лист1!$E$1</c:f>
              <c:strCache>
                <c:ptCount val="1"/>
                <c:pt idx="0">
                  <c:v>Высокий</c:v>
                </c:pt>
              </c:strCache>
            </c:strRef>
          </c:tx>
          <c:spPr>
            <a:solidFill>
              <a:schemeClr val="accent4"/>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Лист1!$E$2:$E$5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3-7A33-49AC-8BB7-5B412D65B304}"/>
            </c:ext>
          </c:extLst>
        </c:ser>
        <c:overlap val="100"/>
        <c:axId val="73238016"/>
        <c:axId val="73239552"/>
      </c:barChart>
      <c:catAx>
        <c:axId val="732380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239552"/>
        <c:crosses val="autoZero"/>
        <c:auto val="1"/>
        <c:lblAlgn val="ctr"/>
        <c:lblOffset val="100"/>
      </c:catAx>
      <c:valAx>
        <c:axId val="7323955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2380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935586176728025E-2"/>
          <c:y val="5.1587301587301577E-2"/>
          <c:w val="0.89360145086030962"/>
          <c:h val="0.72992719660042593"/>
        </c:manualLayout>
      </c:layout>
      <c:barChart>
        <c:barDir val="col"/>
        <c:grouping val="percentStacked"/>
        <c:ser>
          <c:idx val="0"/>
          <c:order val="0"/>
          <c:tx>
            <c:strRef>
              <c:f>Лист1!$B$1</c:f>
              <c:strCache>
                <c:ptCount val="1"/>
                <c:pt idx="0">
                  <c:v>Низкий</c:v>
                </c:pt>
              </c:strCache>
            </c:strRef>
          </c:tx>
          <c:spPr>
            <a:solidFill>
              <a:schemeClr val="accent1"/>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Лист1!$B$2:$B$5</c:f>
              <c:numCache>
                <c:formatCode>General</c:formatCode>
                <c:ptCount val="4"/>
                <c:pt idx="0">
                  <c:v>0</c:v>
                </c:pt>
                <c:pt idx="1">
                  <c:v>4</c:v>
                </c:pt>
                <c:pt idx="2">
                  <c:v>0</c:v>
                </c:pt>
              </c:numCache>
            </c:numRef>
          </c:val>
          <c:extLst xmlns:c16r2="http://schemas.microsoft.com/office/drawing/2015/06/chart">
            <c:ext xmlns:c16="http://schemas.microsoft.com/office/drawing/2014/chart" uri="{C3380CC4-5D6E-409C-BE32-E72D297353CC}">
              <c16:uniqueId val="{00000000-A732-44F6-8751-C28A3B7EB9AF}"/>
            </c:ext>
          </c:extLst>
        </c:ser>
        <c:ser>
          <c:idx val="1"/>
          <c:order val="1"/>
          <c:tx>
            <c:strRef>
              <c:f>Лист1!$C$1</c:f>
              <c:strCache>
                <c:ptCount val="1"/>
                <c:pt idx="0">
                  <c:v>Средний</c:v>
                </c:pt>
              </c:strCache>
            </c:strRef>
          </c:tx>
          <c:spPr>
            <a:solidFill>
              <a:schemeClr val="accent2"/>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Лист1!$C$2:$C$5</c:f>
              <c:numCache>
                <c:formatCode>General</c:formatCode>
                <c:ptCount val="4"/>
                <c:pt idx="0">
                  <c:v>40</c:v>
                </c:pt>
                <c:pt idx="1">
                  <c:v>27</c:v>
                </c:pt>
                <c:pt idx="2">
                  <c:v>26</c:v>
                </c:pt>
              </c:numCache>
            </c:numRef>
          </c:val>
          <c:extLst xmlns:c16r2="http://schemas.microsoft.com/office/drawing/2015/06/chart">
            <c:ext xmlns:c16="http://schemas.microsoft.com/office/drawing/2014/chart" uri="{C3380CC4-5D6E-409C-BE32-E72D297353CC}">
              <c16:uniqueId val="{00000001-A732-44F6-8751-C28A3B7EB9AF}"/>
            </c:ext>
          </c:extLst>
        </c:ser>
        <c:ser>
          <c:idx val="2"/>
          <c:order val="2"/>
          <c:tx>
            <c:strRef>
              <c:f>Лист1!$D$1</c:f>
              <c:strCache>
                <c:ptCount val="1"/>
                <c:pt idx="0">
                  <c:v>Выше среднего</c:v>
                </c:pt>
              </c:strCache>
            </c:strRef>
          </c:tx>
          <c:spPr>
            <a:solidFill>
              <a:schemeClr val="accent3"/>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Лист1!$D$2:$D$5</c:f>
              <c:numCache>
                <c:formatCode>General</c:formatCode>
                <c:ptCount val="4"/>
                <c:pt idx="0">
                  <c:v>49</c:v>
                </c:pt>
                <c:pt idx="1">
                  <c:v>31</c:v>
                </c:pt>
                <c:pt idx="2">
                  <c:v>36</c:v>
                </c:pt>
              </c:numCache>
            </c:numRef>
          </c:val>
          <c:extLst xmlns:c16r2="http://schemas.microsoft.com/office/drawing/2015/06/chart">
            <c:ext xmlns:c16="http://schemas.microsoft.com/office/drawing/2014/chart" uri="{C3380CC4-5D6E-409C-BE32-E72D297353CC}">
              <c16:uniqueId val="{00000002-A732-44F6-8751-C28A3B7EB9AF}"/>
            </c:ext>
          </c:extLst>
        </c:ser>
        <c:ser>
          <c:idx val="3"/>
          <c:order val="3"/>
          <c:tx>
            <c:strRef>
              <c:f>Лист1!$E$1</c:f>
              <c:strCache>
                <c:ptCount val="1"/>
                <c:pt idx="0">
                  <c:v>Высокий</c:v>
                </c:pt>
              </c:strCache>
            </c:strRef>
          </c:tx>
          <c:spPr>
            <a:solidFill>
              <a:schemeClr val="accent4"/>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Лист1!$E$2:$E$5</c:f>
              <c:numCache>
                <c:formatCode>General</c:formatCode>
                <c:ptCount val="4"/>
                <c:pt idx="0">
                  <c:v>11</c:v>
                </c:pt>
                <c:pt idx="1">
                  <c:v>38</c:v>
                </c:pt>
                <c:pt idx="2">
                  <c:v>38</c:v>
                </c:pt>
              </c:numCache>
            </c:numRef>
          </c:val>
          <c:extLst xmlns:c16r2="http://schemas.microsoft.com/office/drawing/2015/06/chart">
            <c:ext xmlns:c16="http://schemas.microsoft.com/office/drawing/2014/chart" uri="{C3380CC4-5D6E-409C-BE32-E72D297353CC}">
              <c16:uniqueId val="{00000003-A732-44F6-8751-C28A3B7EB9AF}"/>
            </c:ext>
          </c:extLst>
        </c:ser>
        <c:overlap val="100"/>
        <c:axId val="110238336"/>
        <c:axId val="110254336"/>
      </c:barChart>
      <c:catAx>
        <c:axId val="1102383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254336"/>
        <c:crosses val="autoZero"/>
        <c:auto val="1"/>
        <c:lblAlgn val="ctr"/>
        <c:lblOffset val="100"/>
      </c:catAx>
      <c:valAx>
        <c:axId val="11025433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2383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935586176728025E-2"/>
          <c:y val="5.1587301587301577E-2"/>
          <c:w val="0.89360145086030962"/>
          <c:h val="0.72992719660042593"/>
        </c:manualLayout>
      </c:layout>
      <c:barChart>
        <c:barDir val="col"/>
        <c:grouping val="percentStacked"/>
        <c:ser>
          <c:idx val="0"/>
          <c:order val="0"/>
          <c:tx>
            <c:strRef>
              <c:f>Лист1!$B$1</c:f>
              <c:strCache>
                <c:ptCount val="1"/>
                <c:pt idx="0">
                  <c:v>Низкий</c:v>
                </c:pt>
              </c:strCache>
            </c:strRef>
          </c:tx>
          <c:spPr>
            <a:solidFill>
              <a:schemeClr val="accent1"/>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Лист1!$B$2:$B$5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0-5757-44ED-AF3E-919F6685CEC2}"/>
            </c:ext>
          </c:extLst>
        </c:ser>
        <c:ser>
          <c:idx val="1"/>
          <c:order val="1"/>
          <c:tx>
            <c:strRef>
              <c:f>Лист1!$C$1</c:f>
              <c:strCache>
                <c:ptCount val="1"/>
                <c:pt idx="0">
                  <c:v>Выше среднего</c:v>
                </c:pt>
              </c:strCache>
            </c:strRef>
          </c:tx>
          <c:spPr>
            <a:solidFill>
              <a:schemeClr val="accent2"/>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Лист1!$C$2:$C$5</c:f>
              <c:numCache>
                <c:formatCode>General</c:formatCode>
                <c:ptCount val="4"/>
                <c:pt idx="0">
                  <c:v>60</c:v>
                </c:pt>
                <c:pt idx="1">
                  <c:v>27</c:v>
                </c:pt>
                <c:pt idx="2">
                  <c:v>12</c:v>
                </c:pt>
              </c:numCache>
            </c:numRef>
          </c:val>
          <c:extLst xmlns:c16r2="http://schemas.microsoft.com/office/drawing/2015/06/chart">
            <c:ext xmlns:c16="http://schemas.microsoft.com/office/drawing/2014/chart" uri="{C3380CC4-5D6E-409C-BE32-E72D297353CC}">
              <c16:uniqueId val="{00000001-5757-44ED-AF3E-919F6685CEC2}"/>
            </c:ext>
          </c:extLst>
        </c:ser>
        <c:ser>
          <c:idx val="2"/>
          <c:order val="2"/>
          <c:tx>
            <c:strRef>
              <c:f>Лист1!$D$1</c:f>
              <c:strCache>
                <c:ptCount val="1"/>
                <c:pt idx="0">
                  <c:v>Средний</c:v>
                </c:pt>
              </c:strCache>
            </c:strRef>
          </c:tx>
          <c:spPr>
            <a:solidFill>
              <a:schemeClr val="accent3"/>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Лист1!$D$2:$D$5</c:f>
              <c:numCache>
                <c:formatCode>General</c:formatCode>
                <c:ptCount val="4"/>
                <c:pt idx="0">
                  <c:v>40</c:v>
                </c:pt>
                <c:pt idx="1">
                  <c:v>73</c:v>
                </c:pt>
                <c:pt idx="2">
                  <c:v>88</c:v>
                </c:pt>
              </c:numCache>
            </c:numRef>
          </c:val>
          <c:extLst xmlns:c16r2="http://schemas.microsoft.com/office/drawing/2015/06/chart">
            <c:ext xmlns:c16="http://schemas.microsoft.com/office/drawing/2014/chart" uri="{C3380CC4-5D6E-409C-BE32-E72D297353CC}">
              <c16:uniqueId val="{00000002-5757-44ED-AF3E-919F6685CEC2}"/>
            </c:ext>
          </c:extLst>
        </c:ser>
        <c:ser>
          <c:idx val="3"/>
          <c:order val="3"/>
          <c:tx>
            <c:strRef>
              <c:f>Лист1!$E$1</c:f>
              <c:strCache>
                <c:ptCount val="1"/>
                <c:pt idx="0">
                  <c:v>Высокий</c:v>
                </c:pt>
              </c:strCache>
            </c:strRef>
          </c:tx>
          <c:spPr>
            <a:solidFill>
              <a:schemeClr val="accent4"/>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Лист1!$E$2:$E$5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3-5757-44ED-AF3E-919F6685CEC2}"/>
            </c:ext>
          </c:extLst>
        </c:ser>
        <c:overlap val="100"/>
        <c:axId val="134018944"/>
        <c:axId val="134272512"/>
      </c:barChart>
      <c:catAx>
        <c:axId val="1340189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272512"/>
        <c:crosses val="autoZero"/>
        <c:auto val="1"/>
        <c:lblAlgn val="ctr"/>
        <c:lblOffset val="100"/>
      </c:catAx>
      <c:valAx>
        <c:axId val="13427251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0189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935586176728025E-2"/>
          <c:y val="5.1587301587301577E-2"/>
          <c:w val="0.89360145086030962"/>
          <c:h val="0.72992719660042593"/>
        </c:manualLayout>
      </c:layout>
      <c:barChart>
        <c:barDir val="col"/>
        <c:grouping val="percentStacked"/>
        <c:ser>
          <c:idx val="0"/>
          <c:order val="0"/>
          <c:tx>
            <c:strRef>
              <c:f>Лист1!$B$1</c:f>
              <c:strCache>
                <c:ptCount val="1"/>
                <c:pt idx="0">
                  <c:v>Низкий</c:v>
                </c:pt>
              </c:strCache>
            </c:strRef>
          </c:tx>
          <c:spPr>
            <a:solidFill>
              <a:schemeClr val="accent1"/>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Лист1!$B$2:$B$5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0-C25E-45A2-9815-485FA84E0109}"/>
            </c:ext>
          </c:extLst>
        </c:ser>
        <c:ser>
          <c:idx val="1"/>
          <c:order val="1"/>
          <c:tx>
            <c:strRef>
              <c:f>Лист1!$C$1</c:f>
              <c:strCache>
                <c:ptCount val="1"/>
                <c:pt idx="0">
                  <c:v>Средний</c:v>
                </c:pt>
              </c:strCache>
            </c:strRef>
          </c:tx>
          <c:spPr>
            <a:solidFill>
              <a:schemeClr val="accent2"/>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Лист1!$C$2:$C$5</c:f>
              <c:numCache>
                <c:formatCode>General</c:formatCode>
                <c:ptCount val="4"/>
                <c:pt idx="0">
                  <c:v>4</c:v>
                </c:pt>
                <c:pt idx="1">
                  <c:v>0</c:v>
                </c:pt>
                <c:pt idx="2">
                  <c:v>0</c:v>
                </c:pt>
              </c:numCache>
            </c:numRef>
          </c:val>
          <c:extLst xmlns:c16r2="http://schemas.microsoft.com/office/drawing/2015/06/chart">
            <c:ext xmlns:c16="http://schemas.microsoft.com/office/drawing/2014/chart" uri="{C3380CC4-5D6E-409C-BE32-E72D297353CC}">
              <c16:uniqueId val="{00000001-C25E-45A2-9815-485FA84E0109}"/>
            </c:ext>
          </c:extLst>
        </c:ser>
        <c:ser>
          <c:idx val="2"/>
          <c:order val="2"/>
          <c:tx>
            <c:strRef>
              <c:f>Лист1!$D$1</c:f>
              <c:strCache>
                <c:ptCount val="1"/>
                <c:pt idx="0">
                  <c:v>Выше среднего</c:v>
                </c:pt>
              </c:strCache>
            </c:strRef>
          </c:tx>
          <c:spPr>
            <a:solidFill>
              <a:schemeClr val="accent3"/>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Лист1!$D$2:$D$5</c:f>
              <c:numCache>
                <c:formatCode>General</c:formatCode>
                <c:ptCount val="4"/>
                <c:pt idx="0">
                  <c:v>63</c:v>
                </c:pt>
                <c:pt idx="1">
                  <c:v>50</c:v>
                </c:pt>
                <c:pt idx="2">
                  <c:v>46</c:v>
                </c:pt>
              </c:numCache>
            </c:numRef>
          </c:val>
          <c:extLst xmlns:c16r2="http://schemas.microsoft.com/office/drawing/2015/06/chart">
            <c:ext xmlns:c16="http://schemas.microsoft.com/office/drawing/2014/chart" uri="{C3380CC4-5D6E-409C-BE32-E72D297353CC}">
              <c16:uniqueId val="{00000002-C25E-45A2-9815-485FA84E0109}"/>
            </c:ext>
          </c:extLst>
        </c:ser>
        <c:ser>
          <c:idx val="3"/>
          <c:order val="3"/>
          <c:tx>
            <c:strRef>
              <c:f>Лист1!$E$1</c:f>
              <c:strCache>
                <c:ptCount val="1"/>
                <c:pt idx="0">
                  <c:v>Высокий</c:v>
                </c:pt>
              </c:strCache>
            </c:strRef>
          </c:tx>
          <c:spPr>
            <a:solidFill>
              <a:schemeClr val="accent4"/>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Лист1!$E$2:$E$5</c:f>
              <c:numCache>
                <c:formatCode>General</c:formatCode>
                <c:ptCount val="4"/>
                <c:pt idx="0">
                  <c:v>33</c:v>
                </c:pt>
                <c:pt idx="1">
                  <c:v>50</c:v>
                </c:pt>
                <c:pt idx="2">
                  <c:v>54</c:v>
                </c:pt>
              </c:numCache>
            </c:numRef>
          </c:val>
          <c:extLst xmlns:c16r2="http://schemas.microsoft.com/office/drawing/2015/06/chart">
            <c:ext xmlns:c16="http://schemas.microsoft.com/office/drawing/2014/chart" uri="{C3380CC4-5D6E-409C-BE32-E72D297353CC}">
              <c16:uniqueId val="{00000003-C25E-45A2-9815-485FA84E0109}"/>
            </c:ext>
          </c:extLst>
        </c:ser>
        <c:overlap val="100"/>
        <c:axId val="110439424"/>
        <c:axId val="111457024"/>
      </c:barChart>
      <c:catAx>
        <c:axId val="1104394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457024"/>
        <c:crosses val="autoZero"/>
        <c:auto val="1"/>
        <c:lblAlgn val="ctr"/>
        <c:lblOffset val="100"/>
      </c:catAx>
      <c:valAx>
        <c:axId val="11145702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4394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935586176728025E-2"/>
          <c:y val="5.1587301587301577E-2"/>
          <c:w val="0.89360145086030962"/>
          <c:h val="0.72992719660042593"/>
        </c:manualLayout>
      </c:layout>
      <c:barChart>
        <c:barDir val="col"/>
        <c:grouping val="percentStacked"/>
        <c:ser>
          <c:idx val="0"/>
          <c:order val="0"/>
          <c:tx>
            <c:strRef>
              <c:f>Лист1!$B$1</c:f>
              <c:strCache>
                <c:ptCount val="1"/>
                <c:pt idx="0">
                  <c:v>Низкий</c:v>
                </c:pt>
              </c:strCache>
            </c:strRef>
          </c:tx>
          <c:spPr>
            <a:solidFill>
              <a:schemeClr val="accent1"/>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Лист1!$B$2:$B$5</c:f>
              <c:numCache>
                <c:formatCode>General</c:formatCode>
                <c:ptCount val="4"/>
                <c:pt idx="0">
                  <c:v>3</c:v>
                </c:pt>
                <c:pt idx="1">
                  <c:v>0</c:v>
                </c:pt>
                <c:pt idx="2">
                  <c:v>1</c:v>
                </c:pt>
              </c:numCache>
            </c:numRef>
          </c:val>
          <c:extLst xmlns:c16r2="http://schemas.microsoft.com/office/drawing/2015/06/chart">
            <c:ext xmlns:c16="http://schemas.microsoft.com/office/drawing/2014/chart" uri="{C3380CC4-5D6E-409C-BE32-E72D297353CC}">
              <c16:uniqueId val="{00000000-13F3-49F4-BDBA-D076BC1CEEB0}"/>
            </c:ext>
          </c:extLst>
        </c:ser>
        <c:ser>
          <c:idx val="1"/>
          <c:order val="1"/>
          <c:tx>
            <c:strRef>
              <c:f>Лист1!$C$1</c:f>
              <c:strCache>
                <c:ptCount val="1"/>
                <c:pt idx="0">
                  <c:v>Средний</c:v>
                </c:pt>
              </c:strCache>
            </c:strRef>
          </c:tx>
          <c:spPr>
            <a:solidFill>
              <a:schemeClr val="accent2"/>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Лист1!$C$2:$C$5</c:f>
              <c:numCache>
                <c:formatCode>General</c:formatCode>
                <c:ptCount val="4"/>
                <c:pt idx="0">
                  <c:v>83</c:v>
                </c:pt>
                <c:pt idx="1">
                  <c:v>90</c:v>
                </c:pt>
                <c:pt idx="2">
                  <c:v>76</c:v>
                </c:pt>
              </c:numCache>
            </c:numRef>
          </c:val>
          <c:extLst xmlns:c16r2="http://schemas.microsoft.com/office/drawing/2015/06/chart">
            <c:ext xmlns:c16="http://schemas.microsoft.com/office/drawing/2014/chart" uri="{C3380CC4-5D6E-409C-BE32-E72D297353CC}">
              <c16:uniqueId val="{00000001-13F3-49F4-BDBA-D076BC1CEEB0}"/>
            </c:ext>
          </c:extLst>
        </c:ser>
        <c:ser>
          <c:idx val="2"/>
          <c:order val="2"/>
          <c:tx>
            <c:strRef>
              <c:f>Лист1!$D$1</c:f>
              <c:strCache>
                <c:ptCount val="1"/>
                <c:pt idx="0">
                  <c:v>Выше среднего</c:v>
                </c:pt>
              </c:strCache>
            </c:strRef>
          </c:tx>
          <c:spPr>
            <a:solidFill>
              <a:schemeClr val="accent3"/>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Лист1!$D$2:$D$5</c:f>
              <c:numCache>
                <c:formatCode>General</c:formatCode>
                <c:ptCount val="4"/>
                <c:pt idx="0">
                  <c:v>14</c:v>
                </c:pt>
                <c:pt idx="1">
                  <c:v>10</c:v>
                </c:pt>
                <c:pt idx="2">
                  <c:v>23</c:v>
                </c:pt>
              </c:numCache>
            </c:numRef>
          </c:val>
          <c:extLst xmlns:c16r2="http://schemas.microsoft.com/office/drawing/2015/06/chart">
            <c:ext xmlns:c16="http://schemas.microsoft.com/office/drawing/2014/chart" uri="{C3380CC4-5D6E-409C-BE32-E72D297353CC}">
              <c16:uniqueId val="{00000002-13F3-49F4-BDBA-D076BC1CEEB0}"/>
            </c:ext>
          </c:extLst>
        </c:ser>
        <c:ser>
          <c:idx val="3"/>
          <c:order val="3"/>
          <c:tx>
            <c:strRef>
              <c:f>Лист1!$E$1</c:f>
              <c:strCache>
                <c:ptCount val="1"/>
                <c:pt idx="0">
                  <c:v>Высокий</c:v>
                </c:pt>
              </c:strCache>
            </c:strRef>
          </c:tx>
          <c:spPr>
            <a:solidFill>
              <a:schemeClr val="accent4"/>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Лист1!$E$2:$E$5</c:f>
              <c:numCache>
                <c:formatCode>General</c:formatCode>
                <c:ptCount val="4"/>
                <c:pt idx="0">
                  <c:v>0</c:v>
                </c:pt>
                <c:pt idx="1">
                  <c:v>0</c:v>
                </c:pt>
                <c:pt idx="2">
                  <c:v>54</c:v>
                </c:pt>
              </c:numCache>
            </c:numRef>
          </c:val>
          <c:extLst xmlns:c16r2="http://schemas.microsoft.com/office/drawing/2015/06/chart">
            <c:ext xmlns:c16="http://schemas.microsoft.com/office/drawing/2014/chart" uri="{C3380CC4-5D6E-409C-BE32-E72D297353CC}">
              <c16:uniqueId val="{00000003-13F3-49F4-BDBA-D076BC1CEEB0}"/>
            </c:ext>
          </c:extLst>
        </c:ser>
        <c:overlap val="100"/>
        <c:axId val="111089920"/>
        <c:axId val="112443392"/>
      </c:barChart>
      <c:catAx>
        <c:axId val="1110899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443392"/>
        <c:crosses val="autoZero"/>
        <c:auto val="1"/>
        <c:lblAlgn val="ctr"/>
        <c:lblOffset val="100"/>
      </c:catAx>
      <c:valAx>
        <c:axId val="11244339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0899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935586176728025E-2"/>
          <c:y val="5.1587301587301577E-2"/>
          <c:w val="0.89360145086030962"/>
          <c:h val="0.72992719660042593"/>
        </c:manualLayout>
      </c:layout>
      <c:barChart>
        <c:barDir val="col"/>
        <c:grouping val="percentStacked"/>
        <c:ser>
          <c:idx val="0"/>
          <c:order val="0"/>
          <c:tx>
            <c:strRef>
              <c:f>Лист1!$B$1</c:f>
              <c:strCache>
                <c:ptCount val="1"/>
                <c:pt idx="0">
                  <c:v>Низкий</c:v>
                </c:pt>
              </c:strCache>
            </c:strRef>
          </c:tx>
          <c:spPr>
            <a:solidFill>
              <a:schemeClr val="accent1"/>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Лист1!$B$2:$B$5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0-AEC1-40EA-A9E7-EC56DAEBC775}"/>
            </c:ext>
          </c:extLst>
        </c:ser>
        <c:ser>
          <c:idx val="1"/>
          <c:order val="1"/>
          <c:tx>
            <c:strRef>
              <c:f>Лист1!$C$1</c:f>
              <c:strCache>
                <c:ptCount val="1"/>
                <c:pt idx="0">
                  <c:v>Средний</c:v>
                </c:pt>
              </c:strCache>
            </c:strRef>
          </c:tx>
          <c:spPr>
            <a:solidFill>
              <a:schemeClr val="accent2"/>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Лист1!$C$2:$C$5</c:f>
              <c:numCache>
                <c:formatCode>General</c:formatCode>
                <c:ptCount val="4"/>
                <c:pt idx="0">
                  <c:v>4</c:v>
                </c:pt>
                <c:pt idx="1">
                  <c:v>0</c:v>
                </c:pt>
                <c:pt idx="2">
                  <c:v>0</c:v>
                </c:pt>
              </c:numCache>
            </c:numRef>
          </c:val>
          <c:extLst xmlns:c16r2="http://schemas.microsoft.com/office/drawing/2015/06/chart">
            <c:ext xmlns:c16="http://schemas.microsoft.com/office/drawing/2014/chart" uri="{C3380CC4-5D6E-409C-BE32-E72D297353CC}">
              <c16:uniqueId val="{00000001-AEC1-40EA-A9E7-EC56DAEBC775}"/>
            </c:ext>
          </c:extLst>
        </c:ser>
        <c:ser>
          <c:idx val="2"/>
          <c:order val="2"/>
          <c:tx>
            <c:strRef>
              <c:f>Лист1!$D$1</c:f>
              <c:strCache>
                <c:ptCount val="1"/>
                <c:pt idx="0">
                  <c:v>Выше среднего</c:v>
                </c:pt>
              </c:strCache>
            </c:strRef>
          </c:tx>
          <c:spPr>
            <a:solidFill>
              <a:schemeClr val="accent3"/>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Лист1!$D$2:$D$5</c:f>
              <c:numCache>
                <c:formatCode>General</c:formatCode>
                <c:ptCount val="4"/>
                <c:pt idx="0">
                  <c:v>63</c:v>
                </c:pt>
                <c:pt idx="1">
                  <c:v>50</c:v>
                </c:pt>
                <c:pt idx="2">
                  <c:v>46</c:v>
                </c:pt>
              </c:numCache>
            </c:numRef>
          </c:val>
          <c:extLst xmlns:c16r2="http://schemas.microsoft.com/office/drawing/2015/06/chart">
            <c:ext xmlns:c16="http://schemas.microsoft.com/office/drawing/2014/chart" uri="{C3380CC4-5D6E-409C-BE32-E72D297353CC}">
              <c16:uniqueId val="{00000002-AEC1-40EA-A9E7-EC56DAEBC775}"/>
            </c:ext>
          </c:extLst>
        </c:ser>
        <c:ser>
          <c:idx val="3"/>
          <c:order val="3"/>
          <c:tx>
            <c:strRef>
              <c:f>Лист1!$E$1</c:f>
              <c:strCache>
                <c:ptCount val="1"/>
                <c:pt idx="0">
                  <c:v>Высокий</c:v>
                </c:pt>
              </c:strCache>
            </c:strRef>
          </c:tx>
          <c:spPr>
            <a:solidFill>
              <a:schemeClr val="accent4"/>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Лист1!$E$2:$E$5</c:f>
              <c:numCache>
                <c:formatCode>General</c:formatCode>
                <c:ptCount val="4"/>
                <c:pt idx="0">
                  <c:v>33</c:v>
                </c:pt>
                <c:pt idx="1">
                  <c:v>50</c:v>
                </c:pt>
                <c:pt idx="2">
                  <c:v>19.3</c:v>
                </c:pt>
              </c:numCache>
            </c:numRef>
          </c:val>
          <c:extLst xmlns:c16r2="http://schemas.microsoft.com/office/drawing/2015/06/chart">
            <c:ext xmlns:c16="http://schemas.microsoft.com/office/drawing/2014/chart" uri="{C3380CC4-5D6E-409C-BE32-E72D297353CC}">
              <c16:uniqueId val="{00000003-AEC1-40EA-A9E7-EC56DAEBC775}"/>
            </c:ext>
          </c:extLst>
        </c:ser>
        <c:overlap val="100"/>
        <c:axId val="70485504"/>
        <c:axId val="70487040"/>
      </c:barChart>
      <c:catAx>
        <c:axId val="704855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487040"/>
        <c:crosses val="autoZero"/>
        <c:auto val="1"/>
        <c:lblAlgn val="ctr"/>
        <c:lblOffset val="100"/>
      </c:catAx>
      <c:valAx>
        <c:axId val="7048704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4855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935586176728025E-2"/>
          <c:y val="5.1587301587301577E-2"/>
          <c:w val="0.89360145086030962"/>
          <c:h val="0.72992719660042615"/>
        </c:manualLayout>
      </c:layout>
      <c:barChart>
        <c:barDir val="col"/>
        <c:grouping val="percentStacked"/>
        <c:ser>
          <c:idx val="0"/>
          <c:order val="0"/>
          <c:tx>
            <c:strRef>
              <c:f>Лист1!$B$1</c:f>
              <c:strCache>
                <c:ptCount val="1"/>
                <c:pt idx="0">
                  <c:v>Низкий</c:v>
                </c:pt>
              </c:strCache>
            </c:strRef>
          </c:tx>
          <c:spPr>
            <a:solidFill>
              <a:schemeClr val="accent1"/>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Лист1!$B$2:$B$5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0-13F3-49F4-BDBA-D076BC1CEEB0}"/>
            </c:ext>
          </c:extLst>
        </c:ser>
        <c:ser>
          <c:idx val="1"/>
          <c:order val="1"/>
          <c:tx>
            <c:strRef>
              <c:f>Лист1!$C$1</c:f>
              <c:strCache>
                <c:ptCount val="1"/>
                <c:pt idx="0">
                  <c:v>Средний</c:v>
                </c:pt>
              </c:strCache>
            </c:strRef>
          </c:tx>
          <c:spPr>
            <a:solidFill>
              <a:schemeClr val="accent2"/>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Лист1!$C$2:$C$5</c:f>
              <c:numCache>
                <c:formatCode>General</c:formatCode>
                <c:ptCount val="4"/>
                <c:pt idx="0">
                  <c:v>18</c:v>
                </c:pt>
                <c:pt idx="1">
                  <c:v>0</c:v>
                </c:pt>
                <c:pt idx="2">
                  <c:v>5</c:v>
                </c:pt>
              </c:numCache>
            </c:numRef>
          </c:val>
          <c:extLst xmlns:c16r2="http://schemas.microsoft.com/office/drawing/2015/06/chart">
            <c:ext xmlns:c16="http://schemas.microsoft.com/office/drawing/2014/chart" uri="{C3380CC4-5D6E-409C-BE32-E72D297353CC}">
              <c16:uniqueId val="{00000001-13F3-49F4-BDBA-D076BC1CEEB0}"/>
            </c:ext>
          </c:extLst>
        </c:ser>
        <c:ser>
          <c:idx val="2"/>
          <c:order val="2"/>
          <c:tx>
            <c:strRef>
              <c:f>Лист1!$D$1</c:f>
              <c:strCache>
                <c:ptCount val="1"/>
                <c:pt idx="0">
                  <c:v>Выше среднего</c:v>
                </c:pt>
              </c:strCache>
            </c:strRef>
          </c:tx>
          <c:spPr>
            <a:solidFill>
              <a:schemeClr val="accent3"/>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Лист1!$D$2:$D$5</c:f>
              <c:numCache>
                <c:formatCode>General</c:formatCode>
                <c:ptCount val="4"/>
                <c:pt idx="0">
                  <c:v>68</c:v>
                </c:pt>
                <c:pt idx="1">
                  <c:v>33</c:v>
                </c:pt>
                <c:pt idx="2">
                  <c:v>47</c:v>
                </c:pt>
              </c:numCache>
            </c:numRef>
          </c:val>
          <c:extLst xmlns:c16r2="http://schemas.microsoft.com/office/drawing/2015/06/chart">
            <c:ext xmlns:c16="http://schemas.microsoft.com/office/drawing/2014/chart" uri="{C3380CC4-5D6E-409C-BE32-E72D297353CC}">
              <c16:uniqueId val="{00000002-13F3-49F4-BDBA-D076BC1CEEB0}"/>
            </c:ext>
          </c:extLst>
        </c:ser>
        <c:ser>
          <c:idx val="3"/>
          <c:order val="3"/>
          <c:tx>
            <c:strRef>
              <c:f>Лист1!$E$1</c:f>
              <c:strCache>
                <c:ptCount val="1"/>
                <c:pt idx="0">
                  <c:v>Высокий</c:v>
                </c:pt>
              </c:strCache>
            </c:strRef>
          </c:tx>
          <c:spPr>
            <a:solidFill>
              <a:schemeClr val="accent4"/>
            </a:solidFill>
            <a:ln>
              <a:noFill/>
            </a:ln>
            <a:effectLst/>
          </c:spPr>
          <c:cat>
            <c:strRef>
              <c:f>Лист1!$A$2:$A$5</c:f>
              <c:strCache>
                <c:ptCount val="3"/>
                <c:pt idx="0">
                  <c:v>Технические приемы</c:v>
                </c:pt>
                <c:pt idx="1">
                  <c:v>Отношение к деятельности</c:v>
                </c:pt>
                <c:pt idx="2">
                  <c:v>Творчество</c:v>
                </c:pt>
              </c:strCache>
            </c:strRef>
          </c:cat>
          <c:val>
            <c:numRef>
              <c:f>Лист1!$E$2:$E$5</c:f>
              <c:numCache>
                <c:formatCode>General</c:formatCode>
                <c:ptCount val="4"/>
                <c:pt idx="0">
                  <c:v>14</c:v>
                </c:pt>
                <c:pt idx="1">
                  <c:v>67</c:v>
                </c:pt>
                <c:pt idx="2">
                  <c:v>48</c:v>
                </c:pt>
              </c:numCache>
            </c:numRef>
          </c:val>
          <c:extLst xmlns:c16r2="http://schemas.microsoft.com/office/drawing/2015/06/chart">
            <c:ext xmlns:c16="http://schemas.microsoft.com/office/drawing/2014/chart" uri="{C3380CC4-5D6E-409C-BE32-E72D297353CC}">
              <c16:uniqueId val="{00000003-13F3-49F4-BDBA-D076BC1CEEB0}"/>
            </c:ext>
          </c:extLst>
        </c:ser>
        <c:overlap val="100"/>
        <c:axId val="70824704"/>
        <c:axId val="70826240"/>
      </c:barChart>
      <c:catAx>
        <c:axId val="708247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826240"/>
        <c:crosses val="autoZero"/>
        <c:auto val="1"/>
        <c:lblAlgn val="ctr"/>
        <c:lblOffset val="100"/>
      </c:catAx>
      <c:valAx>
        <c:axId val="7082624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8247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1</Pages>
  <Words>5059</Words>
  <Characters>28838</Characters>
  <Application>Microsoft Office Word</Application>
  <DocSecurity>0</DocSecurity>
  <Lines>240</Lines>
  <Paragraphs>67</Paragraphs>
  <ScaleCrop>false</ScaleCrop>
  <Company/>
  <LinksUpToDate>false</LinksUpToDate>
  <CharactersWithSpaces>33830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3</cp:revision>
  <dcterms:created xsi:type="dcterms:W3CDTF">2023-01-23T12:12:00Z</dcterms:created>
  <dcterms:modified xsi:type="dcterms:W3CDTF">2023-01-23T12:29:00Z</dcterms:modified>
</cp:coreProperties>
</file>