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128D" w:rsidRDefault="000E27F1" w:rsidP="00B0128D">
      <w:pPr>
        <w:pStyle w:val="1"/>
        <w:spacing w:before="0" w:line="360" w:lineRule="auto"/>
        <w:ind w:left="57" w:right="57"/>
        <w:jc w:val="center"/>
      </w:pPr>
      <w:r>
        <w:t>Н</w:t>
      </w:r>
      <w:r w:rsidR="00472D0C" w:rsidRPr="009F3A41">
        <w:t>епосредственно</w:t>
      </w:r>
      <w:r>
        <w:t xml:space="preserve"> организованная образовательная</w:t>
      </w:r>
      <w:r w:rsidR="008F743D">
        <w:t xml:space="preserve"> </w:t>
      </w:r>
      <w:r>
        <w:t>деятельность</w:t>
      </w:r>
    </w:p>
    <w:p w:rsidR="00B0128D" w:rsidRDefault="00B0128D" w:rsidP="00B0128D">
      <w:pPr>
        <w:pStyle w:val="1"/>
        <w:spacing w:before="0" w:line="360" w:lineRule="auto"/>
        <w:ind w:left="57" w:right="57"/>
        <w:jc w:val="center"/>
      </w:pPr>
      <w:r>
        <w:t>«</w:t>
      </w:r>
      <w:proofErr w:type="spellStart"/>
      <w:r>
        <w:t>Ойка</w:t>
      </w:r>
      <w:proofErr w:type="spellEnd"/>
      <w:r>
        <w:t xml:space="preserve"> и Маша в гостях у ребят»</w:t>
      </w:r>
    </w:p>
    <w:p w:rsidR="00B0128D" w:rsidRDefault="00B0128D" w:rsidP="00472A8A">
      <w:pPr>
        <w:pStyle w:val="1"/>
        <w:spacing w:before="0" w:line="360" w:lineRule="auto"/>
        <w:ind w:left="57" w:right="57"/>
        <w:jc w:val="both"/>
      </w:pPr>
    </w:p>
    <w:p w:rsidR="00472D0C" w:rsidRPr="009F3A41" w:rsidRDefault="00472D0C" w:rsidP="00472A8A">
      <w:pPr>
        <w:pStyle w:val="1"/>
        <w:spacing w:before="0" w:line="360" w:lineRule="auto"/>
        <w:ind w:left="57" w:right="57"/>
        <w:jc w:val="both"/>
        <w:rPr>
          <w:b w:val="0"/>
        </w:rPr>
      </w:pPr>
      <w:r w:rsidRPr="009F3A41">
        <w:t xml:space="preserve">Возрастная группа воспитанников: </w:t>
      </w:r>
      <w:r w:rsidR="00096BD6">
        <w:rPr>
          <w:b w:val="0"/>
        </w:rPr>
        <w:t>перв</w:t>
      </w:r>
      <w:r w:rsidR="001E258C" w:rsidRPr="009F3A41">
        <w:rPr>
          <w:b w:val="0"/>
        </w:rPr>
        <w:t>ая младшая</w:t>
      </w:r>
      <w:r w:rsidRPr="009F3A41">
        <w:rPr>
          <w:b w:val="0"/>
        </w:rPr>
        <w:t xml:space="preserve"> группа</w:t>
      </w: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</w:pPr>
      <w:r w:rsidRPr="009F3A41">
        <w:rPr>
          <w:b/>
          <w:sz w:val="28"/>
          <w:szCs w:val="28"/>
        </w:rPr>
        <w:t>Тема</w:t>
      </w:r>
      <w:r w:rsidR="00EC0067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ОД:</w:t>
      </w: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  <w:r w:rsidRPr="009F3A41">
        <w:rPr>
          <w:b/>
        </w:rPr>
        <w:t>Цель:</w:t>
      </w:r>
      <w:r w:rsidR="00EC0067">
        <w:t xml:space="preserve"> </w:t>
      </w:r>
      <w:r w:rsidR="00A837AB">
        <w:t>закрепление представлений</w:t>
      </w:r>
      <w:r w:rsidR="00B0128D">
        <w:t xml:space="preserve"> о личной гигиене в продуктивной деятельности.</w:t>
      </w:r>
    </w:p>
    <w:p w:rsidR="00472D0C" w:rsidRPr="009F3A41" w:rsidRDefault="00472D0C" w:rsidP="00472A8A">
      <w:pPr>
        <w:pStyle w:val="1"/>
        <w:spacing w:before="0" w:line="360" w:lineRule="auto"/>
        <w:ind w:left="57" w:right="57"/>
        <w:jc w:val="both"/>
      </w:pPr>
      <w:r w:rsidRPr="009F3A41">
        <w:rPr>
          <w:spacing w:val="-2"/>
        </w:rPr>
        <w:t>Задачи:</w:t>
      </w:r>
    </w:p>
    <w:p w:rsidR="00472D0C" w:rsidRPr="009F3A41" w:rsidRDefault="00472D0C" w:rsidP="00472A8A">
      <w:pPr>
        <w:pStyle w:val="2"/>
        <w:spacing w:before="0" w:line="360" w:lineRule="auto"/>
        <w:ind w:left="57" w:right="57"/>
        <w:jc w:val="both"/>
        <w:rPr>
          <w:i w:val="0"/>
          <w:iCs w:val="0"/>
          <w:u w:val="none"/>
        </w:rPr>
      </w:pPr>
      <w:r w:rsidRPr="009F3A41">
        <w:rPr>
          <w:i w:val="0"/>
          <w:iCs w:val="0"/>
          <w:spacing w:val="-2"/>
          <w:u w:val="thick"/>
        </w:rPr>
        <w:t>Образовательные:</w:t>
      </w:r>
    </w:p>
    <w:p w:rsidR="00472D0C" w:rsidRPr="00B0128D" w:rsidRDefault="00B0128D" w:rsidP="00472A8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формировать </w:t>
      </w:r>
      <w:r w:rsidR="00096BD6">
        <w:rPr>
          <w:sz w:val="28"/>
          <w:szCs w:val="28"/>
        </w:rPr>
        <w:t xml:space="preserve">элементарные </w:t>
      </w:r>
      <w:r>
        <w:rPr>
          <w:sz w:val="28"/>
          <w:szCs w:val="28"/>
        </w:rPr>
        <w:t>представлени</w:t>
      </w:r>
      <w:r w:rsidR="00096BD6">
        <w:rPr>
          <w:sz w:val="28"/>
          <w:szCs w:val="28"/>
        </w:rPr>
        <w:t xml:space="preserve">я детей </w:t>
      </w:r>
      <w:r>
        <w:rPr>
          <w:sz w:val="28"/>
          <w:szCs w:val="28"/>
        </w:rPr>
        <w:t>об опрятности</w:t>
      </w:r>
      <w:r w:rsidR="00472D0C" w:rsidRPr="009F3A41">
        <w:rPr>
          <w:spacing w:val="-2"/>
          <w:sz w:val="28"/>
          <w:szCs w:val="28"/>
        </w:rPr>
        <w:t>;</w:t>
      </w:r>
    </w:p>
    <w:p w:rsidR="00B0128D" w:rsidRPr="00B0128D" w:rsidRDefault="00B0128D" w:rsidP="00472A8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закрепить знания о предметах личной гигиены на примере расчески;</w:t>
      </w:r>
    </w:p>
    <w:p w:rsidR="00B0128D" w:rsidRPr="009F3A41" w:rsidRDefault="00B0128D" w:rsidP="00472A8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57" w:right="57" w:firstLine="0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закрепить умение катать из пластилина колбаски, делать </w:t>
      </w:r>
      <w:proofErr w:type="spellStart"/>
      <w:r>
        <w:rPr>
          <w:spacing w:val="-2"/>
          <w:sz w:val="28"/>
          <w:szCs w:val="28"/>
        </w:rPr>
        <w:t>налеп</w:t>
      </w:r>
      <w:proofErr w:type="spellEnd"/>
      <w:r>
        <w:rPr>
          <w:spacing w:val="-2"/>
          <w:sz w:val="28"/>
          <w:szCs w:val="28"/>
        </w:rPr>
        <w:t xml:space="preserve"> на шаблоне;</w:t>
      </w:r>
    </w:p>
    <w:p w:rsidR="00472D0C" w:rsidRPr="009F3A41" w:rsidRDefault="00472D0C" w:rsidP="00472A8A">
      <w:pPr>
        <w:pStyle w:val="2"/>
        <w:spacing w:before="0" w:line="360" w:lineRule="auto"/>
        <w:ind w:left="57" w:right="57"/>
        <w:jc w:val="both"/>
        <w:rPr>
          <w:i w:val="0"/>
          <w:iCs w:val="0"/>
          <w:u w:val="none"/>
        </w:rPr>
      </w:pPr>
      <w:r w:rsidRPr="009F3A41">
        <w:rPr>
          <w:i w:val="0"/>
          <w:iCs w:val="0"/>
          <w:spacing w:val="-2"/>
          <w:u w:val="thick"/>
        </w:rPr>
        <w:t>Развивающие:</w:t>
      </w:r>
    </w:p>
    <w:p w:rsidR="00472D0C" w:rsidRPr="009F3A41" w:rsidRDefault="00472D0C" w:rsidP="00B0128D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57" w:right="57" w:firstLine="0"/>
        <w:jc w:val="both"/>
        <w:rPr>
          <w:sz w:val="28"/>
          <w:szCs w:val="28"/>
        </w:rPr>
      </w:pPr>
      <w:r w:rsidRPr="009F3A41">
        <w:rPr>
          <w:sz w:val="28"/>
          <w:szCs w:val="28"/>
        </w:rPr>
        <w:t>развивать</w:t>
      </w:r>
      <w:r w:rsidR="00EC0067">
        <w:rPr>
          <w:sz w:val="28"/>
          <w:szCs w:val="28"/>
        </w:rPr>
        <w:t xml:space="preserve"> </w:t>
      </w:r>
      <w:r w:rsidR="00B0128D">
        <w:rPr>
          <w:sz w:val="28"/>
          <w:szCs w:val="28"/>
        </w:rPr>
        <w:t>память, мышление, внимание</w:t>
      </w:r>
      <w:r w:rsidRPr="009F3A41">
        <w:rPr>
          <w:spacing w:val="-2"/>
          <w:sz w:val="28"/>
          <w:szCs w:val="28"/>
        </w:rPr>
        <w:t>;</w:t>
      </w:r>
    </w:p>
    <w:p w:rsidR="00472D0C" w:rsidRPr="009F3A41" w:rsidRDefault="00472D0C" w:rsidP="00472A8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57" w:right="57" w:firstLine="0"/>
        <w:jc w:val="both"/>
        <w:rPr>
          <w:sz w:val="28"/>
          <w:szCs w:val="28"/>
        </w:rPr>
      </w:pPr>
      <w:r w:rsidRPr="009F3A41">
        <w:rPr>
          <w:sz w:val="28"/>
          <w:szCs w:val="28"/>
        </w:rPr>
        <w:t>развивать</w:t>
      </w:r>
      <w:r w:rsidR="00A837AB">
        <w:rPr>
          <w:sz w:val="28"/>
          <w:szCs w:val="28"/>
        </w:rPr>
        <w:t xml:space="preserve"> </w:t>
      </w:r>
      <w:r w:rsidR="00B0128D">
        <w:rPr>
          <w:sz w:val="28"/>
          <w:szCs w:val="28"/>
        </w:rPr>
        <w:t>мелкую моторику</w:t>
      </w:r>
      <w:r w:rsidRPr="009F3A41">
        <w:rPr>
          <w:spacing w:val="-2"/>
          <w:sz w:val="28"/>
          <w:szCs w:val="28"/>
        </w:rPr>
        <w:t>;</w:t>
      </w:r>
    </w:p>
    <w:p w:rsidR="00472D0C" w:rsidRPr="009F3A41" w:rsidRDefault="00472D0C" w:rsidP="00472A8A">
      <w:pPr>
        <w:pStyle w:val="2"/>
        <w:spacing w:before="0" w:line="360" w:lineRule="auto"/>
        <w:ind w:left="57" w:right="57"/>
        <w:jc w:val="both"/>
        <w:rPr>
          <w:i w:val="0"/>
          <w:iCs w:val="0"/>
          <w:u w:val="none"/>
        </w:rPr>
      </w:pPr>
      <w:r w:rsidRPr="009F3A41">
        <w:rPr>
          <w:i w:val="0"/>
          <w:iCs w:val="0"/>
          <w:spacing w:val="-2"/>
          <w:u w:val="thick"/>
        </w:rPr>
        <w:t>Воспитательные:</w:t>
      </w:r>
    </w:p>
    <w:p w:rsidR="00472D0C" w:rsidRPr="009F3A41" w:rsidRDefault="00472D0C" w:rsidP="00472A8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57" w:right="57" w:firstLine="0"/>
        <w:jc w:val="both"/>
        <w:rPr>
          <w:sz w:val="28"/>
          <w:szCs w:val="28"/>
        </w:rPr>
      </w:pPr>
      <w:r w:rsidRPr="009F3A41">
        <w:rPr>
          <w:sz w:val="28"/>
          <w:szCs w:val="28"/>
        </w:rPr>
        <w:t>воспитывать</w:t>
      </w:r>
      <w:r w:rsidR="00EC0067">
        <w:rPr>
          <w:sz w:val="28"/>
          <w:szCs w:val="28"/>
        </w:rPr>
        <w:t xml:space="preserve"> </w:t>
      </w:r>
      <w:r w:rsidRPr="009F3A41">
        <w:rPr>
          <w:sz w:val="28"/>
          <w:szCs w:val="28"/>
        </w:rPr>
        <w:t>желание</w:t>
      </w:r>
      <w:r w:rsidR="00EC0067">
        <w:rPr>
          <w:sz w:val="28"/>
          <w:szCs w:val="28"/>
        </w:rPr>
        <w:t xml:space="preserve"> </w:t>
      </w:r>
      <w:r w:rsidR="00B0128D">
        <w:rPr>
          <w:sz w:val="28"/>
          <w:szCs w:val="28"/>
        </w:rPr>
        <w:t>быть опрятными</w:t>
      </w:r>
      <w:r w:rsidRPr="009F3A41">
        <w:rPr>
          <w:spacing w:val="-2"/>
          <w:sz w:val="28"/>
          <w:szCs w:val="28"/>
        </w:rPr>
        <w:t>;</w:t>
      </w:r>
    </w:p>
    <w:p w:rsidR="00472D0C" w:rsidRPr="009F3A41" w:rsidRDefault="00472D0C" w:rsidP="00472A8A">
      <w:pPr>
        <w:pStyle w:val="a5"/>
        <w:numPr>
          <w:ilvl w:val="0"/>
          <w:numId w:val="1"/>
        </w:numPr>
        <w:tabs>
          <w:tab w:val="left" w:pos="821"/>
          <w:tab w:val="left" w:pos="822"/>
        </w:tabs>
        <w:spacing w:line="360" w:lineRule="auto"/>
        <w:ind w:left="57" w:right="57" w:firstLine="0"/>
        <w:jc w:val="both"/>
        <w:rPr>
          <w:sz w:val="28"/>
          <w:szCs w:val="28"/>
        </w:rPr>
      </w:pPr>
      <w:r w:rsidRPr="009F3A41">
        <w:rPr>
          <w:sz w:val="28"/>
          <w:szCs w:val="28"/>
        </w:rPr>
        <w:t>поощрять</w:t>
      </w:r>
      <w:r w:rsidR="00EC0067">
        <w:rPr>
          <w:sz w:val="28"/>
          <w:szCs w:val="28"/>
        </w:rPr>
        <w:t xml:space="preserve"> </w:t>
      </w:r>
      <w:r w:rsidRPr="009F3A41">
        <w:rPr>
          <w:sz w:val="28"/>
          <w:szCs w:val="28"/>
        </w:rPr>
        <w:t>активность</w:t>
      </w:r>
      <w:r w:rsidR="00EC0067">
        <w:rPr>
          <w:sz w:val="28"/>
          <w:szCs w:val="28"/>
        </w:rPr>
        <w:t xml:space="preserve"> </w:t>
      </w:r>
      <w:r w:rsidRPr="009F3A41">
        <w:rPr>
          <w:sz w:val="28"/>
          <w:szCs w:val="28"/>
        </w:rPr>
        <w:t>и</w:t>
      </w:r>
      <w:r w:rsidR="00EC0067">
        <w:rPr>
          <w:spacing w:val="-2"/>
          <w:sz w:val="28"/>
          <w:szCs w:val="28"/>
        </w:rPr>
        <w:t xml:space="preserve"> </w:t>
      </w:r>
      <w:r w:rsidRPr="009F3A41">
        <w:rPr>
          <w:spacing w:val="-2"/>
          <w:sz w:val="28"/>
          <w:szCs w:val="28"/>
        </w:rPr>
        <w:t>самостоятельность</w:t>
      </w:r>
      <w:r w:rsidR="00B0128D">
        <w:rPr>
          <w:spacing w:val="-2"/>
          <w:sz w:val="28"/>
          <w:szCs w:val="28"/>
        </w:rPr>
        <w:t>.</w:t>
      </w: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</w:pPr>
      <w:r w:rsidRPr="009F3A41">
        <w:rPr>
          <w:b/>
          <w:sz w:val="28"/>
          <w:szCs w:val="28"/>
        </w:rPr>
        <w:t>Образовательная</w:t>
      </w:r>
      <w:r w:rsidR="00EC0067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область:</w:t>
      </w:r>
      <w:r w:rsidR="00EC0067">
        <w:rPr>
          <w:sz w:val="28"/>
          <w:szCs w:val="28"/>
        </w:rPr>
        <w:t xml:space="preserve"> </w:t>
      </w:r>
      <w:r w:rsidR="001E258C" w:rsidRPr="009F3A41">
        <w:rPr>
          <w:sz w:val="28"/>
          <w:szCs w:val="28"/>
        </w:rPr>
        <w:t>художественно – эстетическое</w:t>
      </w:r>
      <w:r w:rsidR="00EC0067">
        <w:rPr>
          <w:spacing w:val="-2"/>
          <w:sz w:val="28"/>
          <w:szCs w:val="28"/>
        </w:rPr>
        <w:t xml:space="preserve"> </w:t>
      </w:r>
      <w:r w:rsidRPr="009F3A41">
        <w:rPr>
          <w:spacing w:val="-2"/>
          <w:sz w:val="28"/>
          <w:szCs w:val="28"/>
        </w:rPr>
        <w:t>развитие</w:t>
      </w:r>
      <w:r w:rsidR="00B0128D">
        <w:rPr>
          <w:spacing w:val="-2"/>
          <w:sz w:val="28"/>
          <w:szCs w:val="28"/>
        </w:rPr>
        <w:t>.</w:t>
      </w: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  <w:sectPr w:rsidR="00472D0C" w:rsidRPr="009F3A41">
          <w:pgSz w:w="16840" w:h="11910" w:orient="landscape"/>
          <w:pgMar w:top="1100" w:right="560" w:bottom="280" w:left="1600" w:header="720" w:footer="720" w:gutter="0"/>
          <w:cols w:space="720"/>
        </w:sectPr>
      </w:pP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</w:pPr>
      <w:r w:rsidRPr="009F3A41">
        <w:rPr>
          <w:b/>
          <w:sz w:val="28"/>
          <w:szCs w:val="28"/>
        </w:rPr>
        <w:lastRenderedPageBreak/>
        <w:t>Интегрируемые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образовательные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области:</w:t>
      </w:r>
      <w:r w:rsidR="00F82F9A">
        <w:rPr>
          <w:sz w:val="28"/>
          <w:szCs w:val="28"/>
        </w:rPr>
        <w:t xml:space="preserve"> </w:t>
      </w:r>
      <w:r w:rsidRPr="009F3A41">
        <w:rPr>
          <w:sz w:val="28"/>
          <w:szCs w:val="28"/>
        </w:rPr>
        <w:t>социально–коммуникативное</w:t>
      </w:r>
      <w:r w:rsidR="00F82F9A">
        <w:rPr>
          <w:sz w:val="28"/>
          <w:szCs w:val="28"/>
        </w:rPr>
        <w:t xml:space="preserve"> </w:t>
      </w:r>
      <w:r w:rsidRPr="009F3A41">
        <w:rPr>
          <w:sz w:val="28"/>
          <w:szCs w:val="28"/>
        </w:rPr>
        <w:t>развитие,</w:t>
      </w:r>
      <w:r w:rsidR="00F82F9A">
        <w:rPr>
          <w:spacing w:val="-4"/>
          <w:sz w:val="28"/>
          <w:szCs w:val="28"/>
        </w:rPr>
        <w:t xml:space="preserve"> </w:t>
      </w:r>
      <w:r w:rsidR="00B0128D">
        <w:rPr>
          <w:spacing w:val="-4"/>
          <w:sz w:val="28"/>
          <w:szCs w:val="28"/>
        </w:rPr>
        <w:t xml:space="preserve">речевое развитие, </w:t>
      </w:r>
      <w:r w:rsidRPr="009F3A41">
        <w:rPr>
          <w:sz w:val="28"/>
          <w:szCs w:val="28"/>
        </w:rPr>
        <w:t>познавательное</w:t>
      </w:r>
      <w:r w:rsidR="00F82F9A">
        <w:rPr>
          <w:sz w:val="28"/>
          <w:szCs w:val="28"/>
        </w:rPr>
        <w:t xml:space="preserve"> </w:t>
      </w:r>
      <w:r w:rsidRPr="009F3A41">
        <w:rPr>
          <w:sz w:val="28"/>
          <w:szCs w:val="28"/>
        </w:rPr>
        <w:t>развитие, физическое развитие.</w:t>
      </w:r>
    </w:p>
    <w:p w:rsidR="00472D0C" w:rsidRPr="009F3A41" w:rsidRDefault="00472D0C" w:rsidP="00B0128D">
      <w:pPr>
        <w:pStyle w:val="1"/>
        <w:spacing w:before="0" w:line="360" w:lineRule="auto"/>
        <w:ind w:left="57" w:right="57"/>
        <w:jc w:val="both"/>
      </w:pPr>
      <w:r w:rsidRPr="009F3A41">
        <w:t>Вид</w:t>
      </w:r>
      <w:r w:rsidR="00F82F9A">
        <w:t xml:space="preserve">ы </w:t>
      </w:r>
      <w:r w:rsidRPr="009F3A41">
        <w:t>детской</w:t>
      </w:r>
      <w:r w:rsidR="00F82F9A">
        <w:t xml:space="preserve"> </w:t>
      </w:r>
      <w:r w:rsidRPr="009F3A41">
        <w:t>деятельности:</w:t>
      </w:r>
      <w:r w:rsidR="00F82F9A">
        <w:rPr>
          <w:b w:val="0"/>
          <w:bCs w:val="0"/>
        </w:rPr>
        <w:t xml:space="preserve"> </w:t>
      </w:r>
      <w:r w:rsidRPr="00B0128D">
        <w:rPr>
          <w:b w:val="0"/>
          <w:bCs w:val="0"/>
        </w:rPr>
        <w:t>коммуникативная,</w:t>
      </w:r>
      <w:r w:rsidR="00F82F9A">
        <w:rPr>
          <w:b w:val="0"/>
          <w:bCs w:val="0"/>
        </w:rPr>
        <w:t xml:space="preserve"> </w:t>
      </w:r>
      <w:r w:rsidRPr="00B0128D">
        <w:rPr>
          <w:b w:val="0"/>
          <w:bCs w:val="0"/>
        </w:rPr>
        <w:t>познавательная,</w:t>
      </w:r>
      <w:r w:rsidR="00F82F9A">
        <w:rPr>
          <w:b w:val="0"/>
          <w:bCs w:val="0"/>
          <w:spacing w:val="-2"/>
        </w:rPr>
        <w:t xml:space="preserve"> </w:t>
      </w:r>
      <w:r w:rsidRPr="00B0128D">
        <w:rPr>
          <w:b w:val="0"/>
          <w:bCs w:val="0"/>
          <w:spacing w:val="-2"/>
        </w:rPr>
        <w:t>игровая</w:t>
      </w:r>
      <w:r w:rsidR="00B0128D">
        <w:rPr>
          <w:b w:val="0"/>
          <w:bCs w:val="0"/>
          <w:spacing w:val="-2"/>
        </w:rPr>
        <w:t>, изобразительная.</w:t>
      </w: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</w:pPr>
      <w:r w:rsidRPr="009F3A41">
        <w:rPr>
          <w:b/>
          <w:sz w:val="28"/>
          <w:szCs w:val="28"/>
        </w:rPr>
        <w:t>Форма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организации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детей:</w:t>
      </w:r>
      <w:r w:rsidR="00F82F9A">
        <w:rPr>
          <w:spacing w:val="-2"/>
          <w:sz w:val="28"/>
          <w:szCs w:val="28"/>
        </w:rPr>
        <w:t xml:space="preserve"> </w:t>
      </w:r>
      <w:r w:rsidRPr="009F3A41">
        <w:rPr>
          <w:spacing w:val="-2"/>
          <w:sz w:val="28"/>
          <w:szCs w:val="28"/>
        </w:rPr>
        <w:t>групповая</w:t>
      </w:r>
      <w:r w:rsidR="00B0128D">
        <w:rPr>
          <w:spacing w:val="-2"/>
          <w:sz w:val="28"/>
          <w:szCs w:val="28"/>
        </w:rPr>
        <w:t>.</w:t>
      </w: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</w:pPr>
      <w:r w:rsidRPr="009F3A41">
        <w:rPr>
          <w:b/>
          <w:sz w:val="28"/>
          <w:szCs w:val="28"/>
        </w:rPr>
        <w:t>Форма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организации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обучения:</w:t>
      </w:r>
      <w:r w:rsidR="00F82F9A">
        <w:rPr>
          <w:bCs/>
          <w:spacing w:val="-5"/>
          <w:sz w:val="28"/>
          <w:szCs w:val="28"/>
        </w:rPr>
        <w:t xml:space="preserve"> </w:t>
      </w:r>
      <w:r w:rsidR="004B3A16">
        <w:rPr>
          <w:bCs/>
          <w:spacing w:val="-5"/>
          <w:sz w:val="28"/>
          <w:szCs w:val="28"/>
        </w:rPr>
        <w:t>педагогическая ситуация</w:t>
      </w:r>
      <w:r w:rsidR="00B0128D">
        <w:rPr>
          <w:bCs/>
          <w:spacing w:val="-5"/>
          <w:sz w:val="28"/>
          <w:szCs w:val="28"/>
        </w:rPr>
        <w:t>, лепка (</w:t>
      </w:r>
      <w:proofErr w:type="spellStart"/>
      <w:r w:rsidR="00B0128D">
        <w:rPr>
          <w:bCs/>
          <w:spacing w:val="-5"/>
          <w:sz w:val="28"/>
          <w:szCs w:val="28"/>
        </w:rPr>
        <w:t>пластилинография</w:t>
      </w:r>
      <w:proofErr w:type="spellEnd"/>
      <w:r w:rsidR="00B0128D">
        <w:rPr>
          <w:bCs/>
          <w:spacing w:val="-5"/>
          <w:sz w:val="28"/>
          <w:szCs w:val="28"/>
        </w:rPr>
        <w:t>)</w:t>
      </w:r>
      <w:r w:rsidR="004B3A16">
        <w:rPr>
          <w:bCs/>
          <w:spacing w:val="-5"/>
          <w:sz w:val="28"/>
          <w:szCs w:val="28"/>
        </w:rPr>
        <w:t>.</w:t>
      </w: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</w:pPr>
      <w:r w:rsidRPr="009F3A41">
        <w:rPr>
          <w:b/>
          <w:sz w:val="28"/>
          <w:szCs w:val="28"/>
        </w:rPr>
        <w:t>Материал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и</w:t>
      </w:r>
      <w:r w:rsidR="00F82F9A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оборудование</w:t>
      </w:r>
      <w:r w:rsidRPr="009F3A41">
        <w:rPr>
          <w:sz w:val="28"/>
          <w:szCs w:val="28"/>
        </w:rPr>
        <w:t>:</w:t>
      </w:r>
      <w:r w:rsidR="00F82F9A">
        <w:rPr>
          <w:sz w:val="28"/>
          <w:szCs w:val="28"/>
        </w:rPr>
        <w:t xml:space="preserve"> </w:t>
      </w:r>
      <w:r w:rsidR="004B3A16">
        <w:rPr>
          <w:spacing w:val="-4"/>
          <w:sz w:val="28"/>
          <w:szCs w:val="28"/>
        </w:rPr>
        <w:t xml:space="preserve">колокольчик, 2 куклы, ворона на окошке, музыкальная колонка, </w:t>
      </w:r>
      <w:r w:rsidR="00B0128D">
        <w:rPr>
          <w:spacing w:val="-4"/>
          <w:sz w:val="28"/>
          <w:szCs w:val="28"/>
        </w:rPr>
        <w:t xml:space="preserve">шаблон для </w:t>
      </w:r>
      <w:proofErr w:type="spellStart"/>
      <w:r w:rsidR="00B0128D">
        <w:rPr>
          <w:spacing w:val="-4"/>
          <w:sz w:val="28"/>
          <w:szCs w:val="28"/>
        </w:rPr>
        <w:t>пластилинографии</w:t>
      </w:r>
      <w:proofErr w:type="spellEnd"/>
      <w:r w:rsidR="00B0128D">
        <w:rPr>
          <w:spacing w:val="-4"/>
          <w:sz w:val="28"/>
          <w:szCs w:val="28"/>
        </w:rPr>
        <w:t xml:space="preserve"> «Расческа», пластилин, влажные салфетки.</w:t>
      </w:r>
    </w:p>
    <w:p w:rsidR="00472D0C" w:rsidRPr="009F3A41" w:rsidRDefault="00472D0C" w:rsidP="00472A8A">
      <w:pPr>
        <w:tabs>
          <w:tab w:val="left" w:pos="505"/>
        </w:tabs>
        <w:spacing w:line="360" w:lineRule="auto"/>
        <w:ind w:left="57" w:right="57"/>
        <w:jc w:val="both"/>
        <w:rPr>
          <w:sz w:val="28"/>
          <w:szCs w:val="28"/>
        </w:rPr>
      </w:pPr>
      <w:r w:rsidRPr="009F3A41">
        <w:rPr>
          <w:b/>
          <w:sz w:val="28"/>
          <w:szCs w:val="28"/>
        </w:rPr>
        <w:t>Предварительная</w:t>
      </w:r>
      <w:r w:rsidR="008D0257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деятельность</w:t>
      </w:r>
      <w:r w:rsidR="008D0257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с</w:t>
      </w:r>
      <w:r w:rsidR="008D0257">
        <w:rPr>
          <w:b/>
          <w:sz w:val="28"/>
          <w:szCs w:val="28"/>
        </w:rPr>
        <w:t xml:space="preserve"> </w:t>
      </w:r>
      <w:r w:rsidRPr="009F3A41">
        <w:rPr>
          <w:b/>
          <w:sz w:val="28"/>
          <w:szCs w:val="28"/>
        </w:rPr>
        <w:t>воспитанниками:</w:t>
      </w:r>
      <w:r w:rsidR="00B0128D" w:rsidRPr="00B0128D">
        <w:rPr>
          <w:bCs/>
          <w:spacing w:val="-4"/>
          <w:sz w:val="28"/>
          <w:szCs w:val="28"/>
        </w:rPr>
        <w:t xml:space="preserve">чтение сказок С. Прокофьевой «Маша и </w:t>
      </w:r>
      <w:proofErr w:type="spellStart"/>
      <w:r w:rsidR="00B0128D" w:rsidRPr="00B0128D">
        <w:rPr>
          <w:bCs/>
          <w:spacing w:val="-4"/>
          <w:sz w:val="28"/>
          <w:szCs w:val="28"/>
        </w:rPr>
        <w:t>Ойка</w:t>
      </w:r>
      <w:proofErr w:type="spellEnd"/>
      <w:r w:rsidR="00B0128D" w:rsidRPr="00B0128D">
        <w:rPr>
          <w:bCs/>
          <w:spacing w:val="-4"/>
          <w:sz w:val="28"/>
          <w:szCs w:val="28"/>
        </w:rPr>
        <w:t>».</w:t>
      </w: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p w:rsidR="00472D0C" w:rsidRPr="009F3A41" w:rsidRDefault="00472D0C" w:rsidP="00472A8A">
      <w:pPr>
        <w:spacing w:line="360" w:lineRule="auto"/>
        <w:ind w:left="57" w:right="57"/>
        <w:jc w:val="both"/>
        <w:rPr>
          <w:sz w:val="28"/>
          <w:szCs w:val="28"/>
        </w:rPr>
        <w:sectPr w:rsidR="00472D0C" w:rsidRPr="009F3A41">
          <w:pgSz w:w="16840" w:h="11910" w:orient="landscape"/>
          <w:pgMar w:top="1060" w:right="560" w:bottom="280" w:left="1600" w:header="720" w:footer="720" w:gutter="0"/>
          <w:cols w:space="720"/>
        </w:sectPr>
      </w:pPr>
    </w:p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tbl>
      <w:tblPr>
        <w:tblStyle w:val="TableNormal"/>
        <w:tblW w:w="14894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694"/>
        <w:gridCol w:w="6672"/>
        <w:gridCol w:w="3119"/>
        <w:gridCol w:w="2409"/>
      </w:tblGrid>
      <w:tr w:rsidR="00472D0C" w:rsidRPr="009F3A41" w:rsidTr="002D7E6C">
        <w:trPr>
          <w:trHeight w:val="781"/>
        </w:trPr>
        <w:tc>
          <w:tcPr>
            <w:tcW w:w="2694" w:type="dxa"/>
          </w:tcPr>
          <w:p w:rsidR="00472D0C" w:rsidRPr="002D7E6C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2D7E6C">
              <w:rPr>
                <w:b/>
                <w:spacing w:val="-2"/>
                <w:sz w:val="24"/>
                <w:szCs w:val="24"/>
              </w:rPr>
              <w:t>Этапы</w:t>
            </w:r>
            <w:proofErr w:type="spellEnd"/>
          </w:p>
        </w:tc>
        <w:tc>
          <w:tcPr>
            <w:tcW w:w="6672" w:type="dxa"/>
          </w:tcPr>
          <w:p w:rsidR="00472D0C" w:rsidRPr="002D7E6C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2D7E6C">
              <w:rPr>
                <w:b/>
                <w:spacing w:val="-2"/>
                <w:sz w:val="24"/>
                <w:szCs w:val="24"/>
              </w:rPr>
              <w:t>Деятельность</w:t>
            </w:r>
            <w:proofErr w:type="spellEnd"/>
            <w:r w:rsidR="002D7E6C" w:rsidRPr="002D7E6C">
              <w:rPr>
                <w:b/>
                <w:spacing w:val="-2"/>
                <w:sz w:val="24"/>
                <w:szCs w:val="24"/>
              </w:rPr>
              <w:t xml:space="preserve"> </w:t>
            </w:r>
            <w:proofErr w:type="spellStart"/>
            <w:r w:rsidRPr="002D7E6C">
              <w:rPr>
                <w:b/>
                <w:spacing w:val="-2"/>
                <w:sz w:val="24"/>
                <w:szCs w:val="24"/>
              </w:rPr>
              <w:t>педагога</w:t>
            </w:r>
            <w:proofErr w:type="spellEnd"/>
          </w:p>
        </w:tc>
        <w:tc>
          <w:tcPr>
            <w:tcW w:w="3119" w:type="dxa"/>
          </w:tcPr>
          <w:p w:rsidR="00472D0C" w:rsidRPr="002D7E6C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b/>
                <w:sz w:val="24"/>
                <w:szCs w:val="24"/>
              </w:rPr>
            </w:pPr>
            <w:proofErr w:type="spellStart"/>
            <w:r w:rsidRPr="002D7E6C">
              <w:rPr>
                <w:b/>
                <w:sz w:val="24"/>
                <w:szCs w:val="24"/>
              </w:rPr>
              <w:t>Деятельность</w:t>
            </w:r>
            <w:proofErr w:type="spellEnd"/>
            <w:r w:rsidR="002D7E6C" w:rsidRPr="002D7E6C">
              <w:rPr>
                <w:b/>
                <w:spacing w:val="-4"/>
                <w:sz w:val="24"/>
                <w:szCs w:val="24"/>
              </w:rPr>
              <w:t xml:space="preserve"> </w:t>
            </w:r>
            <w:proofErr w:type="spellStart"/>
            <w:r w:rsidRPr="002D7E6C">
              <w:rPr>
                <w:b/>
                <w:spacing w:val="-4"/>
                <w:sz w:val="24"/>
                <w:szCs w:val="24"/>
              </w:rPr>
              <w:t>детей</w:t>
            </w:r>
            <w:proofErr w:type="spellEnd"/>
          </w:p>
        </w:tc>
        <w:tc>
          <w:tcPr>
            <w:tcW w:w="2409" w:type="dxa"/>
          </w:tcPr>
          <w:p w:rsidR="00472D0C" w:rsidRPr="002D7E6C" w:rsidRDefault="00472D0C" w:rsidP="002D7E6C">
            <w:pPr>
              <w:pStyle w:val="TableParagraph"/>
              <w:ind w:left="57" w:right="57"/>
              <w:jc w:val="both"/>
              <w:rPr>
                <w:b/>
                <w:sz w:val="24"/>
                <w:szCs w:val="24"/>
                <w:lang w:val="ru-RU"/>
              </w:rPr>
            </w:pPr>
            <w:r w:rsidRPr="002D7E6C">
              <w:rPr>
                <w:b/>
                <w:spacing w:val="-2"/>
                <w:sz w:val="24"/>
                <w:szCs w:val="24"/>
                <w:lang w:val="ru-RU"/>
              </w:rPr>
              <w:t>Способы поддержки детской инициатив</w:t>
            </w:r>
            <w:r w:rsidRPr="002D7E6C">
              <w:rPr>
                <w:b/>
                <w:spacing w:val="-10"/>
                <w:sz w:val="24"/>
                <w:szCs w:val="24"/>
                <w:lang w:val="ru-RU"/>
              </w:rPr>
              <w:t>ы</w:t>
            </w:r>
          </w:p>
        </w:tc>
      </w:tr>
      <w:tr w:rsidR="00472D0C" w:rsidRPr="00472A8A" w:rsidTr="002D7E6C">
        <w:trPr>
          <w:trHeight w:val="414"/>
        </w:trPr>
        <w:tc>
          <w:tcPr>
            <w:tcW w:w="2694" w:type="dxa"/>
          </w:tcPr>
          <w:p w:rsidR="00472D0C" w:rsidRPr="00472A8A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b/>
                <w:i/>
                <w:iCs/>
                <w:sz w:val="28"/>
                <w:szCs w:val="28"/>
              </w:rPr>
            </w:pPr>
            <w:r w:rsidRPr="00472A8A">
              <w:rPr>
                <w:b/>
                <w:i/>
                <w:iCs/>
                <w:sz w:val="28"/>
                <w:szCs w:val="28"/>
              </w:rPr>
              <w:t>1часть-</w:t>
            </w:r>
            <w:r w:rsidRPr="00472A8A">
              <w:rPr>
                <w:b/>
                <w:i/>
                <w:iCs/>
                <w:spacing w:val="-2"/>
                <w:sz w:val="28"/>
                <w:szCs w:val="28"/>
              </w:rPr>
              <w:t>вводная</w:t>
            </w:r>
          </w:p>
        </w:tc>
        <w:tc>
          <w:tcPr>
            <w:tcW w:w="12200" w:type="dxa"/>
            <w:gridSpan w:val="3"/>
          </w:tcPr>
          <w:p w:rsidR="00472D0C" w:rsidRPr="00472A8A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b/>
                <w:i/>
                <w:iCs/>
                <w:sz w:val="28"/>
                <w:szCs w:val="28"/>
                <w:lang w:val="ru-RU"/>
              </w:rPr>
            </w:pPr>
            <w:r w:rsidRPr="00472A8A">
              <w:rPr>
                <w:b/>
                <w:i/>
                <w:iCs/>
                <w:sz w:val="28"/>
                <w:szCs w:val="28"/>
                <w:lang w:val="ru-RU"/>
              </w:rPr>
              <w:t>Цель:</w:t>
            </w:r>
            <w:r w:rsidR="002D7E6C">
              <w:rPr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72A8A">
              <w:rPr>
                <w:b/>
                <w:i/>
                <w:iCs/>
                <w:sz w:val="28"/>
                <w:szCs w:val="28"/>
                <w:lang w:val="ru-RU"/>
              </w:rPr>
              <w:t>плавное</w:t>
            </w:r>
            <w:r w:rsidR="002D7E6C">
              <w:rPr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72A8A">
              <w:rPr>
                <w:b/>
                <w:i/>
                <w:iCs/>
                <w:sz w:val="28"/>
                <w:szCs w:val="28"/>
                <w:lang w:val="ru-RU"/>
              </w:rPr>
              <w:t>введение</w:t>
            </w:r>
            <w:r w:rsidR="002D7E6C">
              <w:rPr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72A8A">
              <w:rPr>
                <w:b/>
                <w:i/>
                <w:iCs/>
                <w:sz w:val="28"/>
                <w:szCs w:val="28"/>
                <w:lang w:val="ru-RU"/>
              </w:rPr>
              <w:t>детей</w:t>
            </w:r>
            <w:r w:rsidR="002D7E6C">
              <w:rPr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72A8A">
              <w:rPr>
                <w:b/>
                <w:i/>
                <w:iCs/>
                <w:sz w:val="28"/>
                <w:szCs w:val="28"/>
                <w:lang w:val="ru-RU"/>
              </w:rPr>
              <w:t>в</w:t>
            </w:r>
            <w:r w:rsidR="002D7E6C">
              <w:rPr>
                <w:b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72A8A">
              <w:rPr>
                <w:b/>
                <w:i/>
                <w:iCs/>
                <w:sz w:val="28"/>
                <w:szCs w:val="28"/>
                <w:lang w:val="ru-RU"/>
              </w:rPr>
              <w:t xml:space="preserve">образовательную </w:t>
            </w:r>
            <w:r w:rsidRPr="00472A8A">
              <w:rPr>
                <w:b/>
                <w:i/>
                <w:iCs/>
                <w:spacing w:val="-2"/>
                <w:sz w:val="28"/>
                <w:szCs w:val="28"/>
                <w:lang w:val="ru-RU"/>
              </w:rPr>
              <w:t>деятельность</w:t>
            </w:r>
          </w:p>
        </w:tc>
      </w:tr>
      <w:tr w:rsidR="00472D0C" w:rsidRPr="009F3A41" w:rsidTr="002D7E6C">
        <w:trPr>
          <w:trHeight w:val="562"/>
        </w:trPr>
        <w:tc>
          <w:tcPr>
            <w:tcW w:w="2694" w:type="dxa"/>
          </w:tcPr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>Создание</w:t>
            </w: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>образовательной ситуации</w:t>
            </w: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 xml:space="preserve">Мотивация </w:t>
            </w:r>
            <w:r w:rsidRPr="009F3A41">
              <w:rPr>
                <w:sz w:val="28"/>
                <w:szCs w:val="28"/>
                <w:lang w:val="ru-RU"/>
              </w:rPr>
              <w:t xml:space="preserve">детей на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>предстоящую</w:t>
            </w:r>
            <w:r w:rsidR="009C5936" w:rsidRPr="009F3A41">
              <w:rPr>
                <w:spacing w:val="-2"/>
                <w:sz w:val="28"/>
                <w:szCs w:val="28"/>
                <w:lang w:val="ru-RU"/>
              </w:rPr>
              <w:t xml:space="preserve"> деятельность</w:t>
            </w:r>
          </w:p>
        </w:tc>
        <w:tc>
          <w:tcPr>
            <w:tcW w:w="6672" w:type="dxa"/>
          </w:tcPr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>Воспитатель звенит в колокольчик, собирая детей.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 xml:space="preserve">Колокольчик, позвени, 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 xml:space="preserve">и ребяток позови, 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>Ребята бегут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 xml:space="preserve">в круг встают, 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>руку другу подают.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>Здравствуй, друг,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>здравствуй, подруга</w:t>
            </w:r>
          </w:p>
          <w:p w:rsidR="001E258C" w:rsidRPr="00096BD6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096BD6">
              <w:rPr>
                <w:sz w:val="28"/>
                <w:szCs w:val="28"/>
                <w:lang w:val="ru-RU"/>
              </w:rPr>
              <w:t>Рады видеть мы друг друга!</w:t>
            </w:r>
          </w:p>
          <w:p w:rsidR="001E258C" w:rsidRPr="009F3A41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(после ритуала приветствия слышится шум и неразборчивый шепот) </w:t>
            </w:r>
          </w:p>
          <w:p w:rsidR="001C6841" w:rsidRPr="009F3A41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Воспитатель: Ребята, это вы перешептываетесь? </w:t>
            </w:r>
            <w:r w:rsidRPr="00096BD6">
              <w:rPr>
                <w:sz w:val="28"/>
                <w:szCs w:val="28"/>
                <w:lang w:val="ru-RU"/>
              </w:rPr>
              <w:t xml:space="preserve">Нет? Тогда кто же? </w:t>
            </w:r>
            <w:r w:rsidR="001B3B64" w:rsidRPr="009F3A41">
              <w:rPr>
                <w:sz w:val="28"/>
                <w:szCs w:val="28"/>
                <w:lang w:val="ru-RU"/>
              </w:rPr>
              <w:t>Давайте посмотрим вон в том углу.</w:t>
            </w:r>
          </w:p>
          <w:p w:rsidR="001E258C" w:rsidRPr="009F3A41" w:rsidRDefault="001E258C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(осматривается в комнате, демонстрирует детям 2 кукол: </w:t>
            </w:r>
            <w:r w:rsidR="001C6841" w:rsidRPr="009F3A41">
              <w:rPr>
                <w:sz w:val="28"/>
                <w:szCs w:val="28"/>
                <w:lang w:val="ru-RU"/>
              </w:rPr>
              <w:t>одна с красивой прической</w:t>
            </w:r>
            <w:r w:rsidRPr="009F3A41">
              <w:rPr>
                <w:sz w:val="28"/>
                <w:szCs w:val="28"/>
                <w:lang w:val="ru-RU"/>
              </w:rPr>
              <w:t>,</w:t>
            </w:r>
            <w:r w:rsidR="001C6841" w:rsidRPr="009F3A41">
              <w:rPr>
                <w:sz w:val="28"/>
                <w:szCs w:val="28"/>
                <w:lang w:val="ru-RU"/>
              </w:rPr>
              <w:t xml:space="preserve"> другая – взъерошенная</w:t>
            </w:r>
            <w:r w:rsidRPr="009F3A41">
              <w:rPr>
                <w:sz w:val="28"/>
                <w:szCs w:val="28"/>
                <w:lang w:val="ru-RU"/>
              </w:rPr>
              <w:t>)</w:t>
            </w:r>
          </w:p>
          <w:p w:rsidR="00BB7D1A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Воспитатель: Ребята, кажется, у нас гости! </w:t>
            </w:r>
            <w:r w:rsidR="001B3B64" w:rsidRPr="009F3A41">
              <w:rPr>
                <w:sz w:val="28"/>
                <w:szCs w:val="28"/>
                <w:lang w:val="ru-RU"/>
              </w:rPr>
              <w:t xml:space="preserve">Давайте </w:t>
            </w:r>
            <w:r w:rsidR="001B3B64" w:rsidRPr="009F3A41">
              <w:rPr>
                <w:sz w:val="28"/>
                <w:szCs w:val="28"/>
                <w:lang w:val="ru-RU"/>
              </w:rPr>
              <w:lastRenderedPageBreak/>
              <w:t>узнаем, что они здесь делают?</w:t>
            </w:r>
          </w:p>
        </w:tc>
        <w:tc>
          <w:tcPr>
            <w:tcW w:w="3119" w:type="dxa"/>
          </w:tcPr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Default="001E258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Дети подходят к воспитателю, приветствуют друг друга</w:t>
            </w:r>
            <w:r w:rsidR="001C6841" w:rsidRPr="009F3A41">
              <w:rPr>
                <w:sz w:val="28"/>
                <w:szCs w:val="28"/>
                <w:lang w:val="ru-RU"/>
              </w:rPr>
              <w:t>.</w:t>
            </w: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Дети занимают места на стульчиках)</w:t>
            </w:r>
          </w:p>
        </w:tc>
        <w:tc>
          <w:tcPr>
            <w:tcW w:w="2409" w:type="dxa"/>
          </w:tcPr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1C6841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1C6841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1C6841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1C6841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1C6841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1C6841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C5936" w:rsidRPr="009F3A41" w:rsidRDefault="009C5936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>Сюрпризный момент</w:t>
            </w:r>
          </w:p>
          <w:p w:rsidR="001C6841" w:rsidRPr="009F3A41" w:rsidRDefault="001C68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>Создание ситуации,</w:t>
            </w:r>
          </w:p>
          <w:p w:rsidR="00472D0C" w:rsidRPr="009F3A41" w:rsidRDefault="00472D0C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>пробуждаю</w:t>
            </w:r>
            <w:r w:rsidRPr="009F3A41">
              <w:rPr>
                <w:spacing w:val="-4"/>
                <w:sz w:val="28"/>
                <w:szCs w:val="28"/>
                <w:lang w:val="ru-RU"/>
              </w:rPr>
              <w:t xml:space="preserve">щей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>любознательность</w:t>
            </w:r>
          </w:p>
        </w:tc>
      </w:tr>
      <w:tr w:rsidR="003F2B1C" w:rsidRPr="009F3A41" w:rsidTr="002D7E6C">
        <w:trPr>
          <w:trHeight w:val="644"/>
        </w:trPr>
        <w:tc>
          <w:tcPr>
            <w:tcW w:w="2694" w:type="dxa"/>
          </w:tcPr>
          <w:p w:rsidR="003F2B1C" w:rsidRPr="009F3A41" w:rsidRDefault="003F2B1C" w:rsidP="002D7E6C">
            <w:pPr>
              <w:pStyle w:val="TableParagraph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F3A41">
              <w:rPr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2 часть - основная</w:t>
            </w:r>
          </w:p>
        </w:tc>
        <w:tc>
          <w:tcPr>
            <w:tcW w:w="12200" w:type="dxa"/>
            <w:gridSpan w:val="3"/>
          </w:tcPr>
          <w:p w:rsidR="003F2B1C" w:rsidRPr="009F3A41" w:rsidRDefault="003F2B1C" w:rsidP="002D7E6C">
            <w:pPr>
              <w:pStyle w:val="TableParagraph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9F3A41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Цель: </w:t>
            </w:r>
            <w:r w:rsidR="009F3A41">
              <w:rPr>
                <w:b/>
                <w:bCs/>
                <w:i/>
                <w:iCs/>
                <w:sz w:val="28"/>
                <w:szCs w:val="28"/>
                <w:lang w:val="ru-RU"/>
              </w:rPr>
              <w:t>выполнение детьми задания по решению проблемы (поиск расчески и ее самостоятельное изготовление)</w:t>
            </w:r>
          </w:p>
        </w:tc>
      </w:tr>
      <w:tr w:rsidR="009F3A41" w:rsidRPr="009F3A41" w:rsidTr="002D7E6C">
        <w:trPr>
          <w:trHeight w:val="2689"/>
        </w:trPr>
        <w:tc>
          <w:tcPr>
            <w:tcW w:w="2694" w:type="dxa"/>
          </w:tcPr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 xml:space="preserve">Формулирование </w:t>
            </w:r>
            <w:r w:rsidRPr="009F3A41">
              <w:rPr>
                <w:sz w:val="28"/>
                <w:szCs w:val="28"/>
                <w:lang w:val="ru-RU"/>
              </w:rPr>
              <w:t>цели</w:t>
            </w:r>
            <w:r w:rsidR="002D7E6C">
              <w:rPr>
                <w:sz w:val="28"/>
                <w:szCs w:val="28"/>
                <w:lang w:val="ru-RU"/>
              </w:rPr>
              <w:t xml:space="preserve"> </w:t>
            </w:r>
            <w:r w:rsidRPr="009F3A41">
              <w:rPr>
                <w:sz w:val="28"/>
                <w:szCs w:val="28"/>
                <w:lang w:val="ru-RU"/>
              </w:rPr>
              <w:t xml:space="preserve">предстоящей деятельности и принятие ее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>детьми.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 xml:space="preserve">Уточнениезнаний </w:t>
            </w:r>
            <w:r w:rsidRPr="009F3A41">
              <w:rPr>
                <w:sz w:val="28"/>
                <w:szCs w:val="28"/>
                <w:lang w:val="ru-RU"/>
              </w:rPr>
              <w:t xml:space="preserve">детей в процессе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>деятельности,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осуществляемой в тесномконтактесо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>взрослым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472A8A" w:rsidRPr="009F3A41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pacing w:val="-2"/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4"/>
                <w:sz w:val="28"/>
                <w:szCs w:val="28"/>
                <w:lang w:val="ru-RU"/>
              </w:rPr>
              <w:t>Этап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>осуществления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 xml:space="preserve">самостоятельной </w:t>
            </w:r>
            <w:r w:rsidRPr="009F3A41">
              <w:rPr>
                <w:sz w:val="28"/>
                <w:szCs w:val="28"/>
                <w:lang w:val="ru-RU"/>
              </w:rPr>
              <w:t>деятельностидетей</w:t>
            </w:r>
          </w:p>
        </w:tc>
        <w:tc>
          <w:tcPr>
            <w:tcW w:w="6672" w:type="dxa"/>
          </w:tcPr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lastRenderedPageBreak/>
              <w:t>Воспитатель: О чем вы спорите, милые? (прислушивается к куклам)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Ах, вот что! Это Маша, а это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Ойка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 xml:space="preserve">.  Маша – прилежная девочка, любит прически разные делать, а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Ойка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 xml:space="preserve"> - капризуля, голову мыть не любит, расчесываться тоже, и вот, к чему это привело (достает из волос куклы ореховые скорлупки, веточки и</w:t>
            </w:r>
            <w:r w:rsidR="002D7E6C">
              <w:rPr>
                <w:sz w:val="28"/>
                <w:szCs w:val="28"/>
                <w:lang w:val="ru-RU"/>
              </w:rPr>
              <w:t xml:space="preserve">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тд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; </w:t>
            </w:r>
            <w:r w:rsidRPr="009F3A41">
              <w:rPr>
                <w:sz w:val="28"/>
                <w:szCs w:val="28"/>
                <w:lang w:val="ru-RU"/>
              </w:rPr>
              <w:t>раздается карканье вороны, воспитатель обращает внимание на окно с изображением птицы)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Вот и ворона прилетела, гнездо свить в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Ойкиных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 xml:space="preserve"> волосах собирается!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(тихим голосом обращается к детям)</w:t>
            </w:r>
            <w:r w:rsidR="002D7E6C">
              <w:rPr>
                <w:sz w:val="28"/>
                <w:szCs w:val="28"/>
                <w:lang w:val="ru-RU"/>
              </w:rPr>
              <w:t>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Ребята, давайте расскажем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Ойке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>, как нужно ухаживать за собой?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Почему нужно мыть голову?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А для чего волосы расчесывать?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(при возникновении затруднений у детей воспитатель помогает)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lastRenderedPageBreak/>
              <w:t>Расческа – важный предмет личной гигиены. У каждого человека должна быть личная расческа, храниться она должна в определенном месте, пользоваться чужой расческой не рекомендуется.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proofErr w:type="spellStart"/>
            <w:r w:rsidRPr="009F3A41">
              <w:rPr>
                <w:sz w:val="28"/>
                <w:szCs w:val="28"/>
                <w:lang w:val="ru-RU"/>
              </w:rPr>
              <w:t>Ойка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 xml:space="preserve">, а где твоя расческа? Потеряла? Кто может помочь найти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Ойке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 xml:space="preserve"> ее расческу? 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Посмотрели мы сюда, 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посмотрели мы туда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Наклонитесь – ка вперед,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Может там расческа ждет?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Нет расчески!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Ну, присядем, 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под кукольный диван заглянем!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На носочки, дети, встаньте, 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зорко на шкаф высокий гляньте!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Нет расчески? 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Вот беда.. Куда же делась она?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Воспитатель: Ребята, как вы думаете, если бы у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Ойки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 xml:space="preserve"> была красивая расческа, она бы чаще расчесывалась?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Давайте сделаем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Ойке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 xml:space="preserve"> подарок?</w:t>
            </w:r>
          </w:p>
          <w:p w:rsidR="009F3A41" w:rsidRPr="009F3A41" w:rsidRDefault="009F3A41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Красивую расческу!</w:t>
            </w:r>
          </w:p>
          <w:p w:rsidR="009F3A41" w:rsidRPr="009F3A41" w:rsidRDefault="009F3A41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lastRenderedPageBreak/>
              <w:t>Занимайте свои места.</w:t>
            </w:r>
          </w:p>
          <w:p w:rsidR="009F3A41" w:rsidRPr="009F3A41" w:rsidRDefault="009F3A41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Посмотрите, у меня уже есть контур расчески, но чего – то не хватает… </w:t>
            </w:r>
          </w:p>
          <w:p w:rsidR="009F3A41" w:rsidRPr="009F3A41" w:rsidRDefault="009F3A41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Точно, сделаем зубчики из пластилина! Для этого берем небольшой кусочек пластилина, не забудьте поздороваться с ними, так он станет мягче и податливее. Теперь скатаем колбаску. Положите кусочек пластилина на доску и катайте вперед – назад. Похожи на зубчики расчески? Давайте прикрепим их к основанию.</w:t>
            </w:r>
          </w:p>
          <w:p w:rsidR="009F3A41" w:rsidRPr="009F3A41" w:rsidRDefault="009F3A41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(воспитатель показывает действия, оказывает помощь детям при необходимости)</w:t>
            </w:r>
          </w:p>
        </w:tc>
        <w:tc>
          <w:tcPr>
            <w:tcW w:w="3119" w:type="dxa"/>
          </w:tcPr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lastRenderedPageBreak/>
              <w:t>Дети рассматривают кукол, сравнивают их, выявляют отличия вместе с воспитателем.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Дети отвечают на вопросы воспитателя.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Дети вызываются помочь кукле, выполняют движения согласно тексту.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Дети соглашаются на предложение воспитателя. 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Дети рассаживаются по </w:t>
            </w:r>
            <w:r w:rsidRPr="009F3A41">
              <w:rPr>
                <w:sz w:val="28"/>
                <w:szCs w:val="28"/>
                <w:lang w:val="ru-RU"/>
              </w:rPr>
              <w:lastRenderedPageBreak/>
              <w:t>местам.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Дети догадываются, что не хватает зубчиков.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Дети лепят зубчики от расчески.</w:t>
            </w:r>
          </w:p>
        </w:tc>
        <w:tc>
          <w:tcPr>
            <w:tcW w:w="2409" w:type="dxa"/>
          </w:tcPr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Создание</w:t>
            </w:r>
            <w:r w:rsidR="002D7E6C">
              <w:rPr>
                <w:sz w:val="28"/>
                <w:szCs w:val="28"/>
                <w:lang w:val="ru-RU"/>
              </w:rPr>
              <w:t xml:space="preserve"> </w:t>
            </w:r>
            <w:r w:rsidRPr="009F3A41">
              <w:rPr>
                <w:sz w:val="28"/>
                <w:szCs w:val="28"/>
                <w:lang w:val="ru-RU"/>
              </w:rPr>
              <w:t xml:space="preserve">ситуации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 xml:space="preserve">самостоятельного </w:t>
            </w:r>
            <w:r w:rsidRPr="009F3A41">
              <w:rPr>
                <w:sz w:val="28"/>
                <w:szCs w:val="28"/>
                <w:lang w:val="ru-RU"/>
              </w:rPr>
              <w:t xml:space="preserve">поиска решения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>проблемы</w:t>
            </w: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9F3A41" w:rsidRPr="009F3A41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pacing w:val="-2"/>
                <w:sz w:val="28"/>
                <w:szCs w:val="28"/>
                <w:lang w:val="ru-RU"/>
              </w:rPr>
              <w:t xml:space="preserve">Педагог </w:t>
            </w:r>
            <w:r w:rsidRPr="009F3A41">
              <w:rPr>
                <w:spacing w:val="-4"/>
                <w:sz w:val="28"/>
                <w:szCs w:val="28"/>
                <w:lang w:val="ru-RU"/>
              </w:rPr>
              <w:t>подбадривает</w:t>
            </w:r>
            <w:r w:rsidR="002D7E6C">
              <w:rPr>
                <w:spacing w:val="-4"/>
                <w:sz w:val="28"/>
                <w:szCs w:val="28"/>
                <w:lang w:val="ru-RU"/>
              </w:rPr>
              <w:t xml:space="preserve"> </w:t>
            </w:r>
            <w:r w:rsidRPr="009F3A41">
              <w:rPr>
                <w:spacing w:val="-4"/>
                <w:sz w:val="28"/>
                <w:szCs w:val="28"/>
                <w:lang w:val="ru-RU"/>
              </w:rPr>
              <w:t xml:space="preserve">детей, </w:t>
            </w:r>
            <w:r w:rsidRPr="009F3A41">
              <w:rPr>
                <w:sz w:val="28"/>
                <w:szCs w:val="28"/>
                <w:lang w:val="ru-RU"/>
              </w:rPr>
              <w:t>побуждая доводить начатое до конца</w:t>
            </w:r>
          </w:p>
        </w:tc>
      </w:tr>
      <w:tr w:rsidR="009F3A41" w:rsidRPr="00472A8A" w:rsidTr="002D7E6C">
        <w:trPr>
          <w:trHeight w:val="615"/>
        </w:trPr>
        <w:tc>
          <w:tcPr>
            <w:tcW w:w="2694" w:type="dxa"/>
          </w:tcPr>
          <w:p w:rsidR="009F3A41" w:rsidRPr="00472A8A" w:rsidRDefault="00472A8A" w:rsidP="002D7E6C">
            <w:pPr>
              <w:pStyle w:val="TableParagraph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72A8A">
              <w:rPr>
                <w:b/>
                <w:bCs/>
                <w:i/>
                <w:iCs/>
                <w:sz w:val="28"/>
                <w:szCs w:val="28"/>
                <w:lang w:val="ru-RU"/>
              </w:rPr>
              <w:lastRenderedPageBreak/>
              <w:t>3 часть - заключительная</w:t>
            </w:r>
          </w:p>
        </w:tc>
        <w:tc>
          <w:tcPr>
            <w:tcW w:w="12200" w:type="dxa"/>
            <w:gridSpan w:val="3"/>
          </w:tcPr>
          <w:p w:rsidR="009F3A41" w:rsidRPr="00472A8A" w:rsidRDefault="009F3A41" w:rsidP="00472A8A">
            <w:pPr>
              <w:pStyle w:val="TableParagraph"/>
              <w:spacing w:line="360" w:lineRule="auto"/>
              <w:ind w:left="57" w:right="57"/>
              <w:jc w:val="both"/>
              <w:rPr>
                <w:b/>
                <w:bCs/>
                <w:i/>
                <w:iCs/>
                <w:sz w:val="28"/>
                <w:szCs w:val="28"/>
                <w:lang w:val="ru-RU"/>
              </w:rPr>
            </w:pPr>
            <w:r w:rsidRPr="00472A8A">
              <w:rPr>
                <w:b/>
                <w:bCs/>
                <w:i/>
                <w:iCs/>
                <w:sz w:val="28"/>
                <w:szCs w:val="28"/>
                <w:lang w:val="ru-RU"/>
              </w:rPr>
              <w:t>Цель:</w:t>
            </w:r>
            <w:r w:rsidRPr="00472A8A">
              <w:rPr>
                <w:b/>
                <w:bCs/>
                <w:i/>
                <w:iCs/>
                <w:spacing w:val="-11"/>
                <w:sz w:val="28"/>
                <w:szCs w:val="28"/>
                <w:lang w:val="ru-RU"/>
              </w:rPr>
              <w:t xml:space="preserve"> подведение итогов, </w:t>
            </w:r>
            <w:r w:rsidRPr="00472A8A">
              <w:rPr>
                <w:b/>
                <w:bCs/>
                <w:i/>
                <w:iCs/>
                <w:sz w:val="28"/>
                <w:szCs w:val="28"/>
                <w:lang w:val="ru-RU"/>
              </w:rPr>
              <w:t>формирование</w:t>
            </w:r>
            <w:r w:rsidR="002D7E6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72A8A">
              <w:rPr>
                <w:b/>
                <w:bCs/>
                <w:i/>
                <w:iCs/>
                <w:sz w:val="28"/>
                <w:szCs w:val="28"/>
                <w:lang w:val="ru-RU"/>
              </w:rPr>
              <w:t>положительной</w:t>
            </w:r>
            <w:r w:rsidR="002D7E6C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 </w:t>
            </w:r>
            <w:r w:rsidRPr="00472A8A">
              <w:rPr>
                <w:b/>
                <w:bCs/>
                <w:i/>
                <w:iCs/>
                <w:sz w:val="28"/>
                <w:szCs w:val="28"/>
                <w:lang w:val="ru-RU"/>
              </w:rPr>
              <w:t xml:space="preserve">самооценки у </w:t>
            </w:r>
            <w:r w:rsidRPr="00472A8A">
              <w:rPr>
                <w:b/>
                <w:bCs/>
                <w:i/>
                <w:iCs/>
                <w:spacing w:val="-4"/>
                <w:sz w:val="28"/>
                <w:szCs w:val="28"/>
                <w:lang w:val="ru-RU"/>
              </w:rPr>
              <w:t>детей.</w:t>
            </w:r>
          </w:p>
        </w:tc>
      </w:tr>
      <w:tr w:rsidR="00472A8A" w:rsidRPr="009F3A41" w:rsidTr="002D7E6C">
        <w:trPr>
          <w:trHeight w:val="615"/>
        </w:trPr>
        <w:tc>
          <w:tcPr>
            <w:tcW w:w="2694" w:type="dxa"/>
          </w:tcPr>
          <w:p w:rsidR="00472A8A" w:rsidRP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lang w:val="ru-RU"/>
              </w:rPr>
            </w:pPr>
            <w:r w:rsidRPr="00472A8A">
              <w:rPr>
                <w:spacing w:val="-2"/>
                <w:sz w:val="28"/>
                <w:lang w:val="ru-RU"/>
              </w:rPr>
              <w:t>Подведение итогов</w:t>
            </w:r>
          </w:p>
          <w:p w:rsidR="00472A8A" w:rsidRP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lang w:val="ru-RU"/>
              </w:rPr>
            </w:pPr>
            <w:r w:rsidRPr="00472A8A">
              <w:rPr>
                <w:spacing w:val="-2"/>
                <w:sz w:val="28"/>
                <w:lang w:val="ru-RU"/>
              </w:rPr>
              <w:t>деятельности, педагогическая</w:t>
            </w:r>
            <w:r w:rsidR="002D7E6C">
              <w:rPr>
                <w:spacing w:val="-2"/>
                <w:sz w:val="28"/>
                <w:lang w:val="ru-RU"/>
              </w:rPr>
              <w:t xml:space="preserve"> </w:t>
            </w:r>
            <w:r w:rsidRPr="00472A8A">
              <w:rPr>
                <w:spacing w:val="-2"/>
                <w:sz w:val="28"/>
                <w:lang w:val="ru-RU"/>
              </w:rPr>
              <w:t>оценка</w:t>
            </w:r>
          </w:p>
          <w:p w:rsidR="00472A8A" w:rsidRPr="00472A8A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472A8A">
              <w:rPr>
                <w:spacing w:val="-2"/>
                <w:sz w:val="28"/>
                <w:lang w:val="ru-RU"/>
              </w:rPr>
              <w:t>результатов деятельности детей</w:t>
            </w:r>
          </w:p>
        </w:tc>
        <w:tc>
          <w:tcPr>
            <w:tcW w:w="6672" w:type="dxa"/>
          </w:tcPr>
          <w:p w:rsidR="00472A8A" w:rsidRPr="009F3A41" w:rsidRDefault="00472A8A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Воспитатель: Ребята, покажите свои расчески </w:t>
            </w:r>
            <w:proofErr w:type="spellStart"/>
            <w:r w:rsidRPr="009F3A41">
              <w:rPr>
                <w:sz w:val="28"/>
                <w:szCs w:val="28"/>
                <w:lang w:val="ru-RU"/>
              </w:rPr>
              <w:t>Ойке</w:t>
            </w:r>
            <w:proofErr w:type="spellEnd"/>
            <w:r w:rsidRPr="009F3A41">
              <w:rPr>
                <w:sz w:val="28"/>
                <w:szCs w:val="28"/>
                <w:lang w:val="ru-RU"/>
              </w:rPr>
              <w:t>! Какие красивые!</w:t>
            </w:r>
          </w:p>
          <w:p w:rsidR="00472A8A" w:rsidRPr="009F3A41" w:rsidRDefault="00472A8A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Как вы думаете, понравиться ли ей теперь расчесываться? </w:t>
            </w:r>
          </w:p>
          <w:p w:rsidR="00472A8A" w:rsidRPr="009F3A41" w:rsidRDefault="00472A8A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А вы любите расчесываться?</w:t>
            </w:r>
          </w:p>
          <w:p w:rsidR="00472A8A" w:rsidRPr="009F3A41" w:rsidRDefault="00472A8A" w:rsidP="00472A8A">
            <w:pPr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 xml:space="preserve">Молодцы, ребята, спасибо вам за помощь, очень важно быть чистыми и опрятными, ведь чистота – залог здоровья! </w:t>
            </w:r>
          </w:p>
        </w:tc>
        <w:tc>
          <w:tcPr>
            <w:tcW w:w="3119" w:type="dxa"/>
          </w:tcPr>
          <w:p w:rsidR="00472A8A" w:rsidRPr="009F3A41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Дети демонстрируют свои расчески друг другу и воспитателю.</w:t>
            </w:r>
          </w:p>
          <w:p w:rsidR="00472A8A" w:rsidRPr="009F3A41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</w:p>
          <w:p w:rsidR="00472A8A" w:rsidRPr="009F3A41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Дети отвечают на вопросы воспитателя.</w:t>
            </w:r>
          </w:p>
        </w:tc>
        <w:tc>
          <w:tcPr>
            <w:tcW w:w="2409" w:type="dxa"/>
          </w:tcPr>
          <w:p w:rsidR="00472A8A" w:rsidRPr="009F3A41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Создание</w:t>
            </w:r>
            <w:r w:rsidR="002D7E6C">
              <w:rPr>
                <w:sz w:val="28"/>
                <w:szCs w:val="28"/>
                <w:lang w:val="ru-RU"/>
              </w:rPr>
              <w:t xml:space="preserve"> </w:t>
            </w:r>
            <w:r w:rsidRPr="009F3A41">
              <w:rPr>
                <w:sz w:val="28"/>
                <w:szCs w:val="28"/>
                <w:lang w:val="ru-RU"/>
              </w:rPr>
              <w:t>ситуации радости</w:t>
            </w:r>
            <w:r w:rsidR="002D7E6C">
              <w:rPr>
                <w:sz w:val="28"/>
                <w:szCs w:val="28"/>
                <w:lang w:val="ru-RU"/>
              </w:rPr>
              <w:t xml:space="preserve"> </w:t>
            </w:r>
            <w:r w:rsidRPr="009F3A41">
              <w:rPr>
                <w:spacing w:val="-6"/>
                <w:sz w:val="28"/>
                <w:szCs w:val="28"/>
                <w:lang w:val="ru-RU"/>
              </w:rPr>
              <w:t>от</w:t>
            </w:r>
            <w:r w:rsidR="002D7E6C">
              <w:rPr>
                <w:spacing w:val="-2"/>
                <w:sz w:val="28"/>
                <w:szCs w:val="28"/>
                <w:lang w:val="ru-RU"/>
              </w:rPr>
              <w:t xml:space="preserve"> </w:t>
            </w:r>
            <w:r w:rsidRPr="009F3A41">
              <w:rPr>
                <w:spacing w:val="-2"/>
                <w:sz w:val="28"/>
                <w:szCs w:val="28"/>
                <w:lang w:val="ru-RU"/>
              </w:rPr>
              <w:t>успешных самостоятельных действий.</w:t>
            </w:r>
          </w:p>
          <w:p w:rsidR="00472A8A" w:rsidRPr="009F3A41" w:rsidRDefault="00472A8A" w:rsidP="00472A8A">
            <w:pPr>
              <w:pStyle w:val="TableParagraph"/>
              <w:spacing w:line="360" w:lineRule="auto"/>
              <w:ind w:left="57" w:right="57"/>
              <w:jc w:val="both"/>
              <w:rPr>
                <w:sz w:val="28"/>
                <w:szCs w:val="28"/>
                <w:lang w:val="ru-RU"/>
              </w:rPr>
            </w:pPr>
            <w:r w:rsidRPr="009F3A41">
              <w:rPr>
                <w:sz w:val="28"/>
                <w:szCs w:val="28"/>
                <w:lang w:val="ru-RU"/>
              </w:rPr>
              <w:t>Похвала.</w:t>
            </w:r>
          </w:p>
        </w:tc>
      </w:tr>
    </w:tbl>
    <w:p w:rsidR="00472D0C" w:rsidRPr="009F3A41" w:rsidRDefault="00472D0C" w:rsidP="00472A8A">
      <w:pPr>
        <w:pStyle w:val="a3"/>
        <w:spacing w:line="360" w:lineRule="auto"/>
        <w:ind w:left="57" w:right="57"/>
        <w:jc w:val="both"/>
      </w:pPr>
    </w:p>
    <w:sectPr w:rsidR="00472D0C" w:rsidRPr="009F3A41" w:rsidSect="002D7E6C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3475C"/>
    <w:multiLevelType w:val="hybridMultilevel"/>
    <w:tmpl w:val="92DA5630"/>
    <w:lvl w:ilvl="0" w:tplc="C7B4D2D0">
      <w:numFmt w:val="bullet"/>
      <w:lvlText w:val=""/>
      <w:lvlJc w:val="left"/>
      <w:pPr>
        <w:ind w:left="822" w:hanging="360"/>
      </w:pPr>
      <w:rPr>
        <w:rFonts w:ascii="Symbol" w:eastAsia="Symbol" w:hAnsi="Symbol" w:cs="Symbol" w:hint="default"/>
        <w:w w:val="100"/>
        <w:lang w:val="ru-RU" w:eastAsia="en-US" w:bidi="ar-SA"/>
      </w:rPr>
    </w:lvl>
    <w:lvl w:ilvl="1" w:tplc="131C9E92">
      <w:numFmt w:val="bullet"/>
      <w:lvlText w:val="•"/>
      <w:lvlJc w:val="left"/>
      <w:pPr>
        <w:ind w:left="2205" w:hanging="360"/>
      </w:pPr>
      <w:rPr>
        <w:rFonts w:hint="default"/>
        <w:lang w:val="ru-RU" w:eastAsia="en-US" w:bidi="ar-SA"/>
      </w:rPr>
    </w:lvl>
    <w:lvl w:ilvl="2" w:tplc="D74649D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3" w:tplc="4ECA2B6C">
      <w:numFmt w:val="bullet"/>
      <w:lvlText w:val="•"/>
      <w:lvlJc w:val="left"/>
      <w:pPr>
        <w:ind w:left="4977" w:hanging="360"/>
      </w:pPr>
      <w:rPr>
        <w:rFonts w:hint="default"/>
        <w:lang w:val="ru-RU" w:eastAsia="en-US" w:bidi="ar-SA"/>
      </w:rPr>
    </w:lvl>
    <w:lvl w:ilvl="4" w:tplc="134CB9B8">
      <w:numFmt w:val="bullet"/>
      <w:lvlText w:val="•"/>
      <w:lvlJc w:val="left"/>
      <w:pPr>
        <w:ind w:left="6363" w:hanging="360"/>
      </w:pPr>
      <w:rPr>
        <w:rFonts w:hint="default"/>
        <w:lang w:val="ru-RU" w:eastAsia="en-US" w:bidi="ar-SA"/>
      </w:rPr>
    </w:lvl>
    <w:lvl w:ilvl="5" w:tplc="61A09FAC">
      <w:numFmt w:val="bullet"/>
      <w:lvlText w:val="•"/>
      <w:lvlJc w:val="left"/>
      <w:pPr>
        <w:ind w:left="7749" w:hanging="360"/>
      </w:pPr>
      <w:rPr>
        <w:rFonts w:hint="default"/>
        <w:lang w:val="ru-RU" w:eastAsia="en-US" w:bidi="ar-SA"/>
      </w:rPr>
    </w:lvl>
    <w:lvl w:ilvl="6" w:tplc="32F2E85C">
      <w:numFmt w:val="bullet"/>
      <w:lvlText w:val="•"/>
      <w:lvlJc w:val="left"/>
      <w:pPr>
        <w:ind w:left="9135" w:hanging="360"/>
      </w:pPr>
      <w:rPr>
        <w:rFonts w:hint="default"/>
        <w:lang w:val="ru-RU" w:eastAsia="en-US" w:bidi="ar-SA"/>
      </w:rPr>
    </w:lvl>
    <w:lvl w:ilvl="7" w:tplc="CFF68C66">
      <w:numFmt w:val="bullet"/>
      <w:lvlText w:val="•"/>
      <w:lvlJc w:val="left"/>
      <w:pPr>
        <w:ind w:left="10520" w:hanging="360"/>
      </w:pPr>
      <w:rPr>
        <w:rFonts w:hint="default"/>
        <w:lang w:val="ru-RU" w:eastAsia="en-US" w:bidi="ar-SA"/>
      </w:rPr>
    </w:lvl>
    <w:lvl w:ilvl="8" w:tplc="954AB4A2">
      <w:numFmt w:val="bullet"/>
      <w:lvlText w:val="•"/>
      <w:lvlJc w:val="left"/>
      <w:pPr>
        <w:ind w:left="11906" w:hanging="36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2D0C"/>
    <w:rsid w:val="00096BD6"/>
    <w:rsid w:val="000C50F0"/>
    <w:rsid w:val="000E27F1"/>
    <w:rsid w:val="001B3B64"/>
    <w:rsid w:val="001C6841"/>
    <w:rsid w:val="001E258C"/>
    <w:rsid w:val="001E7E0D"/>
    <w:rsid w:val="002D7E6C"/>
    <w:rsid w:val="00333B24"/>
    <w:rsid w:val="00377569"/>
    <w:rsid w:val="003F2B1C"/>
    <w:rsid w:val="00472A8A"/>
    <w:rsid w:val="00472D0C"/>
    <w:rsid w:val="00473B13"/>
    <w:rsid w:val="004B3A16"/>
    <w:rsid w:val="004F1893"/>
    <w:rsid w:val="006B40B3"/>
    <w:rsid w:val="006B4B2E"/>
    <w:rsid w:val="007B432D"/>
    <w:rsid w:val="00884FF5"/>
    <w:rsid w:val="008D0257"/>
    <w:rsid w:val="008E3A0B"/>
    <w:rsid w:val="008F743D"/>
    <w:rsid w:val="009C5936"/>
    <w:rsid w:val="009F3A41"/>
    <w:rsid w:val="009F75A8"/>
    <w:rsid w:val="00A837AB"/>
    <w:rsid w:val="00B0128D"/>
    <w:rsid w:val="00BB7D1A"/>
    <w:rsid w:val="00DF4281"/>
    <w:rsid w:val="00E143DC"/>
    <w:rsid w:val="00E569DD"/>
    <w:rsid w:val="00EC0067"/>
    <w:rsid w:val="00EE4A0B"/>
    <w:rsid w:val="00EF3B29"/>
    <w:rsid w:val="00F82F9A"/>
    <w:rsid w:val="00FC006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1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EF3B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472D0C"/>
    <w:pPr>
      <w:widowControl w:val="0"/>
      <w:autoSpaceDE w:val="0"/>
      <w:autoSpaceDN w:val="0"/>
      <w:spacing w:before="72"/>
      <w:ind w:left="219"/>
      <w:outlineLvl w:val="0"/>
    </w:pPr>
    <w:rPr>
      <w:b/>
      <w:bCs/>
      <w:sz w:val="28"/>
      <w:szCs w:val="28"/>
      <w:lang w:eastAsia="en-US"/>
    </w:rPr>
  </w:style>
  <w:style w:type="paragraph" w:styleId="2">
    <w:name w:val="heading 2"/>
    <w:basedOn w:val="a"/>
    <w:link w:val="20"/>
    <w:uiPriority w:val="1"/>
    <w:qFormat/>
    <w:rsid w:val="00472D0C"/>
    <w:pPr>
      <w:widowControl w:val="0"/>
      <w:autoSpaceDE w:val="0"/>
      <w:autoSpaceDN w:val="0"/>
      <w:spacing w:before="127"/>
      <w:ind w:left="229"/>
      <w:outlineLvl w:val="1"/>
    </w:pPr>
    <w:rPr>
      <w:b/>
      <w:bCs/>
      <w:i/>
      <w:iCs/>
      <w:sz w:val="28"/>
      <w:szCs w:val="28"/>
      <w:u w:val="single" w:color="000000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472D0C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0">
    <w:name w:val="Заголовок 2 Знак"/>
    <w:basedOn w:val="a0"/>
    <w:link w:val="2"/>
    <w:uiPriority w:val="1"/>
    <w:rsid w:val="00472D0C"/>
    <w:rPr>
      <w:rFonts w:ascii="Times New Roman" w:eastAsia="Times New Roman" w:hAnsi="Times New Roman" w:cs="Times New Roman"/>
      <w:b/>
      <w:bCs/>
      <w:i/>
      <w:iCs/>
      <w:sz w:val="28"/>
      <w:szCs w:val="28"/>
      <w:u w:val="single" w:color="000000"/>
    </w:rPr>
  </w:style>
  <w:style w:type="table" w:customStyle="1" w:styleId="TableNormal">
    <w:name w:val="Table Normal"/>
    <w:uiPriority w:val="2"/>
    <w:semiHidden/>
    <w:unhideWhenUsed/>
    <w:qFormat/>
    <w:rsid w:val="00472D0C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472D0C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472D0C"/>
    <w:rPr>
      <w:rFonts w:ascii="Times New Roman" w:eastAsia="Times New Roman" w:hAnsi="Times New Roman" w:cs="Times New Roman"/>
      <w:sz w:val="28"/>
      <w:szCs w:val="28"/>
    </w:rPr>
  </w:style>
  <w:style w:type="paragraph" w:styleId="a5">
    <w:name w:val="List Paragraph"/>
    <w:basedOn w:val="a"/>
    <w:uiPriority w:val="1"/>
    <w:qFormat/>
    <w:rsid w:val="00472D0C"/>
    <w:pPr>
      <w:widowControl w:val="0"/>
      <w:autoSpaceDE w:val="0"/>
      <w:autoSpaceDN w:val="0"/>
      <w:ind w:left="1513" w:hanging="360"/>
    </w:pPr>
    <w:rPr>
      <w:sz w:val="22"/>
      <w:szCs w:val="22"/>
      <w:lang w:eastAsia="en-US"/>
    </w:rPr>
  </w:style>
  <w:style w:type="paragraph" w:customStyle="1" w:styleId="TableParagraph">
    <w:name w:val="Table Paragraph"/>
    <w:basedOn w:val="a"/>
    <w:uiPriority w:val="1"/>
    <w:qFormat/>
    <w:rsid w:val="00472D0C"/>
    <w:pPr>
      <w:widowControl w:val="0"/>
      <w:autoSpaceDE w:val="0"/>
      <w:autoSpaceDN w:val="0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07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8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35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7</Pages>
  <Words>830</Words>
  <Characters>4732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AMD</dc:creator>
  <cp:keywords/>
  <dc:description/>
  <cp:lastModifiedBy>1</cp:lastModifiedBy>
  <cp:revision>14</cp:revision>
  <dcterms:created xsi:type="dcterms:W3CDTF">2022-04-02T06:38:00Z</dcterms:created>
  <dcterms:modified xsi:type="dcterms:W3CDTF">2023-02-02T07:48:00Z</dcterms:modified>
</cp:coreProperties>
</file>