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6D" w:rsidRDefault="0024316D" w:rsidP="0024316D">
      <w:pPr>
        <w:jc w:val="center"/>
        <w:rPr>
          <w:rFonts w:asciiTheme="majorHAnsi" w:hAnsiTheme="majorHAnsi" w:cs="Times New Roman"/>
          <w:b/>
          <w:sz w:val="28"/>
          <w:szCs w:val="28"/>
        </w:rPr>
      </w:pPr>
    </w:p>
    <w:p w:rsidR="0024316D" w:rsidRPr="0024316D" w:rsidRDefault="0024316D" w:rsidP="0024316D">
      <w:pPr>
        <w:jc w:val="center"/>
        <w:rPr>
          <w:rFonts w:ascii="Times New Roman" w:eastAsia="Times New Roman" w:hAnsi="Times New Roman" w:cs="Times New Roman"/>
          <w:b/>
          <w:szCs w:val="20"/>
          <w:lang w:eastAsia="ru-RU"/>
        </w:rPr>
      </w:pPr>
      <w:r w:rsidRPr="0024316D">
        <w:rPr>
          <w:rFonts w:ascii="Times New Roman" w:eastAsia="Times New Roman" w:hAnsi="Times New Roman" w:cs="Times New Roman"/>
          <w:b/>
          <w:szCs w:val="20"/>
          <w:lang w:eastAsia="ru-RU"/>
        </w:rPr>
        <w:t>Муниципальное бюджетное общеобразовательное учреждение</w:t>
      </w:r>
    </w:p>
    <w:p w:rsidR="0024316D" w:rsidRPr="0024316D" w:rsidRDefault="0024316D" w:rsidP="0024316D">
      <w:pPr>
        <w:widowControl w:val="0"/>
        <w:autoSpaceDE w:val="0"/>
        <w:autoSpaceDN w:val="0"/>
        <w:adjustRightInd w:val="0"/>
        <w:spacing w:after="0" w:line="240" w:lineRule="auto"/>
        <w:jc w:val="center"/>
        <w:rPr>
          <w:rFonts w:ascii="Times New Roman" w:eastAsia="Times New Roman" w:hAnsi="Times New Roman" w:cs="Times New Roman"/>
          <w:b/>
          <w:szCs w:val="20"/>
          <w:lang w:eastAsia="ru-RU"/>
        </w:rPr>
      </w:pPr>
      <w:r w:rsidRPr="0024316D">
        <w:rPr>
          <w:rFonts w:ascii="Times New Roman" w:eastAsia="Times New Roman" w:hAnsi="Times New Roman" w:cs="Times New Roman"/>
          <w:b/>
          <w:szCs w:val="20"/>
          <w:lang w:eastAsia="ru-RU"/>
        </w:rPr>
        <w:t xml:space="preserve"> Стародубская средняя общеобразовательная школа №3</w:t>
      </w:r>
    </w:p>
    <w:p w:rsidR="0024316D" w:rsidRPr="0024316D" w:rsidRDefault="0024316D" w:rsidP="0024316D">
      <w:pPr>
        <w:widowControl w:val="0"/>
        <w:autoSpaceDE w:val="0"/>
        <w:autoSpaceDN w:val="0"/>
        <w:adjustRightInd w:val="0"/>
        <w:spacing w:after="0" w:line="240" w:lineRule="auto"/>
        <w:jc w:val="center"/>
        <w:rPr>
          <w:rFonts w:ascii="Cambria" w:eastAsia="Times New Roman" w:hAnsi="Cambria" w:cs="Times New Roman"/>
          <w:b/>
          <w:szCs w:val="20"/>
          <w:lang w:eastAsia="ru-RU"/>
        </w:rPr>
      </w:pPr>
    </w:p>
    <w:p w:rsidR="0024316D" w:rsidRPr="0024316D" w:rsidRDefault="0024316D" w:rsidP="0024316D">
      <w:pPr>
        <w:widowControl w:val="0"/>
        <w:autoSpaceDE w:val="0"/>
        <w:autoSpaceDN w:val="0"/>
        <w:adjustRightInd w:val="0"/>
        <w:spacing w:after="0" w:line="240" w:lineRule="auto"/>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jc w:val="center"/>
        <w:rPr>
          <w:rFonts w:ascii="Franklin Gothic Medium" w:eastAsia="Times New Roman" w:hAnsi="Franklin Gothic Medium" w:cs="Times New Roman"/>
          <w:sz w:val="20"/>
          <w:szCs w:val="20"/>
          <w:lang w:eastAsia="ru-RU"/>
        </w:rPr>
      </w:pPr>
    </w:p>
    <w:p w:rsidR="0024316D" w:rsidRPr="0024316D" w:rsidRDefault="0024316D" w:rsidP="0024316D">
      <w:pPr>
        <w:widowControl w:val="0"/>
        <w:shd w:val="clear" w:color="auto" w:fill="FFFFFF"/>
        <w:autoSpaceDE w:val="0"/>
        <w:autoSpaceDN w:val="0"/>
        <w:adjustRightInd w:val="0"/>
        <w:spacing w:after="0" w:line="360" w:lineRule="auto"/>
        <w:ind w:left="22" w:right="11" w:hanging="22"/>
        <w:rPr>
          <w:rFonts w:ascii="Cambria" w:eastAsia="Times New Roman" w:hAnsi="Cambria" w:cs="Times New Roman"/>
          <w:b/>
          <w:szCs w:val="28"/>
          <w:lang w:eastAsia="ru-RU"/>
        </w:rPr>
      </w:pPr>
      <w:r w:rsidRPr="0024316D">
        <w:rPr>
          <w:rFonts w:ascii="Cambria" w:eastAsia="Times New Roman" w:hAnsi="Cambria" w:cs="Times New Roman"/>
          <w:b/>
          <w:szCs w:val="28"/>
          <w:lang w:eastAsia="ru-RU"/>
        </w:rPr>
        <w:t xml:space="preserve">                                                                                          </w:t>
      </w:r>
    </w:p>
    <w:p w:rsidR="0024316D" w:rsidRPr="0024316D" w:rsidRDefault="0024316D" w:rsidP="0024316D">
      <w:pPr>
        <w:widowControl w:val="0"/>
        <w:shd w:val="clear" w:color="auto" w:fill="FFFFFF"/>
        <w:autoSpaceDE w:val="0"/>
        <w:autoSpaceDN w:val="0"/>
        <w:adjustRightInd w:val="0"/>
        <w:spacing w:after="0" w:line="360" w:lineRule="auto"/>
        <w:ind w:left="22" w:right="11" w:hanging="22"/>
        <w:rPr>
          <w:rFonts w:ascii="Cambria" w:eastAsia="Times New Roman" w:hAnsi="Cambria" w:cs="Times New Roman"/>
          <w:b/>
          <w:szCs w:val="28"/>
          <w:lang w:eastAsia="ru-RU"/>
        </w:rPr>
      </w:pPr>
    </w:p>
    <w:p w:rsidR="0024316D" w:rsidRPr="0024316D" w:rsidRDefault="0024316D" w:rsidP="0024316D">
      <w:pPr>
        <w:widowControl w:val="0"/>
        <w:shd w:val="clear" w:color="auto" w:fill="FFFFFF"/>
        <w:autoSpaceDE w:val="0"/>
        <w:autoSpaceDN w:val="0"/>
        <w:adjustRightInd w:val="0"/>
        <w:spacing w:after="0" w:line="360" w:lineRule="auto"/>
        <w:ind w:left="22" w:right="11" w:hanging="22"/>
        <w:rPr>
          <w:rFonts w:ascii="Cambria" w:eastAsia="Times New Roman" w:hAnsi="Cambria" w:cs="Times New Roman"/>
          <w:b/>
          <w:szCs w:val="28"/>
          <w:lang w:eastAsia="ru-RU"/>
        </w:rPr>
      </w:pPr>
      <w:r w:rsidRPr="0024316D">
        <w:rPr>
          <w:rFonts w:ascii="Cambria" w:eastAsia="Times New Roman" w:hAnsi="Cambria" w:cs="Times New Roman"/>
          <w:b/>
          <w:szCs w:val="28"/>
          <w:lang w:eastAsia="ru-RU"/>
        </w:rPr>
        <w:t xml:space="preserve">                                              </w:t>
      </w:r>
    </w:p>
    <w:p w:rsidR="0024316D" w:rsidRPr="0024316D" w:rsidRDefault="0024316D" w:rsidP="0024316D">
      <w:pPr>
        <w:widowControl w:val="0"/>
        <w:autoSpaceDE w:val="0"/>
        <w:autoSpaceDN w:val="0"/>
        <w:adjustRightInd w:val="0"/>
        <w:spacing w:after="0" w:line="240" w:lineRule="auto"/>
        <w:jc w:val="center"/>
        <w:rPr>
          <w:rFonts w:ascii="Times New Roman" w:eastAsia="Times New Roman" w:hAnsi="Times New Roman" w:cs="Times New Roman"/>
          <w:b/>
          <w:i/>
          <w:color w:val="0000FF"/>
          <w:sz w:val="48"/>
          <w:szCs w:val="48"/>
          <w:lang w:eastAsia="ru-RU"/>
        </w:rPr>
      </w:pPr>
      <w:r w:rsidRPr="0024316D">
        <w:rPr>
          <w:rFonts w:ascii="Times New Roman" w:eastAsia="Times New Roman" w:hAnsi="Times New Roman" w:cs="Times New Roman"/>
          <w:b/>
          <w:i/>
          <w:color w:val="0000FF"/>
          <w:sz w:val="48"/>
          <w:szCs w:val="48"/>
          <w:lang w:eastAsia="ru-RU"/>
        </w:rPr>
        <w:t>Внеклассное мероприятие</w:t>
      </w:r>
    </w:p>
    <w:p w:rsidR="0024316D" w:rsidRPr="0024316D" w:rsidRDefault="0024316D" w:rsidP="0024316D">
      <w:pPr>
        <w:widowControl w:val="0"/>
        <w:autoSpaceDE w:val="0"/>
        <w:autoSpaceDN w:val="0"/>
        <w:adjustRightInd w:val="0"/>
        <w:spacing w:after="0" w:line="240" w:lineRule="auto"/>
        <w:jc w:val="center"/>
        <w:rPr>
          <w:rFonts w:ascii="Times New Roman" w:eastAsia="Times New Roman" w:hAnsi="Times New Roman" w:cs="Times New Roman"/>
          <w:b/>
          <w:i/>
          <w:color w:val="0000FF"/>
          <w:sz w:val="48"/>
          <w:szCs w:val="48"/>
          <w:lang w:eastAsia="ru-RU"/>
        </w:rPr>
      </w:pPr>
      <w:r w:rsidRPr="0024316D">
        <w:rPr>
          <w:rFonts w:ascii="Times New Roman" w:eastAsia="Times New Roman" w:hAnsi="Times New Roman" w:cs="Times New Roman"/>
          <w:b/>
          <w:i/>
          <w:color w:val="0000FF"/>
          <w:sz w:val="48"/>
          <w:szCs w:val="48"/>
          <w:lang w:eastAsia="ru-RU"/>
        </w:rPr>
        <w:t>"Спортивный поезд"</w:t>
      </w:r>
    </w:p>
    <w:p w:rsidR="0024316D" w:rsidRPr="0024316D" w:rsidRDefault="0024316D" w:rsidP="0024316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316D" w:rsidRPr="0024316D" w:rsidRDefault="0024316D" w:rsidP="0024316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316D" w:rsidRPr="0024316D" w:rsidRDefault="0024316D" w:rsidP="0024316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316D" w:rsidRPr="0024316D" w:rsidRDefault="0024316D" w:rsidP="0024316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4316D" w:rsidRPr="0024316D" w:rsidRDefault="0024316D" w:rsidP="0024316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316D" w:rsidRPr="0024316D" w:rsidRDefault="0024316D" w:rsidP="0024316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316D" w:rsidRPr="0024316D" w:rsidRDefault="0024316D" w:rsidP="0024316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r w:rsidRPr="0024316D">
        <w:rPr>
          <w:rFonts w:ascii="Cambria" w:eastAsia="Times New Roman" w:hAnsi="Cambria" w:cs="Times New Roman"/>
          <w:sz w:val="20"/>
          <w:szCs w:val="20"/>
          <w:lang w:eastAsia="ru-RU"/>
        </w:rPr>
        <w:t>Подготовила:</w:t>
      </w: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r w:rsidRPr="0024316D">
        <w:rPr>
          <w:rFonts w:ascii="Cambria" w:eastAsia="Times New Roman" w:hAnsi="Cambria" w:cs="Times New Roman"/>
          <w:sz w:val="20"/>
          <w:szCs w:val="20"/>
          <w:lang w:eastAsia="ru-RU"/>
        </w:rPr>
        <w:t>учитель физической культуры</w:t>
      </w:r>
    </w:p>
    <w:p w:rsidR="0024316D" w:rsidRPr="0024316D" w:rsidRDefault="0024316D" w:rsidP="0024316D">
      <w:pPr>
        <w:widowControl w:val="0"/>
        <w:autoSpaceDE w:val="0"/>
        <w:autoSpaceDN w:val="0"/>
        <w:adjustRightInd w:val="0"/>
        <w:spacing w:after="0" w:line="240" w:lineRule="auto"/>
        <w:ind w:firstLine="5529"/>
        <w:jc w:val="center"/>
        <w:rPr>
          <w:rFonts w:ascii="Cambria" w:eastAsia="Times New Roman" w:hAnsi="Cambria" w:cs="Times New Roman"/>
          <w:sz w:val="20"/>
          <w:szCs w:val="20"/>
          <w:lang w:eastAsia="ru-RU"/>
        </w:rPr>
      </w:pPr>
      <w:proofErr w:type="spellStart"/>
      <w:r w:rsidRPr="0024316D">
        <w:rPr>
          <w:rFonts w:ascii="Cambria" w:eastAsia="Times New Roman" w:hAnsi="Cambria" w:cs="Times New Roman"/>
          <w:sz w:val="20"/>
          <w:szCs w:val="20"/>
          <w:lang w:eastAsia="ru-RU"/>
        </w:rPr>
        <w:t>Корнаухова</w:t>
      </w:r>
      <w:proofErr w:type="spellEnd"/>
      <w:r w:rsidRPr="0024316D">
        <w:rPr>
          <w:rFonts w:ascii="Cambria" w:eastAsia="Times New Roman" w:hAnsi="Cambria" w:cs="Times New Roman"/>
          <w:sz w:val="20"/>
          <w:szCs w:val="20"/>
          <w:lang w:eastAsia="ru-RU"/>
        </w:rPr>
        <w:t xml:space="preserve"> Т. Д.</w:t>
      </w:r>
    </w:p>
    <w:p w:rsidR="0024316D" w:rsidRPr="0024316D" w:rsidRDefault="0024316D" w:rsidP="0024316D">
      <w:pPr>
        <w:widowControl w:val="0"/>
        <w:autoSpaceDE w:val="0"/>
        <w:autoSpaceDN w:val="0"/>
        <w:adjustRightInd w:val="0"/>
        <w:spacing w:after="0" w:line="240" w:lineRule="auto"/>
        <w:ind w:firstLine="5529"/>
        <w:jc w:val="center"/>
        <w:rPr>
          <w:rFonts w:ascii="Times New Roman" w:eastAsia="Times New Roman" w:hAnsi="Times New Roman" w:cs="Times New Roman"/>
          <w:b/>
          <w:szCs w:val="20"/>
          <w:lang w:eastAsia="ru-RU"/>
        </w:rPr>
      </w:pPr>
      <w:r w:rsidRPr="0024316D">
        <w:rPr>
          <w:rFonts w:ascii="Times New Roman" w:eastAsia="Times New Roman" w:hAnsi="Times New Roman" w:cs="Times New Roman"/>
          <w:b/>
          <w:sz w:val="24"/>
          <w:szCs w:val="20"/>
          <w:lang w:eastAsia="ru-RU"/>
        </w:rPr>
        <w:t xml:space="preserve">                                                                                             </w:t>
      </w:r>
    </w:p>
    <w:p w:rsidR="0024316D" w:rsidRPr="0024316D" w:rsidRDefault="0024316D" w:rsidP="0024316D">
      <w:pPr>
        <w:widowControl w:val="0"/>
        <w:autoSpaceDE w:val="0"/>
        <w:autoSpaceDN w:val="0"/>
        <w:adjustRightInd w:val="0"/>
        <w:spacing w:after="0" w:line="240" w:lineRule="auto"/>
        <w:ind w:firstLine="4500"/>
        <w:rPr>
          <w:rFonts w:ascii="Times New Roman" w:eastAsia="Times New Roman" w:hAnsi="Times New Roman" w:cs="Times New Roman"/>
          <w:b/>
          <w:szCs w:val="20"/>
          <w:lang w:eastAsia="ru-RU"/>
        </w:rPr>
      </w:pPr>
    </w:p>
    <w:p w:rsidR="0024316D" w:rsidRPr="0024316D" w:rsidRDefault="0024316D" w:rsidP="0024316D">
      <w:pPr>
        <w:widowControl w:val="0"/>
        <w:autoSpaceDE w:val="0"/>
        <w:autoSpaceDN w:val="0"/>
        <w:adjustRightInd w:val="0"/>
        <w:spacing w:after="0" w:line="240" w:lineRule="auto"/>
        <w:ind w:firstLine="3600"/>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ind w:firstLine="3600"/>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ind w:firstLine="3600"/>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ind w:firstLine="3600"/>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ind w:firstLine="3600"/>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ind w:firstLine="3600"/>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ind w:firstLine="3600"/>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ind w:firstLine="3600"/>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rPr>
          <w:rFonts w:ascii="Franklin Gothic Medium" w:eastAsia="Times New Roman" w:hAnsi="Franklin Gothic Medium" w:cs="Times New Roman"/>
          <w:b/>
          <w:sz w:val="20"/>
          <w:szCs w:val="20"/>
          <w:lang w:eastAsia="ru-RU"/>
        </w:rPr>
      </w:pPr>
    </w:p>
    <w:p w:rsidR="0024316D" w:rsidRPr="0024316D" w:rsidRDefault="0024316D" w:rsidP="0024316D">
      <w:pPr>
        <w:widowControl w:val="0"/>
        <w:autoSpaceDE w:val="0"/>
        <w:autoSpaceDN w:val="0"/>
        <w:adjustRightInd w:val="0"/>
        <w:spacing w:after="0" w:line="240" w:lineRule="auto"/>
        <w:jc w:val="center"/>
        <w:rPr>
          <w:rFonts w:ascii="Cambria" w:eastAsia="Times New Roman" w:hAnsi="Cambria" w:cs="Times New Roman"/>
          <w:b/>
          <w:sz w:val="20"/>
          <w:szCs w:val="20"/>
          <w:lang w:eastAsia="ru-RU"/>
        </w:rPr>
      </w:pPr>
    </w:p>
    <w:p w:rsidR="0024316D" w:rsidRPr="0024316D" w:rsidRDefault="0024316D" w:rsidP="0024316D">
      <w:pPr>
        <w:widowControl w:val="0"/>
        <w:autoSpaceDE w:val="0"/>
        <w:autoSpaceDN w:val="0"/>
        <w:adjustRightInd w:val="0"/>
        <w:spacing w:after="0" w:line="240" w:lineRule="auto"/>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rPr>
          <w:rFonts w:ascii="Cambria" w:eastAsia="Times New Roman" w:hAnsi="Cambria" w:cs="Times New Roman"/>
          <w:sz w:val="20"/>
          <w:szCs w:val="20"/>
          <w:lang w:eastAsia="ru-RU"/>
        </w:rPr>
      </w:pPr>
    </w:p>
    <w:p w:rsidR="0024316D" w:rsidRPr="0024316D" w:rsidRDefault="0024316D" w:rsidP="0024316D">
      <w:pPr>
        <w:widowControl w:val="0"/>
        <w:autoSpaceDE w:val="0"/>
        <w:autoSpaceDN w:val="0"/>
        <w:adjustRightInd w:val="0"/>
        <w:spacing w:after="0" w:line="240" w:lineRule="auto"/>
        <w:rPr>
          <w:rFonts w:ascii="Cambria" w:eastAsia="Times New Roman" w:hAnsi="Cambria" w:cs="Times New Roman"/>
          <w:sz w:val="20"/>
          <w:szCs w:val="20"/>
          <w:lang w:eastAsia="ru-RU"/>
        </w:rPr>
      </w:pPr>
    </w:p>
    <w:p w:rsidR="0024316D" w:rsidRPr="0024316D" w:rsidRDefault="0024316D" w:rsidP="0024316D">
      <w:pPr>
        <w:widowControl w:val="0"/>
        <w:tabs>
          <w:tab w:val="left" w:pos="4425"/>
        </w:tabs>
        <w:autoSpaceDE w:val="0"/>
        <w:autoSpaceDN w:val="0"/>
        <w:adjustRightInd w:val="0"/>
        <w:spacing w:after="0" w:line="240" w:lineRule="auto"/>
        <w:rPr>
          <w:rFonts w:ascii="Cambria" w:eastAsia="Times New Roman" w:hAnsi="Cambria" w:cs="Times New Roman"/>
          <w:sz w:val="20"/>
          <w:szCs w:val="20"/>
          <w:lang w:eastAsia="ru-RU"/>
        </w:rPr>
      </w:pPr>
      <w:r w:rsidRPr="0024316D">
        <w:rPr>
          <w:rFonts w:ascii="Cambria" w:eastAsia="Times New Roman" w:hAnsi="Cambria" w:cs="Times New Roman"/>
          <w:sz w:val="20"/>
          <w:szCs w:val="20"/>
          <w:lang w:eastAsia="ru-RU"/>
        </w:rPr>
        <w:tab/>
        <w:t>2017г.</w:t>
      </w:r>
    </w:p>
    <w:p w:rsidR="0099159C" w:rsidRPr="0099159C" w:rsidRDefault="0099159C" w:rsidP="0099159C">
      <w:pPr>
        <w:spacing w:after="0" w:line="240" w:lineRule="auto"/>
        <w:jc w:val="center"/>
        <w:rPr>
          <w:rFonts w:asciiTheme="majorHAnsi" w:hAnsiTheme="majorHAnsi" w:cs="Times New Roman"/>
          <w:b/>
          <w:sz w:val="28"/>
          <w:szCs w:val="28"/>
        </w:rPr>
      </w:pPr>
      <w:bookmarkStart w:id="0" w:name="_GoBack"/>
      <w:bookmarkEnd w:id="0"/>
      <w:r w:rsidRPr="0099159C">
        <w:rPr>
          <w:rFonts w:asciiTheme="majorHAnsi" w:hAnsiTheme="majorHAnsi" w:cs="Times New Roman"/>
          <w:b/>
          <w:sz w:val="28"/>
          <w:szCs w:val="28"/>
        </w:rPr>
        <w:lastRenderedPageBreak/>
        <w:t>Внеклассное мероприятие "Спортивный поезд"</w:t>
      </w:r>
    </w:p>
    <w:p w:rsidR="0099159C" w:rsidRPr="0099159C" w:rsidRDefault="0099159C" w:rsidP="0099159C">
      <w:pPr>
        <w:spacing w:after="0" w:line="240" w:lineRule="auto"/>
        <w:jc w:val="center"/>
        <w:rPr>
          <w:rFonts w:asciiTheme="majorHAnsi" w:hAnsiTheme="majorHAnsi" w:cs="Times New Roman"/>
          <w:b/>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Игры по станциям могут использоваться в любое время года на улице или в помещении. Чтобы игра не стала утомительной, не потеряла привлекательности, станций не должно быть много. На каждой станции ребятам предлагается выполнить то или иное задание, которое является проверкой их знаний, умений, навыков. Для создания эмоционального настроя обязательный яркий старт игры и столь же яркое подведение итогов. Старт может проходить в театрализованной форме. Каждой команде вручается маршрутный лист с указанием станций, по которым играющие будут двигаться. В путешествии могут участвовать как один классный коллектив, так и несколько. Такая игра требует обязательной подготовки: составление маршрута, наглядное оформление, подготовка ведущих (диспетчеров станций или дежурного по станциям). Диспетчер станции подсчитывает количество (1 очко за правильный ответ) и фиксирует в маршрутном листе время пребывания на данной станции (время прибытия – время отправления). </w:t>
      </w:r>
    </w:p>
    <w:p w:rsidR="0099159C" w:rsidRDefault="0099159C" w:rsidP="0099159C">
      <w:pPr>
        <w:spacing w:after="0" w:line="240" w:lineRule="auto"/>
        <w:rPr>
          <w:rFonts w:asciiTheme="majorHAnsi" w:hAnsiTheme="majorHAnsi" w:cs="Times New Roman"/>
          <w:b/>
          <w:sz w:val="28"/>
          <w:szCs w:val="28"/>
        </w:rPr>
      </w:pPr>
    </w:p>
    <w:p w:rsidR="0099159C" w:rsidRPr="0099159C" w:rsidRDefault="0099159C" w:rsidP="0099159C">
      <w:pPr>
        <w:spacing w:after="0" w:line="240" w:lineRule="auto"/>
        <w:rPr>
          <w:rFonts w:asciiTheme="majorHAnsi" w:hAnsiTheme="majorHAnsi" w:cs="Times New Roman"/>
          <w:b/>
          <w:sz w:val="28"/>
          <w:szCs w:val="28"/>
        </w:rPr>
      </w:pPr>
      <w:r w:rsidRPr="0099159C">
        <w:rPr>
          <w:rFonts w:asciiTheme="majorHAnsi" w:hAnsiTheme="majorHAnsi" w:cs="Times New Roman"/>
          <w:b/>
          <w:sz w:val="28"/>
          <w:szCs w:val="28"/>
        </w:rPr>
        <w:t xml:space="preserve">Цели: </w:t>
      </w:r>
    </w:p>
    <w:p w:rsidR="0099159C" w:rsidRPr="0099159C" w:rsidRDefault="0099159C" w:rsidP="0099159C">
      <w:pPr>
        <w:pStyle w:val="a4"/>
        <w:numPr>
          <w:ilvl w:val="0"/>
          <w:numId w:val="1"/>
        </w:num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Проверка умений, знаний и навыков, полученных в процессе учебы;</w:t>
      </w:r>
    </w:p>
    <w:p w:rsidR="0099159C" w:rsidRPr="0099159C" w:rsidRDefault="0099159C" w:rsidP="0099159C">
      <w:pPr>
        <w:pStyle w:val="a4"/>
        <w:numPr>
          <w:ilvl w:val="0"/>
          <w:numId w:val="1"/>
        </w:num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Привитие любви и интереса к спорту, к природе.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b/>
          <w:sz w:val="28"/>
          <w:szCs w:val="28"/>
        </w:rPr>
        <w:t>Место проведения:</w:t>
      </w:r>
      <w:r w:rsidRPr="0099159C">
        <w:rPr>
          <w:rFonts w:asciiTheme="majorHAnsi" w:hAnsiTheme="majorHAnsi" w:cs="Times New Roman"/>
          <w:sz w:val="28"/>
          <w:szCs w:val="28"/>
        </w:rPr>
        <w:t xml:space="preserve"> спортивный зал, который разделен на станции.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b/>
          <w:sz w:val="28"/>
          <w:szCs w:val="28"/>
        </w:rPr>
        <w:t>Участники:</w:t>
      </w:r>
      <w:r w:rsidRPr="0099159C">
        <w:rPr>
          <w:rFonts w:asciiTheme="majorHAnsi" w:hAnsiTheme="majorHAnsi" w:cs="Times New Roman"/>
          <w:sz w:val="28"/>
          <w:szCs w:val="28"/>
        </w:rPr>
        <w:t xml:space="preserve"> учащиеся 5-6  классов – по 6 человек.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405401">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Добрый день, дорогие друзья!</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Сегодня мы совершим интересное путешествие.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Наш веселый поезд необычный. По одним рельсам, в одном направлении проследуют три поезда: № 161, № 162 и № 163. Вам предоставляется право обогнать друг друга. Но прежде вы должны купить билеты на поезд, цена его – ваши знания.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Напоминаем: “Будьте осторожны, в пути вас ожидают непредвиденные обстоятельства! Соблюдайте правила железнодорожного движения. Счастливого пути!”</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 кассе командой покупается билет, но только после быстрого и правильного ответа на вопрос: “Какого цвета и сколько колец на олимпийском флаге?”</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lastRenderedPageBreak/>
        <w:t xml:space="preserve">Команде, ответившей первой и правильно, в билете ставится 1 балл и дается зеленый свет для следования на следующую станцию. На этой новой станции диспетчер ставит время прибытия и время, которое ребята пробудут здесь, выполняя задание.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Спортивный поезд</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Каждая команда получает маршрутный лист с указанием порядка прохождения станций. Придя на станцию, игроки получают задание и выполняют его, при выполнении задания диспетчер делает отметку в маршрутном листе (выставляет баллы). Получив отметку, команда движется дальше. </w:t>
      </w:r>
    </w:p>
    <w:p w:rsid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u w:val="single"/>
        </w:rPr>
      </w:pPr>
      <w:r w:rsidRPr="0099159C">
        <w:rPr>
          <w:rFonts w:asciiTheme="majorHAnsi" w:hAnsiTheme="majorHAnsi" w:cs="Times New Roman"/>
          <w:sz w:val="28"/>
          <w:szCs w:val="28"/>
          <w:u w:val="single"/>
        </w:rPr>
        <w:t>Станция “Спортивные игры”</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Ответить на вопрос – Количество игроков и продолжительность игры?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1) Футбол (Ответ: 2 команды по 11 игроков, 2 тайма по 45 минут.)</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2) Волейбол (Ответ: 2 команды по 6 человек, 3-5 партий, пока одна из команд не выиграет первой три партии, партия продолжается до тех пор, пока одна из команд не наберет 25 очков (в решающей партии – 15 очков.)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3) Гандбол (Ответ: 2 команды по 7 человек, 2х30 мин.)</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4) Водное поло (Ответ: 2 команды по 7 игроков, 4 тайма по 7 мин.)</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5) Баскетбол (Ответ: 2 команды по 5 игроков, 4 периода (четверти) по 10 минут каждый.)</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u w:val="single"/>
        </w:rPr>
      </w:pPr>
      <w:r w:rsidRPr="0099159C">
        <w:rPr>
          <w:rFonts w:asciiTheme="majorHAnsi" w:hAnsiTheme="majorHAnsi" w:cs="Times New Roman"/>
          <w:sz w:val="28"/>
          <w:szCs w:val="28"/>
          <w:u w:val="single"/>
        </w:rPr>
        <w:t>Станция “Олимпийская”</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1. Какого цвета олимпийский флаг? (Белый)</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2. Сколько колец на олимпийском флаге? (Пять колец)</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3. Какая страна является родиной Олимпийских игр? (Греция)</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4. Через сколько лет проходят </w:t>
      </w:r>
      <w:r>
        <w:rPr>
          <w:rFonts w:asciiTheme="majorHAnsi" w:hAnsiTheme="majorHAnsi" w:cs="Times New Roman"/>
          <w:sz w:val="28"/>
          <w:szCs w:val="28"/>
        </w:rPr>
        <w:t xml:space="preserve">летние Олимпийские игры? (Через </w:t>
      </w:r>
      <w:r w:rsidRPr="0099159C">
        <w:rPr>
          <w:rFonts w:asciiTheme="majorHAnsi" w:hAnsiTheme="majorHAnsi" w:cs="Times New Roman"/>
          <w:sz w:val="28"/>
          <w:szCs w:val="28"/>
        </w:rPr>
        <w:t>четыре года)</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5. Кому посвящались олимпийские игры в Древней Греции? (Богу богов Зевсу)</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6. Чем награждается чемпион современных Олимпийских игр? (Золотой Олимпийской медалью)</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7. Чем награждали чемпиона Олимпийских игр, в Древней Греции? (Оливковым венком)</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lastRenderedPageBreak/>
        <w:t xml:space="preserve">8. Сколько золота содержит Олимпийская медаль? (Не менее 6 </w:t>
      </w:r>
      <w:proofErr w:type="gramStart"/>
      <w:r w:rsidRPr="0099159C">
        <w:rPr>
          <w:rFonts w:asciiTheme="majorHAnsi" w:hAnsiTheme="majorHAnsi" w:cs="Times New Roman"/>
          <w:sz w:val="28"/>
          <w:szCs w:val="28"/>
        </w:rPr>
        <w:t>грамм )</w:t>
      </w:r>
      <w:proofErr w:type="gramEnd"/>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u w:val="single"/>
        </w:rPr>
      </w:pPr>
      <w:r w:rsidRPr="0099159C">
        <w:rPr>
          <w:rFonts w:asciiTheme="majorHAnsi" w:hAnsiTheme="majorHAnsi" w:cs="Times New Roman"/>
          <w:sz w:val="28"/>
          <w:szCs w:val="28"/>
          <w:u w:val="single"/>
        </w:rPr>
        <w:t>Станция “Аттракционная”</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Тропа альпинистов. В руке участника ракетка, на ней шарик для настольного тенниса.</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Задача: подняться на стол, наступив на табуретку, сойти с него без посторонней помощи, пройти по лежащему бревну. На всем пути шарик ронять нельзя.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Жонглеры:</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1) Игрок берет в руки два теннисных мяча и проходит с ними 10 шагов, перебрасывая мячи одновременно из одной руки в другую.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2) Игрок с мячом в руках выполняет прыжок вверх, одновременно подбрасывая вверх волейбольный мяч, повернувшись в воздухе на 360 градусов, он должен поймать мяч и приземлиться, не выронив его из рук.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u w:val="single"/>
        </w:rPr>
      </w:pPr>
      <w:r w:rsidRPr="0099159C">
        <w:rPr>
          <w:rFonts w:asciiTheme="majorHAnsi" w:hAnsiTheme="majorHAnsi" w:cs="Times New Roman"/>
          <w:sz w:val="28"/>
          <w:szCs w:val="28"/>
          <w:u w:val="single"/>
        </w:rPr>
        <w:t>Станция “</w:t>
      </w:r>
      <w:proofErr w:type="spellStart"/>
      <w:r w:rsidRPr="0099159C">
        <w:rPr>
          <w:rFonts w:asciiTheme="majorHAnsi" w:hAnsiTheme="majorHAnsi" w:cs="Times New Roman"/>
          <w:sz w:val="28"/>
          <w:szCs w:val="28"/>
          <w:u w:val="single"/>
        </w:rPr>
        <w:t>Угадайка</w:t>
      </w:r>
      <w:proofErr w:type="spellEnd"/>
      <w:r w:rsidRPr="0099159C">
        <w:rPr>
          <w:rFonts w:asciiTheme="majorHAnsi" w:hAnsiTheme="majorHAnsi" w:cs="Times New Roman"/>
          <w:sz w:val="28"/>
          <w:szCs w:val="28"/>
          <w:u w:val="single"/>
        </w:rPr>
        <w:t>”</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Загадки:</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1) Море есть – плавать нельзя, дороги есть - ездить нельзя, земля есть - пахать нельзя. (Географическая карта)</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2) Не вода, не суша, ногами не пройдешь, на лодке не проплывешь (Болото)</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3) Никого она не обижает, а все ее толкают. (Дверь)</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4) Тянется нитка, а в клубок не смотать. (Дорога)</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5) Меня ждут - не дождутся, а дождутся – разбегутся. (Дождь)</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6) С ногами, без рук; с сиденьем без живота; со спинкой, без головы. (Стул)</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7) Свернешь - клин, развернешь – блин. (Зонт)</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u w:val="single"/>
        </w:rPr>
      </w:pPr>
      <w:r w:rsidRPr="0099159C">
        <w:rPr>
          <w:rFonts w:asciiTheme="majorHAnsi" w:hAnsiTheme="majorHAnsi" w:cs="Times New Roman"/>
          <w:sz w:val="28"/>
          <w:szCs w:val="28"/>
          <w:u w:val="single"/>
        </w:rPr>
        <w:t>Станция “Спортивная”</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1. Кто был инициатором начала олимпийского движения? (П. Кубертен)</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2. Какая страна является родиной футбола? (Англия)</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3. Как называется площадка для игры в теннис? (Корт)</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4. Сколько очков дается в баскетболе за попадание мяча в корзину из-под кольца? (2 очка).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5. Как называется поверхность, на которой соревнуются самбисты? (Ковер)</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u w:val="single"/>
        </w:rPr>
      </w:pPr>
      <w:r w:rsidRPr="0099159C">
        <w:rPr>
          <w:rFonts w:asciiTheme="majorHAnsi" w:hAnsiTheme="majorHAnsi" w:cs="Times New Roman"/>
          <w:sz w:val="28"/>
          <w:szCs w:val="28"/>
          <w:u w:val="single"/>
        </w:rPr>
        <w:t>Станция “Сказочная”</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1. Кто автор сказки “Айболит”? (К.И. Чуковский)</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2. Какие цветы собирала падчерица в сказке “Двенадцать месяцев”? (Подснежники)</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3. Кто из героев сказки “Золотой </w:t>
      </w:r>
      <w:proofErr w:type="spellStart"/>
      <w:proofErr w:type="gramStart"/>
      <w:r w:rsidRPr="0099159C">
        <w:rPr>
          <w:rFonts w:asciiTheme="majorHAnsi" w:hAnsiTheme="majorHAnsi" w:cs="Times New Roman"/>
          <w:sz w:val="28"/>
          <w:szCs w:val="28"/>
        </w:rPr>
        <w:t>ключик”кукла</w:t>
      </w:r>
      <w:proofErr w:type="spellEnd"/>
      <w:proofErr w:type="gramEnd"/>
      <w:r w:rsidRPr="0099159C">
        <w:rPr>
          <w:rFonts w:asciiTheme="majorHAnsi" w:hAnsiTheme="majorHAnsi" w:cs="Times New Roman"/>
          <w:sz w:val="28"/>
          <w:szCs w:val="28"/>
        </w:rPr>
        <w:t>? (Мальвина)</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4. Что попало Каю в глаз? (Осколок зеркала)</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5. Кто автор сказки “Огниво”? (Г.-Х. Андерсен)</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u w:val="single"/>
        </w:rPr>
      </w:pPr>
      <w:r w:rsidRPr="0099159C">
        <w:rPr>
          <w:rFonts w:asciiTheme="majorHAnsi" w:hAnsiTheme="majorHAnsi" w:cs="Times New Roman"/>
          <w:sz w:val="28"/>
          <w:szCs w:val="28"/>
          <w:u w:val="single"/>
        </w:rPr>
        <w:t>Станция “Эстафетная”</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1. Ведение баскетбольного мяча между кеглями.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2. Бег в мешках.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3. Дети обводят между кеглями мяч клюшкой.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4. Бег с воздушным шариком на ладони.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5. Бег в ластах.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6. Бег в обручах.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u w:val="single"/>
        </w:rPr>
      </w:pPr>
      <w:r w:rsidRPr="0099159C">
        <w:rPr>
          <w:rFonts w:asciiTheme="majorHAnsi" w:hAnsiTheme="majorHAnsi" w:cs="Times New Roman"/>
          <w:sz w:val="28"/>
          <w:szCs w:val="28"/>
          <w:u w:val="single"/>
        </w:rPr>
        <w:t>Физкультурная викторина</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1. В какой игре пользуются самым легким мячом?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Варианты ответов: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а) в волейболе,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б) в баскетболе,</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 в регби,</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г) в настольном теннисе.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2. Как обозначается эмблема Олимпийских игр?</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Варианты ответов: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а) пять переплетенных колец,</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б) семь переплетенных колец,</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 ромб,</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г) квадрат.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3. Сколько шашек в русских шашках и фигур в шахматах?</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Варианты ответов: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а) 14,18;</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б) 12,16;</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lastRenderedPageBreak/>
        <w:t>в) 10, 14;</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г) 16, 20.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4. Какие снаряды метают из-за головы?</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Варианты ответов: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а) мяч, гранату, копье;</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б) гранату, диск, ядро;</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в) копье, гранату, диск.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5. Кто является инициатором возобновления Олимпийских игр и основателем современного олимпийского движения?</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Варианты ответов: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а) Лесгафт;</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б) Кубертен;</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в) </w:t>
      </w:r>
      <w:proofErr w:type="spellStart"/>
      <w:r w:rsidRPr="0099159C">
        <w:rPr>
          <w:rFonts w:asciiTheme="majorHAnsi" w:hAnsiTheme="majorHAnsi" w:cs="Times New Roman"/>
          <w:sz w:val="28"/>
          <w:szCs w:val="28"/>
        </w:rPr>
        <w:t>Самаранч</w:t>
      </w:r>
      <w:proofErr w:type="spellEnd"/>
      <w:r w:rsidRPr="0099159C">
        <w:rPr>
          <w:rFonts w:asciiTheme="majorHAnsi" w:hAnsiTheme="majorHAnsi" w:cs="Times New Roman"/>
          <w:sz w:val="28"/>
          <w:szCs w:val="28"/>
        </w:rPr>
        <w:t>;</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г) Петр I.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6. Кто из всемирно известных шахматистов является создателем русской шахматной школы?</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Варианты ответов: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а) Ботвинник;</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б) Карпов;</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в) </w:t>
      </w:r>
      <w:proofErr w:type="spellStart"/>
      <w:r w:rsidRPr="0099159C">
        <w:rPr>
          <w:rFonts w:asciiTheme="majorHAnsi" w:hAnsiTheme="majorHAnsi" w:cs="Times New Roman"/>
          <w:sz w:val="28"/>
          <w:szCs w:val="28"/>
        </w:rPr>
        <w:t>Чигорин</w:t>
      </w:r>
      <w:proofErr w:type="spellEnd"/>
      <w:r w:rsidRPr="0099159C">
        <w:rPr>
          <w:rFonts w:asciiTheme="majorHAnsi" w:hAnsiTheme="majorHAnsi" w:cs="Times New Roman"/>
          <w:sz w:val="28"/>
          <w:szCs w:val="28"/>
        </w:rPr>
        <w:t>;</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г) Таль.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8. Сколько фальстартов допускается на беговых дистанциях в легкой атлетике?</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Варианты ответов: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а) 5; </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б) 1;</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 ни одного;</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г) 3.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9. Кому принадлежат стихотворные строки:</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Нет на свете прекрасней одежи,</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 Чем бронза мускулов и свежесть кожи.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Варианты ответов:</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а) Есенин;</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б) Пушкин;</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в) Маяковский;</w:t>
      </w: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г) Державин.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rPr>
          <w:rFonts w:asciiTheme="majorHAnsi" w:hAnsiTheme="majorHAnsi" w:cs="Times New Roman"/>
          <w:sz w:val="28"/>
          <w:szCs w:val="28"/>
        </w:rPr>
      </w:pPr>
      <w:r w:rsidRPr="0099159C">
        <w:rPr>
          <w:rFonts w:asciiTheme="majorHAnsi" w:hAnsiTheme="majorHAnsi" w:cs="Times New Roman"/>
          <w:sz w:val="28"/>
          <w:szCs w:val="28"/>
        </w:rPr>
        <w:t xml:space="preserve">Правильные ответы физкультурной викторины: 1-г; 2-а; 3-б; 4-а; 5-б; 6-в; 7-б; 8-в. </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sz w:val="28"/>
          <w:szCs w:val="28"/>
        </w:rPr>
      </w:pPr>
      <w:r w:rsidRPr="0099159C">
        <w:rPr>
          <w:rFonts w:asciiTheme="majorHAnsi" w:hAnsiTheme="majorHAnsi" w:cs="Times New Roman"/>
          <w:sz w:val="28"/>
          <w:szCs w:val="28"/>
        </w:rPr>
        <w:t>Подведение итогов, награждение.</w:t>
      </w:r>
    </w:p>
    <w:p w:rsidR="0099159C" w:rsidRPr="0099159C" w:rsidRDefault="0099159C" w:rsidP="0099159C">
      <w:pPr>
        <w:spacing w:after="0" w:line="240" w:lineRule="auto"/>
        <w:rPr>
          <w:rFonts w:asciiTheme="majorHAnsi" w:hAnsiTheme="majorHAnsi" w:cs="Times New Roman"/>
          <w:sz w:val="28"/>
          <w:szCs w:val="28"/>
        </w:rPr>
      </w:pPr>
    </w:p>
    <w:p w:rsidR="0099159C" w:rsidRPr="0099159C" w:rsidRDefault="0099159C" w:rsidP="0099159C">
      <w:pPr>
        <w:spacing w:after="0" w:line="240" w:lineRule="auto"/>
        <w:jc w:val="center"/>
        <w:rPr>
          <w:rFonts w:asciiTheme="majorHAnsi" w:hAnsiTheme="majorHAnsi" w:cs="Times New Roman"/>
          <w:b/>
          <w:sz w:val="28"/>
          <w:szCs w:val="28"/>
        </w:rPr>
      </w:pPr>
    </w:p>
    <w:p w:rsidR="0099159C" w:rsidRPr="0099159C" w:rsidRDefault="0099159C" w:rsidP="0099159C">
      <w:pPr>
        <w:spacing w:after="0" w:line="240" w:lineRule="auto"/>
        <w:jc w:val="center"/>
        <w:rPr>
          <w:rFonts w:asciiTheme="majorHAnsi" w:hAnsiTheme="majorHAnsi" w:cs="Times New Roman"/>
          <w:b/>
          <w:sz w:val="28"/>
          <w:szCs w:val="28"/>
        </w:rPr>
      </w:pPr>
      <w:r w:rsidRPr="0099159C">
        <w:rPr>
          <w:rFonts w:asciiTheme="majorHAnsi" w:hAnsiTheme="majorHAnsi" w:cs="Times New Roman"/>
          <w:b/>
          <w:sz w:val="28"/>
          <w:szCs w:val="28"/>
        </w:rPr>
        <w:t>Маршрутный лист.</w:t>
      </w:r>
    </w:p>
    <w:tbl>
      <w:tblPr>
        <w:tblStyle w:val="a3"/>
        <w:tblW w:w="0" w:type="auto"/>
        <w:tblLook w:val="04A0" w:firstRow="1" w:lastRow="0" w:firstColumn="1" w:lastColumn="0" w:noHBand="0" w:noVBand="1"/>
      </w:tblPr>
      <w:tblGrid>
        <w:gridCol w:w="2210"/>
        <w:gridCol w:w="1502"/>
        <w:gridCol w:w="1471"/>
        <w:gridCol w:w="1471"/>
        <w:gridCol w:w="1471"/>
        <w:gridCol w:w="1446"/>
      </w:tblGrid>
      <w:tr w:rsidR="0099159C" w:rsidRPr="0099159C" w:rsidTr="0099159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Станции</w:t>
            </w:r>
          </w:p>
        </w:t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5 баллов</w:t>
            </w:r>
          </w:p>
        </w:t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4 балла</w:t>
            </w:r>
          </w:p>
        </w:t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3 балла</w:t>
            </w:r>
          </w:p>
        </w:t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2 балла</w:t>
            </w:r>
          </w:p>
        </w:tc>
        <w:tc>
          <w:tcPr>
            <w:tcW w:w="1596"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1 балл</w:t>
            </w:r>
          </w:p>
        </w:tc>
      </w:tr>
      <w:tr w:rsidR="0099159C" w:rsidRPr="0099159C" w:rsidTr="0099159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Спортивные игры</w:t>
            </w: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6" w:type="dxa"/>
          </w:tcPr>
          <w:p w:rsidR="0099159C" w:rsidRPr="0099159C" w:rsidRDefault="0099159C" w:rsidP="0099159C">
            <w:pPr>
              <w:rPr>
                <w:rFonts w:asciiTheme="majorHAnsi" w:hAnsiTheme="majorHAnsi" w:cs="Times New Roman"/>
                <w:sz w:val="28"/>
                <w:szCs w:val="28"/>
              </w:rPr>
            </w:pPr>
          </w:p>
        </w:tc>
      </w:tr>
      <w:tr w:rsidR="0099159C" w:rsidRPr="0099159C" w:rsidTr="0099159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 xml:space="preserve">Олимпийская </w:t>
            </w: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6" w:type="dxa"/>
          </w:tcPr>
          <w:p w:rsidR="0099159C" w:rsidRPr="0099159C" w:rsidRDefault="0099159C" w:rsidP="0099159C">
            <w:pPr>
              <w:rPr>
                <w:rFonts w:asciiTheme="majorHAnsi" w:hAnsiTheme="majorHAnsi" w:cs="Times New Roman"/>
                <w:sz w:val="28"/>
                <w:szCs w:val="28"/>
              </w:rPr>
            </w:pPr>
          </w:p>
        </w:tc>
      </w:tr>
      <w:tr w:rsidR="0099159C" w:rsidRPr="0099159C" w:rsidTr="0099159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 xml:space="preserve">Аттракционная </w:t>
            </w: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6" w:type="dxa"/>
          </w:tcPr>
          <w:p w:rsidR="0099159C" w:rsidRPr="0099159C" w:rsidRDefault="0099159C" w:rsidP="0099159C">
            <w:pPr>
              <w:rPr>
                <w:rFonts w:asciiTheme="majorHAnsi" w:hAnsiTheme="majorHAnsi" w:cs="Times New Roman"/>
                <w:sz w:val="28"/>
                <w:szCs w:val="28"/>
              </w:rPr>
            </w:pPr>
          </w:p>
        </w:tc>
      </w:tr>
      <w:tr w:rsidR="0099159C" w:rsidRPr="0099159C" w:rsidTr="0099159C">
        <w:tc>
          <w:tcPr>
            <w:tcW w:w="1595" w:type="dxa"/>
          </w:tcPr>
          <w:p w:rsidR="0099159C" w:rsidRPr="0099159C" w:rsidRDefault="0099159C" w:rsidP="0099159C">
            <w:pPr>
              <w:rPr>
                <w:rFonts w:asciiTheme="majorHAnsi" w:hAnsiTheme="majorHAnsi" w:cs="Times New Roman"/>
                <w:sz w:val="28"/>
                <w:szCs w:val="28"/>
              </w:rPr>
            </w:pPr>
            <w:proofErr w:type="spellStart"/>
            <w:r w:rsidRPr="0099159C">
              <w:rPr>
                <w:rFonts w:asciiTheme="majorHAnsi" w:hAnsiTheme="majorHAnsi" w:cs="Times New Roman"/>
                <w:sz w:val="28"/>
                <w:szCs w:val="28"/>
              </w:rPr>
              <w:t>Угадайка</w:t>
            </w:r>
            <w:proofErr w:type="spellEnd"/>
            <w:r w:rsidRPr="0099159C">
              <w:rPr>
                <w:rFonts w:asciiTheme="majorHAnsi" w:hAnsiTheme="majorHAnsi" w:cs="Times New Roman"/>
                <w:sz w:val="28"/>
                <w:szCs w:val="28"/>
              </w:rPr>
              <w:t xml:space="preserve"> </w:t>
            </w: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6" w:type="dxa"/>
          </w:tcPr>
          <w:p w:rsidR="0099159C" w:rsidRPr="0099159C" w:rsidRDefault="0099159C" w:rsidP="0099159C">
            <w:pPr>
              <w:rPr>
                <w:rFonts w:asciiTheme="majorHAnsi" w:hAnsiTheme="majorHAnsi" w:cs="Times New Roman"/>
                <w:sz w:val="28"/>
                <w:szCs w:val="28"/>
              </w:rPr>
            </w:pPr>
          </w:p>
        </w:tc>
      </w:tr>
      <w:tr w:rsidR="0099159C" w:rsidRPr="0099159C" w:rsidTr="0099159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 xml:space="preserve">Спортивная </w:t>
            </w: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6" w:type="dxa"/>
          </w:tcPr>
          <w:p w:rsidR="0099159C" w:rsidRPr="0099159C" w:rsidRDefault="0099159C" w:rsidP="0099159C">
            <w:pPr>
              <w:rPr>
                <w:rFonts w:asciiTheme="majorHAnsi" w:hAnsiTheme="majorHAnsi" w:cs="Times New Roman"/>
                <w:sz w:val="28"/>
                <w:szCs w:val="28"/>
              </w:rPr>
            </w:pPr>
          </w:p>
        </w:tc>
      </w:tr>
      <w:tr w:rsidR="0099159C" w:rsidRPr="0099159C" w:rsidTr="0099159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 xml:space="preserve">Сказочная </w:t>
            </w: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6" w:type="dxa"/>
          </w:tcPr>
          <w:p w:rsidR="0099159C" w:rsidRPr="0099159C" w:rsidRDefault="0099159C" w:rsidP="0099159C">
            <w:pPr>
              <w:rPr>
                <w:rFonts w:asciiTheme="majorHAnsi" w:hAnsiTheme="majorHAnsi" w:cs="Times New Roman"/>
                <w:sz w:val="28"/>
                <w:szCs w:val="28"/>
              </w:rPr>
            </w:pPr>
          </w:p>
        </w:tc>
      </w:tr>
      <w:tr w:rsidR="0099159C" w:rsidRPr="0099159C" w:rsidTr="0099159C">
        <w:tc>
          <w:tcPr>
            <w:tcW w:w="1595" w:type="dxa"/>
          </w:tcPr>
          <w:p w:rsidR="0099159C" w:rsidRPr="0099159C" w:rsidRDefault="0099159C" w:rsidP="0099159C">
            <w:pPr>
              <w:rPr>
                <w:rFonts w:asciiTheme="majorHAnsi" w:hAnsiTheme="majorHAnsi" w:cs="Times New Roman"/>
                <w:sz w:val="28"/>
                <w:szCs w:val="28"/>
              </w:rPr>
            </w:pPr>
            <w:r w:rsidRPr="0099159C">
              <w:rPr>
                <w:rFonts w:asciiTheme="majorHAnsi" w:hAnsiTheme="majorHAnsi" w:cs="Times New Roman"/>
                <w:sz w:val="28"/>
                <w:szCs w:val="28"/>
              </w:rPr>
              <w:t xml:space="preserve">Эстафетная </w:t>
            </w: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6" w:type="dxa"/>
          </w:tcPr>
          <w:p w:rsidR="0099159C" w:rsidRPr="0099159C" w:rsidRDefault="0099159C" w:rsidP="0099159C">
            <w:pPr>
              <w:rPr>
                <w:rFonts w:asciiTheme="majorHAnsi" w:hAnsiTheme="majorHAnsi" w:cs="Times New Roman"/>
                <w:sz w:val="28"/>
                <w:szCs w:val="28"/>
              </w:rPr>
            </w:pPr>
          </w:p>
        </w:tc>
      </w:tr>
      <w:tr w:rsidR="0099159C" w:rsidRPr="0099159C" w:rsidTr="0099159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5" w:type="dxa"/>
          </w:tcPr>
          <w:p w:rsidR="0099159C" w:rsidRPr="0099159C" w:rsidRDefault="0099159C" w:rsidP="0099159C">
            <w:pPr>
              <w:rPr>
                <w:rFonts w:asciiTheme="majorHAnsi" w:hAnsiTheme="majorHAnsi" w:cs="Times New Roman"/>
                <w:sz w:val="28"/>
                <w:szCs w:val="28"/>
              </w:rPr>
            </w:pPr>
          </w:p>
        </w:tc>
        <w:tc>
          <w:tcPr>
            <w:tcW w:w="1596" w:type="dxa"/>
          </w:tcPr>
          <w:p w:rsidR="0099159C" w:rsidRPr="0099159C" w:rsidRDefault="0099159C" w:rsidP="0099159C">
            <w:pPr>
              <w:rPr>
                <w:rFonts w:asciiTheme="majorHAnsi" w:hAnsiTheme="majorHAnsi" w:cs="Times New Roman"/>
                <w:sz w:val="28"/>
                <w:szCs w:val="28"/>
              </w:rPr>
            </w:pPr>
          </w:p>
        </w:tc>
      </w:tr>
    </w:tbl>
    <w:p w:rsidR="0099159C" w:rsidRPr="0099159C" w:rsidRDefault="0099159C" w:rsidP="0099159C">
      <w:pPr>
        <w:spacing w:after="0" w:line="240" w:lineRule="auto"/>
        <w:rPr>
          <w:rFonts w:asciiTheme="majorHAnsi" w:hAnsiTheme="majorHAnsi" w:cs="Times New Roman"/>
          <w:sz w:val="28"/>
          <w:szCs w:val="28"/>
        </w:rPr>
      </w:pPr>
    </w:p>
    <w:sectPr w:rsidR="0099159C" w:rsidRPr="0099159C" w:rsidSect="0099159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D72"/>
    <w:multiLevelType w:val="hybridMultilevel"/>
    <w:tmpl w:val="63A8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9C"/>
    <w:rsid w:val="00032AC5"/>
    <w:rsid w:val="00037E95"/>
    <w:rsid w:val="00072756"/>
    <w:rsid w:val="000851E3"/>
    <w:rsid w:val="00093752"/>
    <w:rsid w:val="0009453B"/>
    <w:rsid w:val="000F6CE0"/>
    <w:rsid w:val="00143485"/>
    <w:rsid w:val="00171C71"/>
    <w:rsid w:val="00180B1E"/>
    <w:rsid w:val="001B6234"/>
    <w:rsid w:val="001C77BF"/>
    <w:rsid w:val="001E6512"/>
    <w:rsid w:val="0024316D"/>
    <w:rsid w:val="00247B20"/>
    <w:rsid w:val="00256ABF"/>
    <w:rsid w:val="00281B8B"/>
    <w:rsid w:val="002936D8"/>
    <w:rsid w:val="002B390A"/>
    <w:rsid w:val="002C7DEA"/>
    <w:rsid w:val="002E20D9"/>
    <w:rsid w:val="003046E2"/>
    <w:rsid w:val="003046F6"/>
    <w:rsid w:val="00346B35"/>
    <w:rsid w:val="00361A51"/>
    <w:rsid w:val="00372129"/>
    <w:rsid w:val="003B721F"/>
    <w:rsid w:val="003D5A5C"/>
    <w:rsid w:val="003F5396"/>
    <w:rsid w:val="00405401"/>
    <w:rsid w:val="00431ACE"/>
    <w:rsid w:val="00432F7B"/>
    <w:rsid w:val="00442598"/>
    <w:rsid w:val="004512C6"/>
    <w:rsid w:val="00465862"/>
    <w:rsid w:val="00476305"/>
    <w:rsid w:val="00480F82"/>
    <w:rsid w:val="004B20F1"/>
    <w:rsid w:val="004C1A4B"/>
    <w:rsid w:val="00547421"/>
    <w:rsid w:val="00563935"/>
    <w:rsid w:val="00570295"/>
    <w:rsid w:val="00571A88"/>
    <w:rsid w:val="0057599E"/>
    <w:rsid w:val="00587873"/>
    <w:rsid w:val="005A5556"/>
    <w:rsid w:val="005C2F87"/>
    <w:rsid w:val="00602FE3"/>
    <w:rsid w:val="0061499B"/>
    <w:rsid w:val="0062223D"/>
    <w:rsid w:val="006413CD"/>
    <w:rsid w:val="00655FBA"/>
    <w:rsid w:val="00662356"/>
    <w:rsid w:val="006720D4"/>
    <w:rsid w:val="006754A9"/>
    <w:rsid w:val="00686AF8"/>
    <w:rsid w:val="006A0534"/>
    <w:rsid w:val="006C3EBF"/>
    <w:rsid w:val="0070319D"/>
    <w:rsid w:val="00734A1C"/>
    <w:rsid w:val="007420F0"/>
    <w:rsid w:val="00743A25"/>
    <w:rsid w:val="00747BF8"/>
    <w:rsid w:val="00762FE5"/>
    <w:rsid w:val="00772D89"/>
    <w:rsid w:val="0077361E"/>
    <w:rsid w:val="00781DCE"/>
    <w:rsid w:val="007A627A"/>
    <w:rsid w:val="007B50E1"/>
    <w:rsid w:val="007D168B"/>
    <w:rsid w:val="007E70F7"/>
    <w:rsid w:val="007F5252"/>
    <w:rsid w:val="00840289"/>
    <w:rsid w:val="00842B94"/>
    <w:rsid w:val="008578E5"/>
    <w:rsid w:val="008637E0"/>
    <w:rsid w:val="00864B7B"/>
    <w:rsid w:val="008705E9"/>
    <w:rsid w:val="00872769"/>
    <w:rsid w:val="008A657E"/>
    <w:rsid w:val="008B5EFE"/>
    <w:rsid w:val="008C36DE"/>
    <w:rsid w:val="008D6F69"/>
    <w:rsid w:val="00900D4B"/>
    <w:rsid w:val="009354D3"/>
    <w:rsid w:val="009405FE"/>
    <w:rsid w:val="00956B57"/>
    <w:rsid w:val="0099159C"/>
    <w:rsid w:val="009938B2"/>
    <w:rsid w:val="009F0F4D"/>
    <w:rsid w:val="009F4102"/>
    <w:rsid w:val="00A16026"/>
    <w:rsid w:val="00A536A3"/>
    <w:rsid w:val="00A54ED9"/>
    <w:rsid w:val="00A66084"/>
    <w:rsid w:val="00A735C0"/>
    <w:rsid w:val="00B236A0"/>
    <w:rsid w:val="00B5697D"/>
    <w:rsid w:val="00B773F4"/>
    <w:rsid w:val="00BC4C83"/>
    <w:rsid w:val="00BD7029"/>
    <w:rsid w:val="00C15F38"/>
    <w:rsid w:val="00C31D71"/>
    <w:rsid w:val="00C32D59"/>
    <w:rsid w:val="00C607EB"/>
    <w:rsid w:val="00C85E07"/>
    <w:rsid w:val="00CA61E5"/>
    <w:rsid w:val="00CC3B42"/>
    <w:rsid w:val="00CD5E72"/>
    <w:rsid w:val="00CF1302"/>
    <w:rsid w:val="00D031D3"/>
    <w:rsid w:val="00D10FD3"/>
    <w:rsid w:val="00D128EF"/>
    <w:rsid w:val="00D36814"/>
    <w:rsid w:val="00D760D3"/>
    <w:rsid w:val="00DA0EE5"/>
    <w:rsid w:val="00DB4C86"/>
    <w:rsid w:val="00DC64AD"/>
    <w:rsid w:val="00DD03D5"/>
    <w:rsid w:val="00DD32FB"/>
    <w:rsid w:val="00DD65D6"/>
    <w:rsid w:val="00DD7A32"/>
    <w:rsid w:val="00DF12B8"/>
    <w:rsid w:val="00E30083"/>
    <w:rsid w:val="00E612F7"/>
    <w:rsid w:val="00EC2F3D"/>
    <w:rsid w:val="00EF4BBA"/>
    <w:rsid w:val="00F1210B"/>
    <w:rsid w:val="00F41F73"/>
    <w:rsid w:val="00F86DA3"/>
    <w:rsid w:val="00FA1524"/>
    <w:rsid w:val="00FB65FD"/>
    <w:rsid w:val="00FD04CF"/>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43CC"/>
  <w15:docId w15:val="{69A694D4-701A-41B9-B9D1-2358F31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1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1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1119</Words>
  <Characters>6382</Characters>
  <Application>Microsoft Office Word</Application>
  <DocSecurity>0</DocSecurity>
  <Lines>53</Lines>
  <Paragraphs>14</Paragraphs>
  <ScaleCrop>false</ScaleCrop>
  <Company>SPecialiST RePack</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Физкультура</cp:lastModifiedBy>
  <cp:revision>3</cp:revision>
  <dcterms:created xsi:type="dcterms:W3CDTF">2015-01-12T12:58:00Z</dcterms:created>
  <dcterms:modified xsi:type="dcterms:W3CDTF">2018-09-21T08:16:00Z</dcterms:modified>
</cp:coreProperties>
</file>