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23" w:rsidRPr="00AD2130" w:rsidRDefault="00B50A41">
      <w:pPr>
        <w:spacing w:before="66"/>
        <w:ind w:left="867" w:right="872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D37001" w:rsidRPr="00AD2130">
        <w:rPr>
          <w:sz w:val="28"/>
          <w:szCs w:val="28"/>
        </w:rPr>
        <w:t>А</w:t>
      </w:r>
      <w:r w:rsidR="005A5E41" w:rsidRPr="00AD2130">
        <w:rPr>
          <w:sz w:val="28"/>
          <w:szCs w:val="28"/>
        </w:rPr>
        <w:t xml:space="preserve">УДО </w:t>
      </w:r>
      <w:r w:rsidR="00D37001" w:rsidRPr="00AD2130">
        <w:rPr>
          <w:sz w:val="28"/>
          <w:szCs w:val="28"/>
        </w:rPr>
        <w:t>«</w:t>
      </w:r>
      <w:r w:rsidR="005A5E41" w:rsidRPr="00AD2130">
        <w:rPr>
          <w:sz w:val="28"/>
          <w:szCs w:val="28"/>
        </w:rPr>
        <w:t>Д</w:t>
      </w:r>
      <w:r w:rsidR="00D37001" w:rsidRPr="00AD2130">
        <w:rPr>
          <w:sz w:val="28"/>
          <w:szCs w:val="28"/>
        </w:rPr>
        <w:t>ШИ  им. Р.Н. Розен»</w:t>
      </w:r>
    </w:p>
    <w:p w:rsidR="00E63D23" w:rsidRDefault="00E63D23">
      <w:pPr>
        <w:pStyle w:val="a3"/>
        <w:ind w:left="0"/>
        <w:rPr>
          <w:sz w:val="26"/>
        </w:rPr>
      </w:pPr>
    </w:p>
    <w:p w:rsidR="00E63D23" w:rsidRDefault="00E63D23">
      <w:pPr>
        <w:pStyle w:val="a3"/>
        <w:ind w:left="0"/>
        <w:rPr>
          <w:sz w:val="26"/>
        </w:rPr>
      </w:pPr>
    </w:p>
    <w:p w:rsidR="00AD2130" w:rsidRDefault="00AD2130">
      <w:pPr>
        <w:pStyle w:val="a3"/>
        <w:ind w:left="0"/>
        <w:rPr>
          <w:sz w:val="26"/>
        </w:rPr>
      </w:pPr>
    </w:p>
    <w:p w:rsidR="00AD2130" w:rsidRDefault="00AD2130">
      <w:pPr>
        <w:pStyle w:val="a3"/>
        <w:ind w:left="0"/>
        <w:rPr>
          <w:sz w:val="26"/>
        </w:rPr>
      </w:pPr>
    </w:p>
    <w:p w:rsidR="00AD2130" w:rsidRDefault="00AD2130">
      <w:pPr>
        <w:pStyle w:val="a3"/>
        <w:ind w:left="0"/>
        <w:rPr>
          <w:sz w:val="26"/>
        </w:rPr>
      </w:pPr>
    </w:p>
    <w:p w:rsidR="00AD2130" w:rsidRDefault="00AD2130">
      <w:pPr>
        <w:pStyle w:val="a3"/>
        <w:ind w:left="0"/>
        <w:rPr>
          <w:sz w:val="26"/>
        </w:rPr>
      </w:pPr>
    </w:p>
    <w:p w:rsidR="00AD2130" w:rsidRDefault="00AD2130">
      <w:pPr>
        <w:pStyle w:val="a3"/>
        <w:ind w:left="0"/>
        <w:rPr>
          <w:sz w:val="26"/>
        </w:rPr>
      </w:pPr>
    </w:p>
    <w:p w:rsidR="00AD2130" w:rsidRDefault="00AD2130">
      <w:pPr>
        <w:pStyle w:val="a3"/>
        <w:ind w:left="0"/>
        <w:rPr>
          <w:sz w:val="26"/>
        </w:rPr>
      </w:pPr>
    </w:p>
    <w:p w:rsidR="00AD2130" w:rsidRDefault="00AD2130">
      <w:pPr>
        <w:pStyle w:val="a3"/>
        <w:ind w:left="0"/>
        <w:rPr>
          <w:sz w:val="26"/>
        </w:rPr>
      </w:pPr>
    </w:p>
    <w:p w:rsidR="00AD2130" w:rsidRDefault="00AD2130">
      <w:pPr>
        <w:pStyle w:val="a3"/>
        <w:ind w:left="0"/>
        <w:rPr>
          <w:sz w:val="26"/>
        </w:rPr>
      </w:pPr>
    </w:p>
    <w:p w:rsidR="00AD2130" w:rsidRDefault="00AD2130">
      <w:pPr>
        <w:pStyle w:val="a3"/>
        <w:ind w:left="0"/>
        <w:rPr>
          <w:sz w:val="26"/>
        </w:rPr>
      </w:pPr>
    </w:p>
    <w:p w:rsidR="00AD2130" w:rsidRDefault="00AD2130">
      <w:pPr>
        <w:pStyle w:val="a3"/>
        <w:ind w:left="0"/>
        <w:rPr>
          <w:sz w:val="26"/>
        </w:rPr>
      </w:pPr>
    </w:p>
    <w:p w:rsidR="00E63D23" w:rsidRDefault="00E63D23">
      <w:pPr>
        <w:pStyle w:val="a3"/>
        <w:ind w:left="0"/>
        <w:rPr>
          <w:sz w:val="21"/>
        </w:rPr>
      </w:pPr>
    </w:p>
    <w:p w:rsidR="00E63D23" w:rsidRDefault="00F77136">
      <w:pPr>
        <w:ind w:left="867" w:right="874"/>
        <w:jc w:val="center"/>
        <w:rPr>
          <w:sz w:val="48"/>
        </w:rPr>
      </w:pPr>
      <w:r>
        <w:rPr>
          <w:sz w:val="48"/>
        </w:rPr>
        <w:t>Методическая разработка</w:t>
      </w:r>
    </w:p>
    <w:p w:rsidR="00E63D23" w:rsidRDefault="00E63D23">
      <w:pPr>
        <w:pStyle w:val="a3"/>
        <w:ind w:left="0"/>
        <w:rPr>
          <w:sz w:val="52"/>
        </w:rPr>
      </w:pPr>
    </w:p>
    <w:p w:rsidR="00E63D23" w:rsidRDefault="005A5E41">
      <w:pPr>
        <w:spacing w:line="276" w:lineRule="auto"/>
        <w:ind w:left="867" w:right="875"/>
        <w:jc w:val="center"/>
        <w:rPr>
          <w:b/>
          <w:sz w:val="48"/>
        </w:rPr>
      </w:pPr>
      <w:r>
        <w:rPr>
          <w:b/>
          <w:sz w:val="48"/>
        </w:rPr>
        <w:t>«Развитие гармонического слуха на уроках сольфеджио»</w:t>
      </w:r>
    </w:p>
    <w:p w:rsidR="00E63D23" w:rsidRDefault="00E63D23">
      <w:pPr>
        <w:pStyle w:val="a3"/>
        <w:ind w:left="0"/>
        <w:rPr>
          <w:b/>
          <w:sz w:val="52"/>
        </w:rPr>
      </w:pPr>
    </w:p>
    <w:p w:rsidR="00E63D23" w:rsidRDefault="00E63D23">
      <w:pPr>
        <w:pStyle w:val="a3"/>
        <w:ind w:left="0"/>
        <w:rPr>
          <w:sz w:val="52"/>
        </w:rPr>
      </w:pPr>
    </w:p>
    <w:p w:rsidR="00D37001" w:rsidRDefault="00D37001">
      <w:pPr>
        <w:pStyle w:val="a3"/>
        <w:ind w:left="0"/>
        <w:rPr>
          <w:sz w:val="52"/>
        </w:rPr>
      </w:pPr>
    </w:p>
    <w:p w:rsidR="00D37001" w:rsidRDefault="00D37001">
      <w:pPr>
        <w:pStyle w:val="a3"/>
        <w:ind w:left="0"/>
        <w:rPr>
          <w:sz w:val="52"/>
        </w:rPr>
      </w:pPr>
    </w:p>
    <w:p w:rsidR="00D37001" w:rsidRPr="00D37001" w:rsidRDefault="00AF17A2" w:rsidP="00AF17A2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37001">
        <w:rPr>
          <w:sz w:val="28"/>
          <w:szCs w:val="28"/>
        </w:rPr>
        <w:t>преподаватель</w:t>
      </w:r>
    </w:p>
    <w:p w:rsidR="00D37001" w:rsidRPr="00D37001" w:rsidRDefault="00AF17A2" w:rsidP="00D37001">
      <w:pPr>
        <w:ind w:left="867" w:right="87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37001" w:rsidRPr="00D37001">
        <w:rPr>
          <w:sz w:val="32"/>
          <w:szCs w:val="32"/>
        </w:rPr>
        <w:t>Ивайкова Л.А.</w:t>
      </w:r>
    </w:p>
    <w:p w:rsidR="00D37001" w:rsidRDefault="00D37001" w:rsidP="00D37001">
      <w:pPr>
        <w:pStyle w:val="a3"/>
        <w:ind w:left="0"/>
        <w:rPr>
          <w:sz w:val="52"/>
        </w:rPr>
      </w:pPr>
    </w:p>
    <w:p w:rsidR="00E63D23" w:rsidRDefault="00E63D23">
      <w:pPr>
        <w:pStyle w:val="a3"/>
        <w:ind w:left="0"/>
        <w:rPr>
          <w:sz w:val="52"/>
        </w:rPr>
      </w:pPr>
    </w:p>
    <w:p w:rsidR="00E63D23" w:rsidRDefault="00E63D23">
      <w:pPr>
        <w:pStyle w:val="a3"/>
        <w:ind w:left="0"/>
        <w:rPr>
          <w:sz w:val="52"/>
        </w:rPr>
      </w:pPr>
    </w:p>
    <w:p w:rsidR="00E63D23" w:rsidRDefault="00E63D23">
      <w:pPr>
        <w:pStyle w:val="a3"/>
        <w:ind w:left="0"/>
        <w:rPr>
          <w:sz w:val="52"/>
        </w:rPr>
      </w:pPr>
    </w:p>
    <w:p w:rsidR="00E63D23" w:rsidRDefault="00E63D23">
      <w:pPr>
        <w:pStyle w:val="a3"/>
        <w:ind w:left="0"/>
        <w:rPr>
          <w:sz w:val="52"/>
        </w:rPr>
      </w:pPr>
    </w:p>
    <w:p w:rsidR="00E63D23" w:rsidRDefault="00E63D23">
      <w:pPr>
        <w:pStyle w:val="a3"/>
        <w:ind w:left="0"/>
        <w:rPr>
          <w:sz w:val="52"/>
        </w:rPr>
      </w:pPr>
    </w:p>
    <w:p w:rsidR="00E63D23" w:rsidRDefault="00E63D23">
      <w:pPr>
        <w:pStyle w:val="a3"/>
        <w:ind w:left="0"/>
        <w:rPr>
          <w:sz w:val="52"/>
        </w:rPr>
      </w:pPr>
    </w:p>
    <w:p w:rsidR="00E63D23" w:rsidRPr="00AD2130" w:rsidRDefault="001A40F6" w:rsidP="00D37001">
      <w:pPr>
        <w:spacing w:before="378"/>
        <w:ind w:left="867" w:right="872"/>
        <w:jc w:val="center"/>
        <w:rPr>
          <w:sz w:val="28"/>
          <w:szCs w:val="28"/>
        </w:rPr>
        <w:sectPr w:rsidR="00E63D23" w:rsidRPr="00AD2130" w:rsidSect="00AD2130">
          <w:type w:val="continuous"/>
          <w:pgSz w:w="11910" w:h="16840"/>
          <w:pgMar w:top="964" w:right="907" w:bottom="907" w:left="1418" w:header="720" w:footer="720" w:gutter="0"/>
          <w:cols w:space="720"/>
        </w:sectPr>
      </w:pPr>
      <w:r>
        <w:rPr>
          <w:sz w:val="28"/>
          <w:szCs w:val="28"/>
        </w:rPr>
        <w:t xml:space="preserve">г. </w:t>
      </w:r>
      <w:r w:rsidR="00D37001" w:rsidRPr="00AD2130">
        <w:rPr>
          <w:sz w:val="28"/>
          <w:szCs w:val="28"/>
        </w:rPr>
        <w:t>Кунгур 2022</w:t>
      </w:r>
    </w:p>
    <w:p w:rsidR="00E63D23" w:rsidRDefault="005A5E41">
      <w:pPr>
        <w:pStyle w:val="Heading1"/>
        <w:spacing w:before="73" w:line="364" w:lineRule="exact"/>
        <w:ind w:right="875" w:firstLine="0"/>
      </w:pPr>
      <w:r>
        <w:lastRenderedPageBreak/>
        <w:t>Содержание</w:t>
      </w:r>
    </w:p>
    <w:p w:rsidR="00E63D23" w:rsidRDefault="005A5E41" w:rsidP="00764782">
      <w:pPr>
        <w:pStyle w:val="a4"/>
        <w:numPr>
          <w:ilvl w:val="0"/>
          <w:numId w:val="4"/>
        </w:numPr>
        <w:tabs>
          <w:tab w:val="left" w:pos="344"/>
        </w:tabs>
        <w:spacing w:line="364" w:lineRule="exact"/>
        <w:ind w:right="7826" w:hanging="344"/>
        <w:rPr>
          <w:sz w:val="32"/>
        </w:rPr>
      </w:pPr>
      <w:r>
        <w:rPr>
          <w:sz w:val="32"/>
        </w:rPr>
        <w:t>Введение</w:t>
      </w:r>
    </w:p>
    <w:p w:rsidR="00764782" w:rsidRDefault="005A5E41" w:rsidP="00764782">
      <w:pPr>
        <w:pStyle w:val="a4"/>
        <w:numPr>
          <w:ilvl w:val="0"/>
          <w:numId w:val="4"/>
        </w:numPr>
        <w:tabs>
          <w:tab w:val="left" w:pos="344"/>
        </w:tabs>
        <w:spacing w:before="184"/>
        <w:rPr>
          <w:sz w:val="32"/>
        </w:rPr>
      </w:pPr>
      <w:r>
        <w:rPr>
          <w:sz w:val="32"/>
        </w:rPr>
        <w:t>Гармонический слух – гармоническое</w:t>
      </w:r>
      <w:r>
        <w:rPr>
          <w:spacing w:val="-2"/>
          <w:sz w:val="32"/>
        </w:rPr>
        <w:t xml:space="preserve"> </w:t>
      </w:r>
      <w:r>
        <w:rPr>
          <w:sz w:val="32"/>
        </w:rPr>
        <w:t>звучание.</w:t>
      </w:r>
    </w:p>
    <w:p w:rsidR="00E63D23" w:rsidRPr="00764782" w:rsidRDefault="005A5E41" w:rsidP="00764782">
      <w:pPr>
        <w:pStyle w:val="a4"/>
        <w:tabs>
          <w:tab w:val="left" w:pos="344"/>
        </w:tabs>
        <w:spacing w:before="184"/>
        <w:ind w:left="343"/>
        <w:rPr>
          <w:sz w:val="32"/>
        </w:rPr>
      </w:pPr>
      <w:r w:rsidRPr="00764782">
        <w:rPr>
          <w:sz w:val="32"/>
        </w:rPr>
        <w:t>Особенности гармонического</w:t>
      </w:r>
      <w:r w:rsidRPr="00764782">
        <w:rPr>
          <w:spacing w:val="-1"/>
          <w:sz w:val="32"/>
        </w:rPr>
        <w:t xml:space="preserve"> </w:t>
      </w:r>
      <w:r w:rsidRPr="00764782">
        <w:rPr>
          <w:sz w:val="32"/>
        </w:rPr>
        <w:t>слуха.</w:t>
      </w:r>
    </w:p>
    <w:p w:rsidR="00E63D23" w:rsidRDefault="005A5E41">
      <w:pPr>
        <w:pStyle w:val="a4"/>
        <w:numPr>
          <w:ilvl w:val="0"/>
          <w:numId w:val="4"/>
        </w:numPr>
        <w:tabs>
          <w:tab w:val="left" w:pos="567"/>
          <w:tab w:val="left" w:pos="568"/>
          <w:tab w:val="left" w:pos="1715"/>
          <w:tab w:val="left" w:pos="2415"/>
          <w:tab w:val="left" w:pos="4754"/>
          <w:tab w:val="left" w:pos="5962"/>
          <w:tab w:val="left" w:pos="6339"/>
          <w:tab w:val="left" w:pos="7638"/>
        </w:tabs>
        <w:spacing w:before="184" w:line="360" w:lineRule="auto"/>
        <w:ind w:left="102" w:right="117" w:firstLine="0"/>
        <w:rPr>
          <w:sz w:val="32"/>
        </w:rPr>
      </w:pPr>
      <w:r>
        <w:rPr>
          <w:sz w:val="32"/>
        </w:rPr>
        <w:t>Работа</w:t>
      </w:r>
      <w:r>
        <w:rPr>
          <w:sz w:val="32"/>
        </w:rPr>
        <w:tab/>
        <w:t>над</w:t>
      </w:r>
      <w:r>
        <w:rPr>
          <w:sz w:val="32"/>
        </w:rPr>
        <w:tab/>
        <w:t>гармоническим</w:t>
      </w:r>
      <w:r>
        <w:rPr>
          <w:sz w:val="32"/>
        </w:rPr>
        <w:tab/>
        <w:t>слухом</w:t>
      </w:r>
      <w:r>
        <w:rPr>
          <w:sz w:val="32"/>
        </w:rPr>
        <w:tab/>
      </w:r>
      <w:r w:rsidR="00AF17A2">
        <w:rPr>
          <w:sz w:val="32"/>
        </w:rPr>
        <w:t>на уроке сольфеджио</w:t>
      </w:r>
    </w:p>
    <w:p w:rsidR="00E63D23" w:rsidRDefault="005A5E41">
      <w:pPr>
        <w:pStyle w:val="a4"/>
        <w:numPr>
          <w:ilvl w:val="0"/>
          <w:numId w:val="4"/>
        </w:numPr>
        <w:tabs>
          <w:tab w:val="left" w:pos="421"/>
        </w:tabs>
        <w:spacing w:before="1" w:line="360" w:lineRule="auto"/>
        <w:ind w:left="102" w:right="452" w:firstLine="0"/>
        <w:rPr>
          <w:sz w:val="32"/>
        </w:rPr>
      </w:pPr>
      <w:r>
        <w:rPr>
          <w:sz w:val="32"/>
        </w:rPr>
        <w:t>Практические приѐмы и упражнения для работы над развитием гармонического</w:t>
      </w:r>
      <w:r>
        <w:rPr>
          <w:spacing w:val="-1"/>
          <w:sz w:val="32"/>
        </w:rPr>
        <w:t xml:space="preserve"> </w:t>
      </w:r>
      <w:r>
        <w:rPr>
          <w:sz w:val="32"/>
        </w:rPr>
        <w:t>слуха.</w:t>
      </w:r>
    </w:p>
    <w:p w:rsidR="00E63D23" w:rsidRDefault="005A5E41">
      <w:pPr>
        <w:pStyle w:val="a4"/>
        <w:numPr>
          <w:ilvl w:val="0"/>
          <w:numId w:val="4"/>
        </w:numPr>
        <w:tabs>
          <w:tab w:val="left" w:pos="421"/>
        </w:tabs>
        <w:ind w:left="420" w:hanging="319"/>
        <w:rPr>
          <w:sz w:val="32"/>
        </w:rPr>
      </w:pPr>
      <w:r>
        <w:rPr>
          <w:sz w:val="32"/>
        </w:rPr>
        <w:t>Воспитание навыка гармонического</w:t>
      </w:r>
      <w:r>
        <w:rPr>
          <w:spacing w:val="-2"/>
          <w:sz w:val="32"/>
        </w:rPr>
        <w:t xml:space="preserve"> </w:t>
      </w:r>
      <w:r>
        <w:rPr>
          <w:sz w:val="32"/>
        </w:rPr>
        <w:t>«слышания».</w:t>
      </w:r>
    </w:p>
    <w:p w:rsidR="00E63D23" w:rsidRDefault="005A5E41">
      <w:pPr>
        <w:pStyle w:val="a4"/>
        <w:numPr>
          <w:ilvl w:val="0"/>
          <w:numId w:val="4"/>
        </w:numPr>
        <w:tabs>
          <w:tab w:val="left" w:pos="421"/>
        </w:tabs>
        <w:spacing w:before="184"/>
        <w:ind w:left="420" w:hanging="319"/>
        <w:rPr>
          <w:sz w:val="32"/>
        </w:rPr>
      </w:pPr>
      <w:r>
        <w:rPr>
          <w:sz w:val="32"/>
        </w:rPr>
        <w:t>Функциональная связь</w:t>
      </w:r>
      <w:r>
        <w:rPr>
          <w:spacing w:val="-4"/>
          <w:sz w:val="32"/>
        </w:rPr>
        <w:t xml:space="preserve"> </w:t>
      </w:r>
      <w:r>
        <w:rPr>
          <w:sz w:val="32"/>
        </w:rPr>
        <w:t>аккордов.</w:t>
      </w:r>
    </w:p>
    <w:p w:rsidR="00E63D23" w:rsidRDefault="005A5E41">
      <w:pPr>
        <w:pStyle w:val="a4"/>
        <w:numPr>
          <w:ilvl w:val="0"/>
          <w:numId w:val="4"/>
        </w:numPr>
        <w:tabs>
          <w:tab w:val="left" w:pos="422"/>
        </w:tabs>
        <w:spacing w:before="184"/>
        <w:ind w:left="421" w:hanging="320"/>
        <w:rPr>
          <w:sz w:val="32"/>
        </w:rPr>
      </w:pPr>
      <w:r>
        <w:rPr>
          <w:sz w:val="32"/>
        </w:rPr>
        <w:t>Приѐмы модуляций в развитии гармонического</w:t>
      </w:r>
      <w:r>
        <w:rPr>
          <w:spacing w:val="-7"/>
          <w:sz w:val="32"/>
        </w:rPr>
        <w:t xml:space="preserve"> </w:t>
      </w:r>
      <w:r>
        <w:rPr>
          <w:sz w:val="32"/>
        </w:rPr>
        <w:t>слуха.</w:t>
      </w:r>
    </w:p>
    <w:p w:rsidR="00E63D23" w:rsidRDefault="005A5E41">
      <w:pPr>
        <w:pStyle w:val="a4"/>
        <w:numPr>
          <w:ilvl w:val="0"/>
          <w:numId w:val="4"/>
        </w:numPr>
        <w:tabs>
          <w:tab w:val="left" w:pos="554"/>
          <w:tab w:val="left" w:pos="556"/>
          <w:tab w:val="left" w:pos="2025"/>
          <w:tab w:val="left" w:pos="4442"/>
          <w:tab w:val="left" w:pos="5452"/>
          <w:tab w:val="left" w:pos="5816"/>
          <w:tab w:val="left" w:pos="7262"/>
        </w:tabs>
        <w:spacing w:before="184" w:line="360" w:lineRule="auto"/>
        <w:ind w:left="102" w:right="112" w:firstLine="0"/>
        <w:rPr>
          <w:sz w:val="32"/>
        </w:rPr>
      </w:pPr>
      <w:r>
        <w:rPr>
          <w:sz w:val="32"/>
        </w:rPr>
        <w:t>Значение</w:t>
      </w:r>
      <w:r>
        <w:rPr>
          <w:sz w:val="32"/>
        </w:rPr>
        <w:tab/>
        <w:t>многоголосного</w:t>
      </w:r>
      <w:r>
        <w:rPr>
          <w:sz w:val="32"/>
        </w:rPr>
        <w:tab/>
        <w:t>пения</w:t>
      </w:r>
      <w:r>
        <w:rPr>
          <w:sz w:val="32"/>
        </w:rPr>
        <w:tab/>
        <w:t>в</w:t>
      </w:r>
      <w:r>
        <w:rPr>
          <w:sz w:val="32"/>
        </w:rPr>
        <w:tab/>
        <w:t>развитии</w:t>
      </w:r>
      <w:r>
        <w:rPr>
          <w:sz w:val="32"/>
        </w:rPr>
        <w:tab/>
      </w:r>
      <w:r>
        <w:rPr>
          <w:w w:val="95"/>
          <w:sz w:val="32"/>
        </w:rPr>
        <w:t xml:space="preserve">гармонического </w:t>
      </w:r>
      <w:r>
        <w:rPr>
          <w:sz w:val="32"/>
        </w:rPr>
        <w:t>слуха.</w:t>
      </w:r>
    </w:p>
    <w:p w:rsidR="00E63D23" w:rsidRDefault="005A5E41">
      <w:pPr>
        <w:pStyle w:val="a4"/>
        <w:numPr>
          <w:ilvl w:val="0"/>
          <w:numId w:val="4"/>
        </w:numPr>
        <w:tabs>
          <w:tab w:val="left" w:pos="504"/>
        </w:tabs>
        <w:ind w:left="504" w:hanging="402"/>
        <w:rPr>
          <w:sz w:val="32"/>
        </w:rPr>
      </w:pPr>
      <w:r>
        <w:rPr>
          <w:sz w:val="32"/>
        </w:rPr>
        <w:t>Заключение.</w:t>
      </w:r>
    </w:p>
    <w:p w:rsidR="00E63D23" w:rsidRDefault="005A5E41">
      <w:pPr>
        <w:pStyle w:val="a4"/>
        <w:numPr>
          <w:ilvl w:val="0"/>
          <w:numId w:val="4"/>
        </w:numPr>
        <w:tabs>
          <w:tab w:val="left" w:pos="582"/>
        </w:tabs>
        <w:spacing w:before="184"/>
        <w:ind w:left="581" w:hanging="480"/>
        <w:rPr>
          <w:sz w:val="32"/>
        </w:rPr>
      </w:pPr>
      <w:r>
        <w:rPr>
          <w:sz w:val="32"/>
        </w:rPr>
        <w:t>Список</w:t>
      </w:r>
      <w:r>
        <w:rPr>
          <w:spacing w:val="-2"/>
          <w:sz w:val="32"/>
        </w:rPr>
        <w:t xml:space="preserve"> </w:t>
      </w:r>
      <w:r>
        <w:rPr>
          <w:sz w:val="32"/>
        </w:rPr>
        <w:t>литературы.</w:t>
      </w:r>
    </w:p>
    <w:p w:rsidR="00E63D23" w:rsidRDefault="00E63D23">
      <w:pPr>
        <w:rPr>
          <w:sz w:val="32"/>
        </w:rPr>
        <w:sectPr w:rsidR="00E63D23" w:rsidSect="00AD2130">
          <w:pgSz w:w="11910" w:h="16840"/>
          <w:pgMar w:top="964" w:right="907" w:bottom="907" w:left="1418" w:header="720" w:footer="720" w:gutter="0"/>
          <w:cols w:space="720"/>
        </w:sectPr>
      </w:pPr>
    </w:p>
    <w:p w:rsidR="00E63D23" w:rsidRDefault="005A5E41" w:rsidP="00F6427E">
      <w:pPr>
        <w:pStyle w:val="Heading1"/>
        <w:numPr>
          <w:ilvl w:val="0"/>
          <w:numId w:val="3"/>
        </w:numPr>
        <w:tabs>
          <w:tab w:val="left" w:pos="421"/>
        </w:tabs>
        <w:spacing w:line="276" w:lineRule="auto"/>
        <w:jc w:val="both"/>
      </w:pPr>
      <w:r>
        <w:lastRenderedPageBreak/>
        <w:t>Введение</w:t>
      </w:r>
    </w:p>
    <w:p w:rsidR="00E63D23" w:rsidRDefault="005A5E41" w:rsidP="00F6427E">
      <w:pPr>
        <w:pStyle w:val="a3"/>
        <w:spacing w:before="177" w:line="276" w:lineRule="auto"/>
        <w:ind w:right="107" w:firstLine="319"/>
        <w:jc w:val="both"/>
      </w:pPr>
      <w:r>
        <w:t>Обычно считается, что развитием гармонического слуха, занимаются в музыкал</w:t>
      </w:r>
      <w:r w:rsidR="00AF17A2">
        <w:t>ьном училище. Действительно, серь</w:t>
      </w:r>
      <w:r>
        <w:t>ѐзная работа над развитием гармонического слуха начинается параллельно с курсом гармонии. Так, например, анализ гармонических последовательностей аккордов может быть пройден только после того, как теоретически освоен курс гармонии. Однако развитие гармонического слуха должно начинаться значительно</w:t>
      </w:r>
    </w:p>
    <w:p w:rsidR="00E63D23" w:rsidRDefault="00AF17A2" w:rsidP="00F6427E">
      <w:pPr>
        <w:pStyle w:val="a3"/>
        <w:spacing w:before="1" w:line="276" w:lineRule="auto"/>
        <w:ind w:right="117"/>
        <w:jc w:val="both"/>
      </w:pPr>
      <w:r>
        <w:t>раньше, в детской</w:t>
      </w:r>
      <w:r w:rsidR="005A5E41">
        <w:t xml:space="preserve"> школе</w:t>
      </w:r>
      <w:r>
        <w:t xml:space="preserve"> искусств</w:t>
      </w:r>
      <w:r w:rsidR="005A5E41">
        <w:t>. Это вызвано тем, что гармонические звучания детям привычно и естественно.</w:t>
      </w:r>
    </w:p>
    <w:p w:rsidR="00AE3CA8" w:rsidRPr="001A40F6" w:rsidRDefault="00AE3CA8" w:rsidP="00F6427E">
      <w:pPr>
        <w:pStyle w:val="a3"/>
        <w:spacing w:before="1" w:line="276" w:lineRule="auto"/>
        <w:ind w:right="117"/>
        <w:jc w:val="both"/>
        <w:rPr>
          <w:sz w:val="20"/>
          <w:szCs w:val="20"/>
        </w:rPr>
      </w:pPr>
    </w:p>
    <w:p w:rsidR="00E63D23" w:rsidRDefault="005A5E41" w:rsidP="00F6427E">
      <w:pPr>
        <w:pStyle w:val="a4"/>
        <w:numPr>
          <w:ilvl w:val="0"/>
          <w:numId w:val="3"/>
        </w:numPr>
        <w:tabs>
          <w:tab w:val="left" w:pos="522"/>
        </w:tabs>
        <w:spacing w:line="276" w:lineRule="auto"/>
        <w:ind w:left="102" w:right="107" w:firstLine="0"/>
        <w:jc w:val="both"/>
        <w:rPr>
          <w:sz w:val="32"/>
        </w:rPr>
      </w:pPr>
      <w:r w:rsidRPr="00DF509A">
        <w:rPr>
          <w:b/>
          <w:sz w:val="32"/>
        </w:rPr>
        <w:t>Гармонический слух - сложное явление.</w:t>
      </w:r>
      <w:r>
        <w:rPr>
          <w:sz w:val="32"/>
        </w:rPr>
        <w:t xml:space="preserve"> Академик Теплов в своей книге «Психология музыкальных способностей» говорит о том, что основой гармонического слуха является «восприятие множество звуков, как единого целого». Но процесс слияния гармонического звучания содержит в себе несколько различных сторон, которые нужно воспитывать. Первый аспект – это слияние фонической краски аккорда, связанное с акустическими особенностями созвучий. Так, например, понятие диссонанса возникает только при </w:t>
      </w:r>
      <w:r w:rsidR="00AF17A2">
        <w:rPr>
          <w:sz w:val="32"/>
        </w:rPr>
        <w:t>гармоническ</w:t>
      </w:r>
      <w:r>
        <w:rPr>
          <w:sz w:val="32"/>
        </w:rPr>
        <w:t>ом</w:t>
      </w:r>
      <w:r>
        <w:rPr>
          <w:spacing w:val="-6"/>
          <w:sz w:val="32"/>
        </w:rPr>
        <w:t xml:space="preserve"> </w:t>
      </w:r>
      <w:r>
        <w:rPr>
          <w:sz w:val="32"/>
        </w:rPr>
        <w:t>звучании.</w:t>
      </w:r>
    </w:p>
    <w:p w:rsidR="00E63D23" w:rsidRDefault="005A5E41" w:rsidP="00F6427E">
      <w:pPr>
        <w:pStyle w:val="a3"/>
        <w:spacing w:before="1" w:line="276" w:lineRule="auto"/>
        <w:ind w:right="106"/>
        <w:jc w:val="both"/>
      </w:pPr>
      <w:r>
        <w:t>Если спеть отдельно первый и второй звук, то впечатление диссонанса не возникает, так как не образуется биения, которое характеризует понятие диссонанса.</w:t>
      </w:r>
    </w:p>
    <w:p w:rsidR="00E63D23" w:rsidRDefault="005A5E41" w:rsidP="00F6427E">
      <w:pPr>
        <w:pStyle w:val="a3"/>
        <w:spacing w:line="276" w:lineRule="auto"/>
        <w:ind w:right="107"/>
        <w:jc w:val="both"/>
      </w:pPr>
      <w:r>
        <w:t>Если сравнить трезвучие и септаккорд, то характерной их краской будет наличие диссонирующего интервала или отсутствие его. Так, в трезвучии встречаются квинты, октавы, терции, кварты, (которые</w:t>
      </w:r>
    </w:p>
    <w:p w:rsidR="00F6427E" w:rsidRDefault="00F6427E" w:rsidP="00F6427E">
      <w:pPr>
        <w:pStyle w:val="a3"/>
        <w:spacing w:before="63" w:line="276" w:lineRule="auto"/>
        <w:ind w:right="111"/>
        <w:jc w:val="both"/>
      </w:pPr>
      <w:r>
        <w:t>в данном случае звучат вполне устойчиво), а в септаккорде крайние звуки образуют септиму, т.е. диссонирующий интервал.</w:t>
      </w:r>
    </w:p>
    <w:p w:rsidR="00F6427E" w:rsidRDefault="00F6427E" w:rsidP="00F6427E">
      <w:pPr>
        <w:pStyle w:val="a3"/>
        <w:spacing w:before="2" w:line="276" w:lineRule="auto"/>
        <w:ind w:right="114"/>
        <w:jc w:val="both"/>
      </w:pPr>
      <w:r>
        <w:t xml:space="preserve">Принято выделять две особенности гармонического слуха, одна из которых связана с акустическим характером многоголосия (консонанс и диссонанс), вторая с ладовыми функциями. Использование гармонической поддержки при прослушивании и пропевании гамм или проходящих оборотов необходимо. Гармонизация мелодии усиливает ладотональные тяготения и позволяет наиболее ярко продемонстрировать опорные звуки и </w:t>
      </w:r>
      <w:r>
        <w:lastRenderedPageBreak/>
        <w:t>вводные полутоны к ним. Следовательно, вторая особенность гармонического слуха – это ощущение функциональных связей. Он необходим для того, чтобы помочь в мелодическом ощущении функций ступеней. Независимо от количества звуков, от их расположения в данной гармонии еѐ функциональная сторона воспринимается всегда ярко и образно. При этом не обязательно играть в строгом четырѐхголосии, можно использовать любую фактуру, любое расположение в любом количестве голосов. Этим мы приучаем детей слышать полное звучание гармонии. Четырѐхголосный хоральный склад, будет освоен ими позже в курсе гармонии в училище, где учащиеся должны слышать точное расположение звуков аккорда и движение голосов.</w:t>
      </w:r>
    </w:p>
    <w:p w:rsidR="00F6427E" w:rsidRPr="001A40F6" w:rsidRDefault="00F6427E" w:rsidP="00F6427E">
      <w:pPr>
        <w:pStyle w:val="a4"/>
        <w:tabs>
          <w:tab w:val="left" w:pos="446"/>
        </w:tabs>
        <w:spacing w:before="1" w:line="276" w:lineRule="auto"/>
        <w:ind w:right="104"/>
        <w:jc w:val="both"/>
        <w:rPr>
          <w:sz w:val="20"/>
          <w:szCs w:val="20"/>
        </w:rPr>
      </w:pPr>
    </w:p>
    <w:p w:rsidR="00F6427E" w:rsidRPr="006D0851" w:rsidRDefault="00F6427E" w:rsidP="00F6427E">
      <w:pPr>
        <w:pStyle w:val="a4"/>
        <w:numPr>
          <w:ilvl w:val="0"/>
          <w:numId w:val="3"/>
        </w:numPr>
        <w:tabs>
          <w:tab w:val="left" w:pos="142"/>
        </w:tabs>
        <w:spacing w:line="276" w:lineRule="auto"/>
        <w:ind w:left="142" w:right="111" w:hanging="41"/>
        <w:jc w:val="both"/>
        <w:rPr>
          <w:sz w:val="32"/>
        </w:rPr>
      </w:pPr>
      <w:r w:rsidRPr="00DF509A">
        <w:rPr>
          <w:b/>
          <w:sz w:val="32"/>
        </w:rPr>
        <w:t>Работа над гармоническим слухом</w:t>
      </w:r>
      <w:r w:rsidRPr="006D0851">
        <w:rPr>
          <w:sz w:val="32"/>
        </w:rPr>
        <w:t xml:space="preserve"> на уроке сольфеджио не должна ограничиваться только слуховым анализом функционального</w:t>
      </w:r>
      <w:r w:rsidRPr="006D0851">
        <w:rPr>
          <w:spacing w:val="-5"/>
          <w:sz w:val="32"/>
        </w:rPr>
        <w:t xml:space="preserve"> </w:t>
      </w:r>
      <w:r w:rsidRPr="006D0851">
        <w:rPr>
          <w:sz w:val="32"/>
        </w:rPr>
        <w:t xml:space="preserve">значения аккордов. </w:t>
      </w:r>
    </w:p>
    <w:p w:rsidR="00F6427E" w:rsidRPr="006D0851" w:rsidRDefault="00F6427E" w:rsidP="00F6427E">
      <w:pPr>
        <w:pStyle w:val="a3"/>
        <w:tabs>
          <w:tab w:val="left" w:pos="979"/>
          <w:tab w:val="left" w:pos="1418"/>
          <w:tab w:val="left" w:pos="3210"/>
          <w:tab w:val="left" w:pos="5941"/>
          <w:tab w:val="left" w:pos="7099"/>
          <w:tab w:val="left" w:pos="7538"/>
        </w:tabs>
        <w:spacing w:before="63" w:line="276" w:lineRule="auto"/>
        <w:ind w:right="110"/>
        <w:jc w:val="both"/>
      </w:pPr>
      <w:r>
        <w:t xml:space="preserve"> </w:t>
      </w:r>
      <w:r w:rsidRPr="00F6427E">
        <w:t>Для этого применяются все средства музыкального языка:</w:t>
      </w:r>
      <w:r w:rsidRPr="00F6427E">
        <w:rPr>
          <w:spacing w:val="55"/>
        </w:rPr>
        <w:t xml:space="preserve"> </w:t>
      </w:r>
      <w:r w:rsidRPr="00F6427E">
        <w:t xml:space="preserve">и </w:t>
      </w:r>
      <w:r>
        <w:t xml:space="preserve">   </w:t>
      </w:r>
      <w:r w:rsidRPr="00F6427E">
        <w:t>фигурация, и</w:t>
      </w:r>
      <w:r w:rsidRPr="00F6427E">
        <w:rPr>
          <w:spacing w:val="51"/>
        </w:rPr>
        <w:t xml:space="preserve"> </w:t>
      </w:r>
      <w:r w:rsidRPr="00F6427E">
        <w:t>свободное</w:t>
      </w:r>
      <w:r w:rsidRPr="00F6427E">
        <w:rPr>
          <w:spacing w:val="52"/>
        </w:rPr>
        <w:t xml:space="preserve"> </w:t>
      </w:r>
      <w:r w:rsidRPr="00F6427E">
        <w:t>расположение, и</w:t>
      </w:r>
      <w:r w:rsidRPr="00F6427E">
        <w:rPr>
          <w:spacing w:val="51"/>
        </w:rPr>
        <w:t xml:space="preserve"> </w:t>
      </w:r>
      <w:r w:rsidRPr="00F6427E">
        <w:t>различные</w:t>
      </w:r>
      <w:r w:rsidRPr="00F6427E">
        <w:rPr>
          <w:spacing w:val="51"/>
        </w:rPr>
        <w:t xml:space="preserve"> </w:t>
      </w:r>
      <w:r w:rsidRPr="00F6427E">
        <w:t>тембры. Чем</w:t>
      </w:r>
      <w:r>
        <w:t xml:space="preserve"> </w:t>
      </w:r>
      <w:r w:rsidRPr="006D0851">
        <w:t>ярче</w:t>
      </w:r>
      <w:r w:rsidRPr="006D0851">
        <w:tab/>
        <w:t>и</w:t>
      </w:r>
      <w:r w:rsidRPr="006D0851">
        <w:tab/>
        <w:t>интереснее</w:t>
      </w:r>
      <w:r w:rsidRPr="006D0851">
        <w:tab/>
        <w:t>импровизировать,</w:t>
      </w:r>
      <w:r w:rsidRPr="006D0851">
        <w:tab/>
        <w:t>играть</w:t>
      </w:r>
      <w:r w:rsidRPr="006D0851">
        <w:tab/>
        <w:t>и</w:t>
      </w:r>
      <w:r w:rsidRPr="006D0851">
        <w:tab/>
      </w:r>
      <w:r w:rsidRPr="006D0851">
        <w:rPr>
          <w:w w:val="95"/>
        </w:rPr>
        <w:t xml:space="preserve">сопровождать </w:t>
      </w:r>
      <w:r w:rsidRPr="006D0851">
        <w:t>гармонией мелодию, тем лучше почувствуют еѐ</w:t>
      </w:r>
      <w:r w:rsidRPr="006D0851">
        <w:rPr>
          <w:spacing w:val="-3"/>
        </w:rPr>
        <w:t xml:space="preserve"> </w:t>
      </w:r>
      <w:r w:rsidRPr="006D0851">
        <w:t>учащиеся.</w:t>
      </w:r>
    </w:p>
    <w:p w:rsidR="00F6427E" w:rsidRPr="006D0851" w:rsidRDefault="00F6427E" w:rsidP="00F6427E">
      <w:pPr>
        <w:pStyle w:val="a3"/>
        <w:tabs>
          <w:tab w:val="left" w:pos="1018"/>
          <w:tab w:val="left" w:pos="1339"/>
          <w:tab w:val="left" w:pos="2054"/>
          <w:tab w:val="left" w:pos="2395"/>
          <w:tab w:val="left" w:pos="3443"/>
          <w:tab w:val="left" w:pos="4506"/>
          <w:tab w:val="left" w:pos="4995"/>
          <w:tab w:val="left" w:pos="5752"/>
          <w:tab w:val="left" w:pos="6054"/>
          <w:tab w:val="left" w:pos="6208"/>
          <w:tab w:val="left" w:pos="7830"/>
          <w:tab w:val="left" w:pos="8000"/>
        </w:tabs>
        <w:spacing w:before="1" w:line="276" w:lineRule="auto"/>
        <w:ind w:right="106" w:firstLine="398"/>
        <w:jc w:val="both"/>
      </w:pPr>
      <w:r w:rsidRPr="006D0851">
        <w:t>В</w:t>
      </w:r>
      <w:r w:rsidRPr="006D0851">
        <w:tab/>
        <w:t>детской</w:t>
      </w:r>
      <w:r w:rsidRPr="006D0851">
        <w:tab/>
        <w:t>музыкальной</w:t>
      </w:r>
      <w:r w:rsidRPr="006D0851">
        <w:tab/>
        <w:t>школе,</w:t>
      </w:r>
      <w:r w:rsidRPr="006D0851">
        <w:tab/>
        <w:t>в</w:t>
      </w:r>
      <w:r w:rsidRPr="006D0851">
        <w:tab/>
      </w:r>
      <w:r w:rsidRPr="006D0851">
        <w:tab/>
        <w:t>основном</w:t>
      </w:r>
      <w:r w:rsidRPr="006D0851">
        <w:tab/>
        <w:t>занимаются</w:t>
      </w:r>
      <w:r>
        <w:t xml:space="preserve"> одноголосием, поют, разбирают интонационное строение </w:t>
      </w:r>
      <w:r w:rsidRPr="006D0851">
        <w:t xml:space="preserve"> мелодии. Но одновременно на уроках</w:t>
      </w:r>
      <w:r w:rsidRPr="006D0851">
        <w:tab/>
        <w:t>мы</w:t>
      </w:r>
      <w:r w:rsidRPr="006D0851">
        <w:tab/>
        <w:t>должны</w:t>
      </w:r>
      <w:r w:rsidRPr="006D0851">
        <w:tab/>
        <w:t xml:space="preserve">приучать </w:t>
      </w:r>
      <w:r>
        <w:t>развивать гармонический слух</w:t>
      </w:r>
      <w:r w:rsidRPr="006D0851">
        <w:tab/>
      </w:r>
      <w:r w:rsidRPr="006D0851">
        <w:rPr>
          <w:w w:val="95"/>
        </w:rPr>
        <w:t>детей</w:t>
      </w:r>
      <w:r>
        <w:rPr>
          <w:w w:val="95"/>
        </w:rPr>
        <w:t xml:space="preserve">, учить </w:t>
      </w:r>
      <w:r>
        <w:t>чувствовать</w:t>
      </w:r>
      <w:r w:rsidRPr="006D0851">
        <w:tab/>
      </w:r>
      <w:r w:rsidRPr="006D0851">
        <w:rPr>
          <w:w w:val="95"/>
        </w:rPr>
        <w:t>гармонию</w:t>
      </w:r>
      <w:r>
        <w:rPr>
          <w:w w:val="95"/>
        </w:rPr>
        <w:t xml:space="preserve">. </w:t>
      </w:r>
      <w:r>
        <w:t xml:space="preserve"> Ещё одна</w:t>
      </w:r>
      <w:r w:rsidRPr="006D0851">
        <w:t xml:space="preserve"> особенность гармонического слуха связана с голосоведением, с составом каждого аккорда.</w:t>
      </w:r>
      <w:r w:rsidRPr="006D0851">
        <w:rPr>
          <w:spacing w:val="48"/>
        </w:rPr>
        <w:t xml:space="preserve"> </w:t>
      </w:r>
      <w:r w:rsidRPr="006D0851">
        <w:t>В курс</w:t>
      </w:r>
      <w:r>
        <w:t>е</w:t>
      </w:r>
      <w:r w:rsidRPr="006D0851">
        <w:t xml:space="preserve"> гармонии </w:t>
      </w:r>
      <w:r>
        <w:t>изучаю</w:t>
      </w:r>
      <w:r w:rsidRPr="006D0851">
        <w:t>т правила движения голосов. В школе мы должны воспитывать инстинктивное ощущение логики движения голосов и чувство строя, т.е. понимание того, что для стройности звучания аккорда нужно, чтобы голос как бы нашѐл в нѐм своѐ место. Это воспитывается на многоголосном</w:t>
      </w:r>
      <w:r w:rsidRPr="006D0851">
        <w:rPr>
          <w:spacing w:val="-6"/>
        </w:rPr>
        <w:t xml:space="preserve"> </w:t>
      </w:r>
      <w:r w:rsidRPr="006D0851">
        <w:t>пении.</w:t>
      </w:r>
    </w:p>
    <w:p w:rsidR="00F6427E" w:rsidRPr="006D0851" w:rsidRDefault="00F6427E" w:rsidP="00F6427E">
      <w:pPr>
        <w:pStyle w:val="a3"/>
        <w:spacing w:before="1" w:line="276" w:lineRule="auto"/>
        <w:jc w:val="both"/>
      </w:pPr>
      <w:r w:rsidRPr="006D0851">
        <w:t>Приведу пример: Т6 – D64 – Т 35 ; Т35 – D 6 – Т 35 .</w:t>
      </w:r>
    </w:p>
    <w:p w:rsidR="00F6427E" w:rsidRPr="006D0851" w:rsidRDefault="00F6427E" w:rsidP="00F6427E">
      <w:pPr>
        <w:pStyle w:val="a3"/>
        <w:spacing w:before="184" w:line="276" w:lineRule="auto"/>
        <w:ind w:right="111" w:firstLine="237"/>
        <w:jc w:val="both"/>
      </w:pPr>
      <w:r w:rsidRPr="006D0851">
        <w:t xml:space="preserve">Вначале естественность голосоведения основана на интуитивном, эмоциональном ощущении ладовых связей, на тяготении неустойчивых звуков в устойчивые и воспринимается неосознанно. </w:t>
      </w:r>
      <w:r w:rsidRPr="006D0851">
        <w:lastRenderedPageBreak/>
        <w:t>Но именно на этом этапе обучения необходимо интуитивно развивать чувство голосоведения. Можно назвать иначе –</w:t>
      </w:r>
    </w:p>
    <w:p w:rsidR="00F6427E" w:rsidRPr="006D0851" w:rsidRDefault="00F6427E" w:rsidP="00F6427E">
      <w:pPr>
        <w:pStyle w:val="a3"/>
        <w:spacing w:before="1" w:line="276" w:lineRule="auto"/>
        <w:ind w:right="104"/>
        <w:jc w:val="both"/>
      </w:pPr>
      <w:r w:rsidRPr="006D0851">
        <w:t xml:space="preserve">не изучение голосоведения, а чувство голосоведения. Чувство строя. Известно, что если долго учить в хоре каждую партию отдельно, а потом соединить всех – ничего не выйдет, потому что каждый будет петь свою партию и не будет </w:t>
      </w:r>
      <w:r>
        <w:t>самого главного – вертикального стро</w:t>
      </w:r>
      <w:r w:rsidRPr="006D0851">
        <w:t>я.</w:t>
      </w:r>
    </w:p>
    <w:p w:rsidR="00F6427E" w:rsidRDefault="00F6427E" w:rsidP="00F6427E">
      <w:pPr>
        <w:pStyle w:val="a3"/>
        <w:spacing w:line="276" w:lineRule="auto"/>
        <w:ind w:right="109" w:firstLine="398"/>
        <w:jc w:val="both"/>
      </w:pPr>
      <w:r w:rsidRPr="00E97D29">
        <w:t>Следовательно, на занятиях хора и сольфеджио, педагог больше внимания должен уделять воспитанию чувства строя, умения слышать звучание своего голоса в аккорде. Это</w:t>
      </w:r>
    </w:p>
    <w:p w:rsidR="00F6427E" w:rsidRDefault="00F6427E" w:rsidP="00F6427E">
      <w:pPr>
        <w:pStyle w:val="a3"/>
        <w:tabs>
          <w:tab w:val="left" w:pos="1075"/>
          <w:tab w:val="left" w:pos="1383"/>
          <w:tab w:val="left" w:pos="1449"/>
          <w:tab w:val="left" w:pos="1488"/>
          <w:tab w:val="left" w:pos="1978"/>
          <w:tab w:val="left" w:pos="2402"/>
          <w:tab w:val="left" w:pos="2838"/>
          <w:tab w:val="left" w:pos="2891"/>
          <w:tab w:val="left" w:pos="3212"/>
          <w:tab w:val="left" w:pos="3325"/>
          <w:tab w:val="left" w:pos="3478"/>
          <w:tab w:val="left" w:pos="3699"/>
          <w:tab w:val="left" w:pos="4003"/>
          <w:tab w:val="left" w:pos="5093"/>
          <w:tab w:val="left" w:pos="5171"/>
          <w:tab w:val="left" w:pos="5575"/>
          <w:tab w:val="left" w:pos="5909"/>
          <w:tab w:val="left" w:pos="6345"/>
          <w:tab w:val="left" w:pos="6558"/>
          <w:tab w:val="left" w:pos="6851"/>
          <w:tab w:val="left" w:pos="7170"/>
          <w:tab w:val="left" w:pos="7519"/>
          <w:tab w:val="left" w:pos="7643"/>
          <w:tab w:val="left" w:pos="8245"/>
          <w:tab w:val="left" w:pos="8663"/>
          <w:tab w:val="left" w:pos="8754"/>
          <w:tab w:val="left" w:pos="8981"/>
          <w:tab w:val="left" w:pos="9297"/>
        </w:tabs>
        <w:spacing w:line="276" w:lineRule="auto"/>
        <w:ind w:left="0" w:right="106"/>
        <w:jc w:val="both"/>
      </w:pPr>
      <w:r w:rsidRPr="00750FAD">
        <w:t>связано</w:t>
      </w:r>
      <w:r w:rsidRPr="00750FAD">
        <w:tab/>
      </w:r>
      <w:r w:rsidRPr="00750FAD">
        <w:tab/>
      </w:r>
      <w:r w:rsidRPr="00750FAD">
        <w:tab/>
        <w:t>с</w:t>
      </w:r>
      <w:r w:rsidRPr="00750FAD">
        <w:tab/>
        <w:t>тем,</w:t>
      </w:r>
      <w:r w:rsidRPr="00750FAD">
        <w:tab/>
      </w:r>
      <w:r w:rsidRPr="00750FAD">
        <w:tab/>
        <w:t>что</w:t>
      </w:r>
      <w:r w:rsidRPr="00750FAD">
        <w:tab/>
      </w:r>
      <w:r w:rsidRPr="00750FAD">
        <w:tab/>
        <w:t>музыкальный</w:t>
      </w:r>
      <w:r w:rsidRPr="00750FAD">
        <w:tab/>
      </w:r>
      <w:r w:rsidRPr="00750FAD">
        <w:tab/>
        <w:t>звук</w:t>
      </w:r>
      <w:r w:rsidRPr="00750FAD">
        <w:tab/>
      </w:r>
      <w:r w:rsidRPr="00750FAD">
        <w:tab/>
        <w:t>не</w:t>
      </w:r>
      <w:r w:rsidRPr="00750FAD">
        <w:tab/>
      </w:r>
      <w:r w:rsidRPr="00750FAD">
        <w:tab/>
        <w:t>имеет</w:t>
      </w:r>
      <w:r w:rsidRPr="00750FAD">
        <w:tab/>
      </w:r>
      <w:r w:rsidRPr="00750FAD">
        <w:rPr>
          <w:spacing w:val="-4"/>
        </w:rPr>
        <w:t xml:space="preserve">точно </w:t>
      </w:r>
      <w:r w:rsidRPr="00750FAD">
        <w:t>фиксированной высоты, а он должен интонироваться в пределах зоны,</w:t>
      </w:r>
      <w:r w:rsidRPr="00750FAD">
        <w:tab/>
        <w:t>в</w:t>
      </w:r>
      <w:r w:rsidRPr="00750FAD">
        <w:tab/>
      </w:r>
      <w:r w:rsidRPr="00750FAD">
        <w:tab/>
        <w:t>соответствии</w:t>
      </w:r>
      <w:r w:rsidRPr="00750FAD">
        <w:tab/>
      </w:r>
      <w:r w:rsidRPr="00750FAD">
        <w:tab/>
        <w:t>со</w:t>
      </w:r>
      <w:r w:rsidRPr="00750FAD">
        <w:tab/>
        <w:t>строем</w:t>
      </w:r>
      <w:r w:rsidRPr="00750FAD">
        <w:tab/>
      </w:r>
      <w:r w:rsidRPr="00750FAD">
        <w:tab/>
        <w:t>аккорда.</w:t>
      </w:r>
      <w:r w:rsidRPr="00750FAD">
        <w:tab/>
      </w:r>
      <w:r w:rsidRPr="00750FAD">
        <w:tab/>
        <w:t>Таким</w:t>
      </w:r>
      <w:r w:rsidRPr="00750FAD">
        <w:tab/>
      </w:r>
      <w:r w:rsidRPr="00750FAD">
        <w:tab/>
        <w:t>образом</w:t>
      </w:r>
      <w:r w:rsidRPr="00750FAD">
        <w:tab/>
      </w:r>
      <w:r w:rsidRPr="00750FAD">
        <w:rPr>
          <w:spacing w:val="-6"/>
        </w:rPr>
        <w:t xml:space="preserve">над </w:t>
      </w:r>
      <w:r w:rsidRPr="00750FAD">
        <w:t>развитием гармонического слуха следует</w:t>
      </w:r>
      <w:r>
        <w:t xml:space="preserve"> работать в трѐх направлениях:</w:t>
      </w:r>
      <w:r>
        <w:tab/>
        <w:t xml:space="preserve"> </w:t>
      </w:r>
    </w:p>
    <w:p w:rsidR="00F6427E" w:rsidRDefault="00F6427E" w:rsidP="00F6427E">
      <w:pPr>
        <w:pStyle w:val="a3"/>
        <w:tabs>
          <w:tab w:val="left" w:pos="1075"/>
          <w:tab w:val="left" w:pos="1383"/>
          <w:tab w:val="left" w:pos="1449"/>
          <w:tab w:val="left" w:pos="1488"/>
          <w:tab w:val="left" w:pos="1978"/>
          <w:tab w:val="left" w:pos="2402"/>
          <w:tab w:val="left" w:pos="2838"/>
          <w:tab w:val="left" w:pos="2891"/>
          <w:tab w:val="left" w:pos="3212"/>
          <w:tab w:val="left" w:pos="3325"/>
          <w:tab w:val="left" w:pos="3478"/>
          <w:tab w:val="left" w:pos="3699"/>
          <w:tab w:val="left" w:pos="4003"/>
          <w:tab w:val="left" w:pos="5093"/>
          <w:tab w:val="left" w:pos="5171"/>
          <w:tab w:val="left" w:pos="5575"/>
          <w:tab w:val="left" w:pos="5909"/>
          <w:tab w:val="left" w:pos="6345"/>
          <w:tab w:val="left" w:pos="6558"/>
          <w:tab w:val="left" w:pos="6851"/>
          <w:tab w:val="left" w:pos="7170"/>
          <w:tab w:val="left" w:pos="7519"/>
          <w:tab w:val="left" w:pos="7643"/>
          <w:tab w:val="left" w:pos="8245"/>
          <w:tab w:val="left" w:pos="8663"/>
          <w:tab w:val="left" w:pos="8754"/>
          <w:tab w:val="left" w:pos="8981"/>
          <w:tab w:val="left" w:pos="9297"/>
        </w:tabs>
        <w:spacing w:line="276" w:lineRule="auto"/>
        <w:ind w:left="0" w:right="106"/>
        <w:jc w:val="both"/>
      </w:pPr>
      <w:r>
        <w:t>1.  выработка ощущения</w:t>
      </w:r>
      <w:r>
        <w:tab/>
        <w:t xml:space="preserve">краски </w:t>
      </w:r>
      <w:r w:rsidRPr="00750FAD">
        <w:rPr>
          <w:w w:val="95"/>
        </w:rPr>
        <w:t>или</w:t>
      </w:r>
      <w:r w:rsidRPr="00750FAD">
        <w:rPr>
          <w:w w:val="95"/>
        </w:rPr>
        <w:tab/>
      </w:r>
      <w:r w:rsidRPr="00750FAD">
        <w:rPr>
          <w:w w:val="95"/>
        </w:rPr>
        <w:tab/>
      </w:r>
      <w:r w:rsidRPr="00750FAD">
        <w:t>фонизма,</w:t>
      </w:r>
    </w:p>
    <w:p w:rsidR="00F6427E" w:rsidRDefault="00F6427E" w:rsidP="00F6427E">
      <w:pPr>
        <w:pStyle w:val="a3"/>
        <w:tabs>
          <w:tab w:val="left" w:pos="1075"/>
          <w:tab w:val="left" w:pos="1383"/>
          <w:tab w:val="left" w:pos="1449"/>
          <w:tab w:val="left" w:pos="1488"/>
          <w:tab w:val="left" w:pos="1978"/>
          <w:tab w:val="left" w:pos="2402"/>
          <w:tab w:val="left" w:pos="2838"/>
          <w:tab w:val="left" w:pos="2891"/>
          <w:tab w:val="left" w:pos="3212"/>
          <w:tab w:val="left" w:pos="3325"/>
          <w:tab w:val="left" w:pos="3478"/>
          <w:tab w:val="left" w:pos="3699"/>
          <w:tab w:val="left" w:pos="4003"/>
          <w:tab w:val="left" w:pos="5093"/>
          <w:tab w:val="left" w:pos="5171"/>
          <w:tab w:val="left" w:pos="5575"/>
          <w:tab w:val="left" w:pos="5909"/>
          <w:tab w:val="left" w:pos="6345"/>
          <w:tab w:val="left" w:pos="6558"/>
          <w:tab w:val="left" w:pos="6851"/>
          <w:tab w:val="left" w:pos="7170"/>
          <w:tab w:val="left" w:pos="7519"/>
          <w:tab w:val="left" w:pos="7643"/>
          <w:tab w:val="left" w:pos="8245"/>
          <w:tab w:val="left" w:pos="8663"/>
          <w:tab w:val="left" w:pos="8754"/>
          <w:tab w:val="left" w:pos="8981"/>
          <w:tab w:val="left" w:pos="9297"/>
        </w:tabs>
        <w:spacing w:line="276" w:lineRule="auto"/>
        <w:ind w:left="0" w:right="106"/>
        <w:jc w:val="both"/>
      </w:pPr>
      <w:r>
        <w:t xml:space="preserve">2. понимание </w:t>
      </w:r>
      <w:r w:rsidRPr="00750FAD">
        <w:t>функц</w:t>
      </w:r>
      <w:r>
        <w:t>иональных связей аккордов,</w:t>
      </w:r>
    </w:p>
    <w:p w:rsidR="00F6427E" w:rsidRDefault="00F6427E" w:rsidP="00F6427E">
      <w:pPr>
        <w:pStyle w:val="a3"/>
        <w:tabs>
          <w:tab w:val="left" w:pos="1075"/>
          <w:tab w:val="left" w:pos="1383"/>
          <w:tab w:val="left" w:pos="1449"/>
          <w:tab w:val="left" w:pos="1488"/>
          <w:tab w:val="left" w:pos="1978"/>
          <w:tab w:val="left" w:pos="2402"/>
          <w:tab w:val="left" w:pos="2838"/>
          <w:tab w:val="left" w:pos="2891"/>
          <w:tab w:val="left" w:pos="3212"/>
          <w:tab w:val="left" w:pos="3325"/>
          <w:tab w:val="left" w:pos="3478"/>
          <w:tab w:val="left" w:pos="3699"/>
          <w:tab w:val="left" w:pos="4003"/>
          <w:tab w:val="left" w:pos="5093"/>
          <w:tab w:val="left" w:pos="5171"/>
          <w:tab w:val="left" w:pos="5575"/>
          <w:tab w:val="left" w:pos="5909"/>
          <w:tab w:val="left" w:pos="6345"/>
          <w:tab w:val="left" w:pos="6558"/>
          <w:tab w:val="left" w:pos="6851"/>
          <w:tab w:val="left" w:pos="7170"/>
          <w:tab w:val="left" w:pos="7519"/>
          <w:tab w:val="left" w:pos="7643"/>
          <w:tab w:val="left" w:pos="8245"/>
          <w:tab w:val="left" w:pos="8663"/>
          <w:tab w:val="left" w:pos="8754"/>
          <w:tab w:val="left" w:pos="8981"/>
          <w:tab w:val="left" w:pos="9297"/>
        </w:tabs>
        <w:spacing w:line="276" w:lineRule="auto"/>
        <w:ind w:left="0" w:right="106"/>
        <w:jc w:val="both"/>
      </w:pPr>
      <w:r>
        <w:t xml:space="preserve">3. развитие </w:t>
      </w:r>
      <w:r w:rsidRPr="00750FAD">
        <w:t xml:space="preserve">чувства голосоведения или строя. </w:t>
      </w:r>
    </w:p>
    <w:p w:rsidR="00F6427E" w:rsidRDefault="00F6427E" w:rsidP="00F6427E">
      <w:pPr>
        <w:pStyle w:val="a3"/>
        <w:tabs>
          <w:tab w:val="left" w:pos="1075"/>
          <w:tab w:val="left" w:pos="1383"/>
          <w:tab w:val="left" w:pos="1449"/>
          <w:tab w:val="left" w:pos="1488"/>
          <w:tab w:val="left" w:pos="1978"/>
          <w:tab w:val="left" w:pos="2402"/>
          <w:tab w:val="left" w:pos="2838"/>
          <w:tab w:val="left" w:pos="2891"/>
          <w:tab w:val="left" w:pos="3212"/>
          <w:tab w:val="left" w:pos="3325"/>
          <w:tab w:val="left" w:pos="3478"/>
          <w:tab w:val="left" w:pos="3699"/>
          <w:tab w:val="left" w:pos="4003"/>
          <w:tab w:val="left" w:pos="5093"/>
          <w:tab w:val="left" w:pos="5171"/>
          <w:tab w:val="left" w:pos="5575"/>
          <w:tab w:val="left" w:pos="5909"/>
          <w:tab w:val="left" w:pos="6345"/>
          <w:tab w:val="left" w:pos="6558"/>
          <w:tab w:val="left" w:pos="6851"/>
          <w:tab w:val="left" w:pos="7170"/>
          <w:tab w:val="left" w:pos="7519"/>
          <w:tab w:val="left" w:pos="7643"/>
          <w:tab w:val="left" w:pos="8245"/>
          <w:tab w:val="left" w:pos="8663"/>
          <w:tab w:val="left" w:pos="8754"/>
          <w:tab w:val="left" w:pos="8981"/>
          <w:tab w:val="left" w:pos="9297"/>
        </w:tabs>
        <w:spacing w:line="276" w:lineRule="auto"/>
        <w:ind w:left="0" w:right="106"/>
        <w:jc w:val="both"/>
      </w:pPr>
      <w:r w:rsidRPr="00750FAD">
        <w:t xml:space="preserve">Ни одна из этих сторон полностью </w:t>
      </w:r>
      <w:r>
        <w:t xml:space="preserve">досконально </w:t>
      </w:r>
      <w:r w:rsidRPr="00750FAD">
        <w:t xml:space="preserve">не может быть </w:t>
      </w:r>
      <w:r>
        <w:t>сформирована</w:t>
      </w:r>
      <w:r w:rsidRPr="00750FAD">
        <w:t xml:space="preserve"> в школе, но надо постепенно подготавливать сознание детей к тому, чтобы они в дальнейшем не только узнавали и ощущали аккорды, но и понимали их. Период учѐбы в детской музыкальной школе </w:t>
      </w:r>
      <w:r>
        <w:t>- это время накопления впечатлений</w:t>
      </w:r>
      <w:r>
        <w:tab/>
        <w:t xml:space="preserve">для </w:t>
      </w:r>
      <w:r w:rsidRPr="00750FAD">
        <w:t>развития гармонического</w:t>
      </w:r>
      <w:r w:rsidRPr="00750FAD">
        <w:rPr>
          <w:spacing w:val="-1"/>
        </w:rPr>
        <w:t xml:space="preserve"> </w:t>
      </w:r>
      <w:r>
        <w:t>слуха посредством изучения многоголосных (2х,3х,4х голосных)  примеров.</w:t>
      </w:r>
    </w:p>
    <w:p w:rsidR="00F6427E" w:rsidRPr="001A40F6" w:rsidRDefault="00F6427E" w:rsidP="00F6427E">
      <w:pPr>
        <w:pStyle w:val="a3"/>
        <w:tabs>
          <w:tab w:val="left" w:pos="1075"/>
          <w:tab w:val="left" w:pos="1383"/>
          <w:tab w:val="left" w:pos="1449"/>
          <w:tab w:val="left" w:pos="1488"/>
          <w:tab w:val="left" w:pos="1978"/>
          <w:tab w:val="left" w:pos="2402"/>
          <w:tab w:val="left" w:pos="2838"/>
          <w:tab w:val="left" w:pos="2891"/>
          <w:tab w:val="left" w:pos="3212"/>
          <w:tab w:val="left" w:pos="3325"/>
          <w:tab w:val="left" w:pos="3478"/>
          <w:tab w:val="left" w:pos="3699"/>
          <w:tab w:val="left" w:pos="4003"/>
          <w:tab w:val="left" w:pos="5093"/>
          <w:tab w:val="left" w:pos="5171"/>
          <w:tab w:val="left" w:pos="5575"/>
          <w:tab w:val="left" w:pos="5909"/>
          <w:tab w:val="left" w:pos="6345"/>
          <w:tab w:val="left" w:pos="6558"/>
          <w:tab w:val="left" w:pos="6851"/>
          <w:tab w:val="left" w:pos="7170"/>
          <w:tab w:val="left" w:pos="7519"/>
          <w:tab w:val="left" w:pos="7643"/>
          <w:tab w:val="left" w:pos="8245"/>
          <w:tab w:val="left" w:pos="8663"/>
          <w:tab w:val="left" w:pos="8754"/>
          <w:tab w:val="left" w:pos="8981"/>
          <w:tab w:val="left" w:pos="9297"/>
        </w:tabs>
        <w:spacing w:line="276" w:lineRule="auto"/>
        <w:ind w:left="0" w:right="106"/>
        <w:jc w:val="both"/>
        <w:rPr>
          <w:sz w:val="20"/>
          <w:szCs w:val="20"/>
        </w:rPr>
      </w:pPr>
    </w:p>
    <w:p w:rsidR="00F6427E" w:rsidRPr="00DF509A" w:rsidRDefault="00F6427E" w:rsidP="00F6427E">
      <w:pPr>
        <w:pStyle w:val="a4"/>
        <w:numPr>
          <w:ilvl w:val="0"/>
          <w:numId w:val="3"/>
        </w:numPr>
        <w:tabs>
          <w:tab w:val="left" w:pos="421"/>
        </w:tabs>
        <w:spacing w:before="2" w:line="276" w:lineRule="auto"/>
        <w:ind w:left="102" w:right="452" w:firstLine="0"/>
        <w:jc w:val="both"/>
        <w:rPr>
          <w:sz w:val="32"/>
        </w:rPr>
      </w:pPr>
      <w:r w:rsidRPr="00DF509A">
        <w:rPr>
          <w:b/>
          <w:sz w:val="32"/>
        </w:rPr>
        <w:t>Практические приѐмы и упражнения</w:t>
      </w:r>
      <w:r w:rsidRPr="00DF509A">
        <w:rPr>
          <w:sz w:val="32"/>
        </w:rPr>
        <w:t xml:space="preserve"> для работы над развитием гармонического</w:t>
      </w:r>
      <w:r w:rsidRPr="00DF509A">
        <w:rPr>
          <w:spacing w:val="-1"/>
          <w:sz w:val="32"/>
        </w:rPr>
        <w:t xml:space="preserve"> </w:t>
      </w:r>
      <w:r w:rsidRPr="00DF509A">
        <w:rPr>
          <w:sz w:val="32"/>
        </w:rPr>
        <w:t>слуха.</w:t>
      </w:r>
    </w:p>
    <w:p w:rsidR="00F6427E" w:rsidRPr="00DF509A" w:rsidRDefault="00F6427E" w:rsidP="00F6427E">
      <w:pPr>
        <w:pStyle w:val="a3"/>
        <w:spacing w:line="276" w:lineRule="auto"/>
        <w:ind w:right="107" w:firstLine="477"/>
        <w:jc w:val="both"/>
      </w:pPr>
      <w:r w:rsidRPr="00DF509A">
        <w:t xml:space="preserve">Первый аспект – фоническая краска аккорда. Основной формой работы над ним является </w:t>
      </w:r>
      <w:r>
        <w:t>разбор гармонической структуры</w:t>
      </w:r>
      <w:r w:rsidRPr="00DF509A">
        <w:t xml:space="preserve">. Умение определить на слух диссонантность и консонантность. Поэтому с самого начала очень важно заниматься определением интервалов  в гармоническом виде. Слушание гармонического интервала не должно быть сведено к мелодическому интервалу. Такой приѐм не способствует развитию гармонического </w:t>
      </w:r>
      <w:r>
        <w:t xml:space="preserve">слуха, так как при </w:t>
      </w:r>
      <w:r>
        <w:lastRenderedPageBreak/>
        <w:t>гармоническом изложении</w:t>
      </w:r>
      <w:r w:rsidRPr="00DF509A">
        <w:t xml:space="preserve"> слышание переводится в мелодическое. Как  достичь ощущения гармонической краски? Большое</w:t>
      </w:r>
      <w:r w:rsidRPr="00DF509A">
        <w:rPr>
          <w:spacing w:val="-9"/>
        </w:rPr>
        <w:t xml:space="preserve"> </w:t>
      </w:r>
      <w:r w:rsidRPr="00DF509A">
        <w:t>значение</w:t>
      </w:r>
    </w:p>
    <w:p w:rsidR="00F6427E" w:rsidRDefault="00F6427E" w:rsidP="00F6427E">
      <w:pPr>
        <w:pStyle w:val="a3"/>
        <w:spacing w:line="276" w:lineRule="auto"/>
        <w:ind w:right="104"/>
        <w:jc w:val="both"/>
      </w:pPr>
      <w:r w:rsidRPr="00DF509A">
        <w:t>здесь имеет яркость впечатления. Составляя упражнения для анализа на слух, надо стремиться располагать интервалы по контрасту – диссонанс с консонансом. Не следует давать их очень</w:t>
      </w:r>
    </w:p>
    <w:p w:rsidR="00F6427E" w:rsidRPr="00DF509A" w:rsidRDefault="00F6427E" w:rsidP="00F6427E">
      <w:pPr>
        <w:pStyle w:val="a3"/>
        <w:spacing w:line="276" w:lineRule="auto"/>
        <w:ind w:right="105"/>
        <w:jc w:val="both"/>
      </w:pPr>
      <w:r w:rsidRPr="00DF509A">
        <w:t>далеко друг от друга, в разных регистрах. Вначале ученик может не определить интервала, и отвечает односложно – диссонанс или консонанс.</w:t>
      </w:r>
    </w:p>
    <w:p w:rsidR="00F6427E" w:rsidRPr="00DF509A" w:rsidRDefault="00F6427E" w:rsidP="00F6427E">
      <w:pPr>
        <w:pStyle w:val="a3"/>
        <w:spacing w:line="276" w:lineRule="auto"/>
        <w:ind w:right="104" w:firstLine="398"/>
        <w:jc w:val="both"/>
      </w:pPr>
      <w:r w:rsidRPr="00DF509A">
        <w:t>Следующий этап. Необходимо обратить внимание ученика на величину интервала. Возникает новое понятие: диссонанс узкий – секунда, диссонанс широкий –септима, консонанс тесный, близкий</w:t>
      </w:r>
    </w:p>
    <w:p w:rsidR="00F6427E" w:rsidRPr="00DF509A" w:rsidRDefault="00F6427E" w:rsidP="00F6427E">
      <w:pPr>
        <w:pStyle w:val="a3"/>
        <w:tabs>
          <w:tab w:val="left" w:pos="1359"/>
          <w:tab w:val="left" w:pos="1397"/>
          <w:tab w:val="left" w:pos="1466"/>
          <w:tab w:val="left" w:pos="1783"/>
          <w:tab w:val="left" w:pos="2493"/>
          <w:tab w:val="left" w:pos="2548"/>
          <w:tab w:val="left" w:pos="2627"/>
          <w:tab w:val="left" w:pos="3068"/>
          <w:tab w:val="left" w:pos="3349"/>
          <w:tab w:val="left" w:pos="3575"/>
          <w:tab w:val="left" w:pos="4248"/>
          <w:tab w:val="left" w:pos="4324"/>
          <w:tab w:val="left" w:pos="4731"/>
          <w:tab w:val="left" w:pos="4829"/>
          <w:tab w:val="left" w:pos="5227"/>
          <w:tab w:val="left" w:pos="5814"/>
          <w:tab w:val="left" w:pos="5896"/>
          <w:tab w:val="left" w:pos="6966"/>
          <w:tab w:val="left" w:pos="7033"/>
          <w:tab w:val="left" w:pos="7239"/>
          <w:tab w:val="left" w:pos="7388"/>
          <w:tab w:val="left" w:pos="7725"/>
          <w:tab w:val="left" w:pos="8131"/>
          <w:tab w:val="left" w:pos="8532"/>
        </w:tabs>
        <w:spacing w:line="276" w:lineRule="auto"/>
        <w:ind w:right="107"/>
      </w:pPr>
      <w:r w:rsidRPr="00DF509A">
        <w:t>– терция, консонанс более широкий – секстаи т.д. Затем даѐтся характеристика</w:t>
      </w:r>
      <w:r w:rsidRPr="00DF509A">
        <w:tab/>
      </w:r>
      <w:r w:rsidRPr="00DF509A">
        <w:tab/>
        <w:t>совершенных</w:t>
      </w:r>
      <w:r w:rsidRPr="00DF509A">
        <w:tab/>
        <w:t>и</w:t>
      </w:r>
      <w:r w:rsidRPr="00DF509A">
        <w:tab/>
        <w:t>несовершенных</w:t>
      </w:r>
      <w:r w:rsidRPr="00DF509A">
        <w:tab/>
        <w:t>консонансов (чистые,</w:t>
      </w:r>
      <w:r w:rsidRPr="00DF509A">
        <w:tab/>
      </w:r>
      <w:r w:rsidRPr="00DF509A">
        <w:tab/>
      </w:r>
      <w:r w:rsidRPr="00DF509A">
        <w:tab/>
        <w:t>несколько</w:t>
      </w:r>
      <w:r w:rsidRPr="00DF509A">
        <w:tab/>
        <w:t>пустые,</w:t>
      </w:r>
      <w:r w:rsidRPr="00DF509A">
        <w:tab/>
      </w:r>
      <w:r w:rsidRPr="00DF509A">
        <w:tab/>
        <w:t>неяркие).</w:t>
      </w:r>
      <w:r w:rsidRPr="00DF509A">
        <w:tab/>
        <w:t>Терции</w:t>
      </w:r>
      <w:r w:rsidRPr="00DF509A">
        <w:tab/>
      </w:r>
      <w:r w:rsidRPr="00DF509A">
        <w:tab/>
        <w:t>и</w:t>
      </w:r>
      <w:r w:rsidRPr="00DF509A">
        <w:tab/>
      </w:r>
      <w:r w:rsidRPr="00DF509A">
        <w:tab/>
        <w:t>сексты</w:t>
      </w:r>
      <w:r w:rsidRPr="00DF509A">
        <w:tab/>
      </w:r>
      <w:r w:rsidRPr="00DF509A">
        <w:rPr>
          <w:spacing w:val="-3"/>
        </w:rPr>
        <w:t xml:space="preserve">имеют </w:t>
      </w:r>
      <w:r w:rsidRPr="00DF509A">
        <w:t>ладовую окраску мажора и минора и т.д. Теперь переходим к полному определению интервала, в котором соединяется всѐ, что нужно для его характеристики. Например: терция – это консонанс несовершенный, дающий мажорную или минорную окраску, звуки близкие</w:t>
      </w:r>
      <w:r w:rsidRPr="00DF509A">
        <w:tab/>
      </w:r>
      <w:r w:rsidRPr="00DF509A">
        <w:tab/>
        <w:t>между</w:t>
      </w:r>
      <w:r w:rsidRPr="00DF509A">
        <w:tab/>
        <w:t>собой,</w:t>
      </w:r>
      <w:r w:rsidRPr="00DF509A">
        <w:tab/>
        <w:t>хорошо</w:t>
      </w:r>
      <w:r w:rsidRPr="00DF509A">
        <w:tab/>
      </w:r>
      <w:r w:rsidRPr="00DF509A">
        <w:tab/>
        <w:t>сливающиеся.</w:t>
      </w:r>
      <w:r w:rsidRPr="00DF509A">
        <w:tab/>
        <w:t>С</w:t>
      </w:r>
      <w:r w:rsidRPr="00DF509A">
        <w:tab/>
      </w:r>
      <w:r w:rsidRPr="00DF509A">
        <w:tab/>
        <w:t>самого</w:t>
      </w:r>
      <w:r w:rsidRPr="00DF509A">
        <w:tab/>
        <w:t>начала важно приучить детей так воспринимать интервал, чтобы они не думали</w:t>
      </w:r>
      <w:r w:rsidRPr="00DF509A">
        <w:tab/>
        <w:t>о</w:t>
      </w:r>
      <w:r w:rsidRPr="00DF509A">
        <w:tab/>
        <w:t>том,</w:t>
      </w:r>
      <w:r w:rsidRPr="00DF509A">
        <w:tab/>
      </w:r>
      <w:r w:rsidRPr="00DF509A">
        <w:tab/>
      </w:r>
      <w:r w:rsidRPr="00DF509A">
        <w:tab/>
        <w:t>что</w:t>
      </w:r>
      <w:r w:rsidRPr="00DF509A">
        <w:tab/>
        <w:t>надо</w:t>
      </w:r>
      <w:r w:rsidRPr="00DF509A">
        <w:tab/>
        <w:t>пропевать</w:t>
      </w:r>
      <w:r w:rsidRPr="00DF509A">
        <w:tab/>
      </w:r>
      <w:r w:rsidRPr="00DF509A">
        <w:tab/>
        <w:t>каждую</w:t>
      </w:r>
      <w:r w:rsidRPr="00DF509A">
        <w:tab/>
      </w:r>
      <w:r w:rsidRPr="00DF509A">
        <w:tab/>
        <w:t>ноту</w:t>
      </w:r>
      <w:r w:rsidRPr="00DF509A">
        <w:tab/>
        <w:t>отдельно. Интересно, что привычка пропевать каждую ноту так</w:t>
      </w:r>
      <w:r w:rsidRPr="00DF509A">
        <w:rPr>
          <w:spacing w:val="-17"/>
        </w:rPr>
        <w:t xml:space="preserve"> </w:t>
      </w:r>
      <w:r w:rsidRPr="00DF509A">
        <w:t>сильна,</w:t>
      </w:r>
    </w:p>
    <w:p w:rsidR="00F6427E" w:rsidRDefault="00F6427E" w:rsidP="00F6427E">
      <w:pPr>
        <w:pStyle w:val="a3"/>
        <w:spacing w:before="2" w:line="276" w:lineRule="auto"/>
        <w:ind w:right="112"/>
        <w:jc w:val="both"/>
      </w:pPr>
      <w:r w:rsidRPr="00DF509A">
        <w:t>что даже дошкольники знают, что надо в интервале пропеть оба звука. Конечно, дело не только в привычке, а в естественном желании: для того, чтобы понять, надо пропеть.</w:t>
      </w:r>
    </w:p>
    <w:p w:rsidR="00F6427E" w:rsidRPr="001A40F6" w:rsidRDefault="00F6427E" w:rsidP="00F6427E">
      <w:pPr>
        <w:pStyle w:val="a3"/>
        <w:spacing w:before="2" w:line="276" w:lineRule="auto"/>
        <w:ind w:right="112"/>
        <w:jc w:val="both"/>
        <w:rPr>
          <w:sz w:val="20"/>
          <w:szCs w:val="20"/>
        </w:rPr>
      </w:pPr>
    </w:p>
    <w:p w:rsidR="00F6427E" w:rsidRPr="00DF509A" w:rsidRDefault="00F6427E" w:rsidP="00F6427E">
      <w:pPr>
        <w:pStyle w:val="a4"/>
        <w:numPr>
          <w:ilvl w:val="0"/>
          <w:numId w:val="3"/>
        </w:numPr>
        <w:tabs>
          <w:tab w:val="left" w:pos="344"/>
        </w:tabs>
        <w:spacing w:line="276" w:lineRule="auto"/>
        <w:ind w:left="343" w:hanging="242"/>
        <w:jc w:val="both"/>
        <w:rPr>
          <w:b/>
          <w:sz w:val="30"/>
        </w:rPr>
      </w:pPr>
      <w:r>
        <w:rPr>
          <w:sz w:val="32"/>
        </w:rPr>
        <w:t xml:space="preserve"> </w:t>
      </w:r>
      <w:r w:rsidRPr="00DF509A">
        <w:rPr>
          <w:b/>
          <w:sz w:val="32"/>
        </w:rPr>
        <w:t>Воспитание навыка гармонического</w:t>
      </w:r>
      <w:r w:rsidRPr="00DF509A">
        <w:rPr>
          <w:b/>
          <w:spacing w:val="-3"/>
          <w:sz w:val="32"/>
        </w:rPr>
        <w:t xml:space="preserve"> </w:t>
      </w:r>
      <w:r w:rsidRPr="00DF509A">
        <w:rPr>
          <w:b/>
          <w:sz w:val="32"/>
        </w:rPr>
        <w:t>«слышания»</w:t>
      </w:r>
    </w:p>
    <w:p w:rsidR="00F6427E" w:rsidRDefault="00F6427E" w:rsidP="00F6427E">
      <w:pPr>
        <w:pStyle w:val="a3"/>
        <w:spacing w:line="276" w:lineRule="auto"/>
        <w:ind w:left="0" w:right="104"/>
        <w:jc w:val="both"/>
      </w:pPr>
      <w:r w:rsidRPr="00DF509A">
        <w:t>Детей необходимо научить тому, что музыку можно понимать даже тогда, когда мы еѐ не поѐм, а только слушаем. Воспитание навыка слушания без пения – важная задача педагога. Нужно воспитывать гармоническое с</w:t>
      </w:r>
      <w:r>
        <w:t xml:space="preserve">лышание, умение понимать музыку, </w:t>
      </w:r>
      <w:r w:rsidRPr="00DF509A">
        <w:t>не пропевая еѐ даже мысленно. В дальнейшем это даѐт хорошие</w:t>
      </w:r>
    </w:p>
    <w:p w:rsidR="00F6427E" w:rsidRPr="00DF509A" w:rsidRDefault="00F6427E" w:rsidP="00F6427E">
      <w:pPr>
        <w:pStyle w:val="a3"/>
        <w:spacing w:before="63" w:line="276" w:lineRule="auto"/>
        <w:ind w:right="110"/>
      </w:pPr>
      <w:r w:rsidRPr="00DF509A">
        <w:t>результаты при занятиях гармоническим анализом.</w:t>
      </w:r>
    </w:p>
    <w:p w:rsidR="00F6427E" w:rsidRPr="00DF509A" w:rsidRDefault="00F6427E" w:rsidP="00F6427E">
      <w:pPr>
        <w:pStyle w:val="a3"/>
        <w:tabs>
          <w:tab w:val="left" w:pos="838"/>
          <w:tab w:val="left" w:pos="1669"/>
          <w:tab w:val="left" w:pos="1828"/>
          <w:tab w:val="left" w:pos="2291"/>
          <w:tab w:val="left" w:pos="2704"/>
          <w:tab w:val="left" w:pos="3004"/>
          <w:tab w:val="left" w:pos="3271"/>
          <w:tab w:val="left" w:pos="3508"/>
          <w:tab w:val="left" w:pos="3597"/>
          <w:tab w:val="left" w:pos="4175"/>
          <w:tab w:val="left" w:pos="4626"/>
          <w:tab w:val="left" w:pos="5111"/>
          <w:tab w:val="left" w:pos="5286"/>
          <w:tab w:val="left" w:pos="5327"/>
          <w:tab w:val="left" w:pos="5920"/>
          <w:tab w:val="left" w:pos="6112"/>
          <w:tab w:val="left" w:pos="6342"/>
          <w:tab w:val="left" w:pos="6726"/>
          <w:tab w:val="left" w:pos="6920"/>
          <w:tab w:val="left" w:pos="7002"/>
          <w:tab w:val="left" w:pos="7252"/>
          <w:tab w:val="left" w:pos="7416"/>
          <w:tab w:val="left" w:pos="7557"/>
          <w:tab w:val="left" w:pos="7803"/>
          <w:tab w:val="left" w:pos="8254"/>
          <w:tab w:val="left" w:pos="8348"/>
          <w:tab w:val="left" w:pos="9225"/>
        </w:tabs>
        <w:spacing w:before="1" w:line="276" w:lineRule="auto"/>
        <w:ind w:right="105" w:firstLine="477"/>
      </w:pPr>
      <w:r w:rsidRPr="00DF509A">
        <w:t>Следующим этапом является переход к созвучиям, где звуковой комплекс</w:t>
      </w:r>
      <w:r w:rsidRPr="00DF509A">
        <w:tab/>
        <w:t>состоит</w:t>
      </w:r>
      <w:r w:rsidRPr="00DF509A">
        <w:tab/>
        <w:t>не</w:t>
      </w:r>
      <w:r w:rsidRPr="00DF509A">
        <w:tab/>
      </w:r>
      <w:r w:rsidRPr="00DF509A">
        <w:tab/>
        <w:t>из</w:t>
      </w:r>
      <w:r w:rsidRPr="00DF509A">
        <w:tab/>
        <w:t>двух</w:t>
      </w:r>
      <w:r w:rsidRPr="00DF509A">
        <w:tab/>
        <w:t>нот,</w:t>
      </w:r>
      <w:r w:rsidRPr="00DF509A">
        <w:tab/>
        <w:t>а</w:t>
      </w:r>
      <w:r w:rsidRPr="00DF509A">
        <w:tab/>
      </w:r>
      <w:r w:rsidRPr="00DF509A">
        <w:tab/>
        <w:t>из</w:t>
      </w:r>
      <w:r w:rsidRPr="00DF509A">
        <w:tab/>
      </w:r>
      <w:r w:rsidRPr="00DF509A">
        <w:tab/>
        <w:t>трѐх</w:t>
      </w:r>
      <w:r w:rsidRPr="00DF509A">
        <w:tab/>
      </w:r>
      <w:r w:rsidRPr="00DF509A">
        <w:tab/>
        <w:t>и</w:t>
      </w:r>
      <w:r w:rsidRPr="00DF509A">
        <w:tab/>
        <w:t xml:space="preserve">четырѐх. </w:t>
      </w:r>
      <w:r w:rsidRPr="00DF509A">
        <w:lastRenderedPageBreak/>
        <w:t>Последовательность</w:t>
      </w:r>
      <w:r w:rsidRPr="00DF509A">
        <w:tab/>
      </w:r>
      <w:r w:rsidRPr="00DF509A">
        <w:tab/>
        <w:t>работы</w:t>
      </w:r>
      <w:r w:rsidRPr="00DF509A">
        <w:tab/>
        <w:t>та</w:t>
      </w:r>
      <w:r w:rsidRPr="00DF509A">
        <w:tab/>
      </w:r>
      <w:r w:rsidRPr="00DF509A">
        <w:tab/>
        <w:t>же:</w:t>
      </w:r>
      <w:r w:rsidRPr="00DF509A">
        <w:tab/>
      </w:r>
      <w:r w:rsidRPr="00DF509A">
        <w:tab/>
        <w:t>вначале</w:t>
      </w:r>
      <w:r w:rsidRPr="00DF509A">
        <w:tab/>
      </w:r>
      <w:r w:rsidRPr="00DF509A">
        <w:tab/>
      </w:r>
      <w:r w:rsidRPr="00DF509A">
        <w:tab/>
        <w:t>мы</w:t>
      </w:r>
      <w:r w:rsidRPr="00DF509A">
        <w:tab/>
      </w:r>
      <w:r w:rsidRPr="00DF509A">
        <w:tab/>
        <w:t>изучаем диссонантность и консонантность сочетаний, затем их ладовую окраску. Дети очень чутко воспринимают краску гармонии. Почти все ребята в 3 классе различают три септаккорда. Причем, они дали им</w:t>
      </w:r>
      <w:r w:rsidRPr="00DF509A">
        <w:tab/>
        <w:t>свои</w:t>
      </w:r>
      <w:r w:rsidRPr="00DF509A">
        <w:tab/>
      </w:r>
      <w:r w:rsidRPr="00DF509A">
        <w:tab/>
        <w:t>названия:</w:t>
      </w:r>
      <w:r w:rsidRPr="00DF509A">
        <w:tab/>
      </w:r>
      <w:r w:rsidRPr="00DF509A">
        <w:tab/>
        <w:t>доминантсептаккорд</w:t>
      </w:r>
      <w:r w:rsidRPr="00DF509A">
        <w:tab/>
        <w:t>–</w:t>
      </w:r>
      <w:r w:rsidRPr="00DF509A">
        <w:tab/>
      </w:r>
      <w:r w:rsidRPr="00DF509A">
        <w:tab/>
      </w:r>
      <w:r w:rsidRPr="00DF509A">
        <w:tab/>
      </w:r>
      <w:r w:rsidRPr="00DF509A">
        <w:rPr>
          <w:w w:val="95"/>
        </w:rPr>
        <w:t xml:space="preserve">торжественный, </w:t>
      </w:r>
      <w:r w:rsidRPr="00DF509A">
        <w:t>уменьшѐнный</w:t>
      </w:r>
      <w:r w:rsidRPr="00DF509A">
        <w:tab/>
        <w:t>–</w:t>
      </w:r>
      <w:r w:rsidRPr="00DF509A">
        <w:tab/>
        <w:t>круглый,</w:t>
      </w:r>
      <w:r w:rsidRPr="00DF509A">
        <w:tab/>
        <w:t>малый</w:t>
      </w:r>
      <w:r w:rsidRPr="00DF509A">
        <w:tab/>
      </w:r>
      <w:r w:rsidRPr="00DF509A">
        <w:tab/>
      </w:r>
      <w:r w:rsidRPr="00DF509A">
        <w:tab/>
        <w:t>минорный</w:t>
      </w:r>
      <w:r w:rsidRPr="00DF509A">
        <w:tab/>
      </w:r>
      <w:r w:rsidRPr="00DF509A">
        <w:tab/>
        <w:t>–</w:t>
      </w:r>
      <w:r w:rsidRPr="00DF509A">
        <w:tab/>
      </w:r>
      <w:r w:rsidRPr="00DF509A">
        <w:tab/>
        <w:t>печальный.</w:t>
      </w:r>
      <w:r w:rsidRPr="00DF509A">
        <w:tab/>
      </w:r>
      <w:r w:rsidRPr="00DF509A">
        <w:rPr>
          <w:spacing w:val="-15"/>
        </w:rPr>
        <w:t xml:space="preserve">А </w:t>
      </w:r>
      <w:r w:rsidRPr="00DF509A">
        <w:t>практически свой гармонический слух учащиеся выявляют при подборе аккомпанемента к простейшим</w:t>
      </w:r>
      <w:r w:rsidRPr="00DF509A">
        <w:rPr>
          <w:spacing w:val="-5"/>
        </w:rPr>
        <w:t xml:space="preserve"> </w:t>
      </w:r>
      <w:r w:rsidRPr="00DF509A">
        <w:t>песенкам</w:t>
      </w:r>
      <w:r>
        <w:t xml:space="preserve"> </w:t>
      </w:r>
      <w:r w:rsidRPr="00DF509A">
        <w:t>(8  тактов).  В  основном,</w:t>
      </w:r>
      <w:r w:rsidRPr="00DF509A">
        <w:rPr>
          <w:spacing w:val="55"/>
        </w:rPr>
        <w:t xml:space="preserve"> </w:t>
      </w:r>
      <w:r w:rsidRPr="00DF509A">
        <w:t>на</w:t>
      </w:r>
      <w:r w:rsidRPr="00DF509A">
        <w:rPr>
          <w:spacing w:val="73"/>
        </w:rPr>
        <w:t xml:space="preserve"> </w:t>
      </w:r>
      <w:r w:rsidRPr="00DF509A">
        <w:t>эт</w:t>
      </w:r>
      <w:r>
        <w:t>ом</w:t>
      </w:r>
      <w:r>
        <w:tab/>
        <w:t xml:space="preserve">заканчивается воспитание фонической </w:t>
      </w:r>
      <w:r w:rsidRPr="00DF509A">
        <w:t>стороны гармонического слуха в</w:t>
      </w:r>
      <w:r w:rsidRPr="00DF509A">
        <w:rPr>
          <w:spacing w:val="-2"/>
        </w:rPr>
        <w:t xml:space="preserve"> </w:t>
      </w:r>
      <w:r w:rsidRPr="00DF509A">
        <w:t>ДМШ.</w:t>
      </w:r>
    </w:p>
    <w:p w:rsidR="00F6427E" w:rsidRPr="001A40F6" w:rsidRDefault="00F6427E" w:rsidP="00F6427E">
      <w:pPr>
        <w:pStyle w:val="a3"/>
        <w:spacing w:line="276" w:lineRule="auto"/>
        <w:ind w:right="104"/>
        <w:jc w:val="both"/>
        <w:rPr>
          <w:sz w:val="20"/>
          <w:szCs w:val="20"/>
        </w:rPr>
      </w:pPr>
    </w:p>
    <w:p w:rsidR="00F6427E" w:rsidRPr="00E949E5" w:rsidRDefault="00F6427E" w:rsidP="00F6427E">
      <w:pPr>
        <w:pStyle w:val="a4"/>
        <w:numPr>
          <w:ilvl w:val="0"/>
          <w:numId w:val="3"/>
        </w:numPr>
        <w:tabs>
          <w:tab w:val="left" w:pos="421"/>
        </w:tabs>
        <w:spacing w:line="276" w:lineRule="auto"/>
        <w:rPr>
          <w:b/>
          <w:sz w:val="32"/>
        </w:rPr>
      </w:pPr>
      <w:r w:rsidRPr="00E949E5">
        <w:rPr>
          <w:b/>
          <w:sz w:val="32"/>
        </w:rPr>
        <w:t>Функциональная связь</w:t>
      </w:r>
      <w:r w:rsidRPr="00E949E5">
        <w:rPr>
          <w:b/>
          <w:spacing w:val="-4"/>
          <w:sz w:val="32"/>
        </w:rPr>
        <w:t xml:space="preserve"> </w:t>
      </w:r>
      <w:r w:rsidRPr="00E949E5">
        <w:rPr>
          <w:b/>
          <w:sz w:val="32"/>
        </w:rPr>
        <w:t>аккордов</w:t>
      </w:r>
    </w:p>
    <w:p w:rsidR="00F6427E" w:rsidRDefault="00F6427E" w:rsidP="00F6427E">
      <w:pPr>
        <w:pStyle w:val="a3"/>
        <w:spacing w:before="184" w:line="276" w:lineRule="auto"/>
        <w:ind w:right="109" w:firstLine="316"/>
        <w:jc w:val="both"/>
      </w:pPr>
      <w:r w:rsidRPr="00E949E5">
        <w:t>Следующий этап – вопрос функции, которая поможет нам приблизиться к ощущению интервального состава аккорда. Функциональные связи большей частью основаны на тяготении неустойчивых гармоний к тоническим функциям, причѐм наиболее яркое тяготение доминанты в тонику. Изучая функциональный характер аккордов, мы начинаем с сочетания тоники и</w:t>
      </w:r>
      <w:r>
        <w:t xml:space="preserve"> </w:t>
      </w:r>
      <w:r w:rsidRPr="00E949E5">
        <w:t>доминанты. Оно должно быть связано с формой законченного или незаконченного построения. Ощущение устойчивости рождается главным образом тогда, когда тоника взята в мелодическом положении основного тона, но очень важно приучить детей к тому, что устойчивым является не только основной тон тоники.</w:t>
      </w:r>
      <w:r w:rsidRPr="00E949E5">
        <w:rPr>
          <w:spacing w:val="78"/>
        </w:rPr>
        <w:t xml:space="preserve"> </w:t>
      </w:r>
      <w:r w:rsidRPr="00E949E5">
        <w:t>Конечно,</w:t>
      </w:r>
    </w:p>
    <w:p w:rsidR="00F6427E" w:rsidRPr="00E949E5" w:rsidRDefault="00F6427E" w:rsidP="00F6427E">
      <w:pPr>
        <w:pStyle w:val="a3"/>
        <w:spacing w:before="63" w:line="276" w:lineRule="auto"/>
        <w:ind w:right="106"/>
        <w:jc w:val="both"/>
      </w:pPr>
      <w:r w:rsidRPr="00E949E5">
        <w:t>в мелодии всѐ-таки наиболее устойчивой является тоника, первая ступень, а не всѐ трезвучие. В гармонии предполагается, что и терцовый и квинтовый тон – устойчивы, хотя и образуют несовершенную каденцию. Это довольно сложный момент: после мелодии, в которой ощущается как тоника только первая ступень, перейти к ощущению устойчивости целой гармонии, в которую входят и третья и пятая ступень. Чтобы привлечь учащихся к самостоятельной работе и связать еѐ со специальностью полезно давать им примеры на разрешение доминанты в тонику из</w:t>
      </w:r>
      <w:r>
        <w:t xml:space="preserve"> </w:t>
      </w:r>
      <w:r w:rsidRPr="00E949E5">
        <w:t xml:space="preserve">тех </w:t>
      </w:r>
      <w:r>
        <w:t>произведений, которые они играют на уроках мпециальности</w:t>
      </w:r>
      <w:r w:rsidRPr="00E949E5">
        <w:t xml:space="preserve">. Предложить детям найти аккорд, который дальше разрешается в тонику, спросить их, где он встречается. Это даѐт хорошие </w:t>
      </w:r>
      <w:r w:rsidRPr="00E949E5">
        <w:lastRenderedPageBreak/>
        <w:t>результаты.</w:t>
      </w:r>
    </w:p>
    <w:p w:rsidR="00F6427E" w:rsidRPr="00E949E5" w:rsidRDefault="00F6427E" w:rsidP="00F6427E">
      <w:pPr>
        <w:pStyle w:val="a3"/>
        <w:spacing w:line="276" w:lineRule="auto"/>
        <w:ind w:right="104" w:firstLine="477"/>
        <w:jc w:val="both"/>
      </w:pPr>
      <w:r w:rsidRPr="00E949E5">
        <w:t>Е. В. Давыдова советует довольно долго осваивать функции тоники и доминанты, причѐм, доминанту нужно брать в любом виде: нонаккорд, трезвучие, доминантсептаккорд. Важно подобрать яркие примеры.</w:t>
      </w:r>
    </w:p>
    <w:p w:rsidR="00F6427E" w:rsidRDefault="00F6427E" w:rsidP="00F6427E">
      <w:pPr>
        <w:pStyle w:val="a3"/>
        <w:tabs>
          <w:tab w:val="left" w:pos="1433"/>
          <w:tab w:val="left" w:pos="1888"/>
          <w:tab w:val="left" w:pos="2059"/>
          <w:tab w:val="left" w:pos="3098"/>
          <w:tab w:val="left" w:pos="3390"/>
          <w:tab w:val="left" w:pos="3578"/>
          <w:tab w:val="left" w:pos="4340"/>
          <w:tab w:val="left" w:pos="4709"/>
          <w:tab w:val="left" w:pos="5402"/>
          <w:tab w:val="left" w:pos="6060"/>
          <w:tab w:val="left" w:pos="6886"/>
          <w:tab w:val="left" w:pos="7739"/>
          <w:tab w:val="left" w:pos="8052"/>
          <w:tab w:val="left" w:pos="8233"/>
          <w:tab w:val="left" w:pos="8305"/>
        </w:tabs>
        <w:spacing w:before="1" w:line="276" w:lineRule="auto"/>
        <w:ind w:right="105"/>
      </w:pPr>
      <w:r w:rsidRPr="00E949E5">
        <w:t>Изучение</w:t>
      </w:r>
      <w:r w:rsidRPr="00E949E5">
        <w:tab/>
      </w:r>
      <w:r w:rsidRPr="00E949E5">
        <w:tab/>
      </w:r>
      <w:r w:rsidRPr="00E949E5">
        <w:rPr>
          <w:w w:val="95"/>
        </w:rPr>
        <w:t>функции</w:t>
      </w:r>
      <w:r w:rsidRPr="00E949E5">
        <w:rPr>
          <w:w w:val="95"/>
        </w:rPr>
        <w:tab/>
      </w:r>
      <w:r w:rsidRPr="00E949E5">
        <w:rPr>
          <w:w w:val="95"/>
        </w:rPr>
        <w:tab/>
      </w:r>
      <w:r w:rsidRPr="00E949E5">
        <w:rPr>
          <w:w w:val="95"/>
        </w:rPr>
        <w:tab/>
      </w:r>
      <w:r w:rsidRPr="00E949E5">
        <w:t>субдоминанты</w:t>
      </w:r>
      <w:r w:rsidRPr="00E949E5">
        <w:tab/>
        <w:t>значительно</w:t>
      </w:r>
      <w:r w:rsidRPr="00E949E5">
        <w:tab/>
      </w:r>
      <w:r w:rsidRPr="00E949E5">
        <w:tab/>
        <w:t>сложнее. Объяснить еѐ следует как особый оборот, где тоника переходит в новую гармонию. Это очень важно, потому что так мы можем показать интересную, богатую субдоминанту и не будем связаны с классической схемой: тоника, субдоминанта, потом обязательно доминанта.</w:t>
      </w:r>
      <w:r w:rsidRPr="00E949E5">
        <w:tab/>
      </w:r>
      <w:r w:rsidRPr="00E949E5">
        <w:tab/>
        <w:t>Есть</w:t>
      </w:r>
      <w:r w:rsidRPr="00E949E5">
        <w:tab/>
        <w:t>много</w:t>
      </w:r>
      <w:r w:rsidRPr="00E949E5">
        <w:tab/>
        <w:t>последовательностей,</w:t>
      </w:r>
      <w:r w:rsidRPr="00E949E5">
        <w:tab/>
        <w:t>в</w:t>
      </w:r>
      <w:r w:rsidRPr="00E949E5">
        <w:tab/>
      </w:r>
      <w:r w:rsidRPr="00E949E5">
        <w:tab/>
      </w:r>
      <w:r w:rsidRPr="00E949E5">
        <w:tab/>
        <w:t>которых субдоминанта имеет какое – то определѐнное значение, например в миноре.</w:t>
      </w:r>
      <w:r w:rsidRPr="00E949E5">
        <w:tab/>
        <w:t>Необходимо</w:t>
      </w:r>
      <w:r w:rsidRPr="00E949E5">
        <w:tab/>
        <w:t>изучить</w:t>
      </w:r>
      <w:r w:rsidRPr="00E949E5">
        <w:tab/>
        <w:t>эти</w:t>
      </w:r>
      <w:r w:rsidRPr="00E949E5">
        <w:tab/>
        <w:t>обороты,</w:t>
      </w:r>
      <w:r w:rsidRPr="00E949E5">
        <w:tab/>
        <w:t>можно</w:t>
      </w:r>
      <w:r w:rsidRPr="00E949E5">
        <w:tab/>
        <w:t>подобрать интересные примеры, где сочетание тоники и субдоминанты</w:t>
      </w:r>
      <w:r w:rsidRPr="00E949E5">
        <w:rPr>
          <w:spacing w:val="-24"/>
        </w:rPr>
        <w:t xml:space="preserve"> </w:t>
      </w:r>
      <w:r w:rsidRPr="00E949E5">
        <w:t>будет</w:t>
      </w:r>
    </w:p>
    <w:p w:rsidR="00F6427E" w:rsidRPr="00E949E5" w:rsidRDefault="00F6427E" w:rsidP="00F6427E">
      <w:pPr>
        <w:pStyle w:val="a3"/>
        <w:spacing w:before="63" w:line="276" w:lineRule="auto"/>
        <w:ind w:right="109"/>
        <w:jc w:val="both"/>
      </w:pPr>
      <w:r w:rsidRPr="00E949E5">
        <w:t>таким же ярким и выразительным, как сочетание тоники и доминанты. Изучая сразу тонику, субдоминанту и доминанту, мы и аккомпанемент сводим к тому, что выискиваем только гармонии первой, четвѐртой и пятой ступеней. Этим мы не даѐм простора фантазии детей. Необходимо сначала показать доминантовое тяготение, затем краску субдоминанты, причѐм, можно использовать и вторую, и шестую ступени. Это расширит кругозор детей и освободит их от обязательного условия использовать в аккомпанементе только первую, четвѐртую и пятую ступени.</w:t>
      </w:r>
    </w:p>
    <w:p w:rsidR="00F6427E" w:rsidRPr="00E949E5" w:rsidRDefault="00F6427E" w:rsidP="00F6427E">
      <w:pPr>
        <w:pStyle w:val="a3"/>
        <w:spacing w:before="1" w:line="276" w:lineRule="auto"/>
        <w:ind w:right="114"/>
        <w:jc w:val="both"/>
      </w:pPr>
      <w:r w:rsidRPr="00E949E5">
        <w:t>Конечно, это главные ступени для классической гармонии, но детям с самого начала стоит дать понять, что везде может быть построено трезвучие, на любой ступени, а не только на первой, четвѐртой и пятой ступенях. Сопровождение и подбор аккомпанемента может включать все ступени. Фантазия детей очень богата и если ей дать простор, они найдут очень интересные гармонические последовательности.</w:t>
      </w:r>
      <w:r>
        <w:t xml:space="preserve"> </w:t>
      </w:r>
      <w:r w:rsidRPr="00E949E5">
        <w:t>Ещѐ Римский- Корсаков рекомендовал изучать сразу все ступени, чтобы предоставить большую свободу и инициативу учащихся.</w:t>
      </w:r>
    </w:p>
    <w:p w:rsidR="00F6427E" w:rsidRPr="00E949E5" w:rsidRDefault="00F6427E" w:rsidP="00F6427E">
      <w:pPr>
        <w:pStyle w:val="a3"/>
        <w:spacing w:line="276" w:lineRule="auto"/>
        <w:ind w:right="107"/>
        <w:jc w:val="both"/>
      </w:pPr>
      <w:r w:rsidRPr="00E949E5">
        <w:t xml:space="preserve">Поскольку в ДМШ мы не изучаем, а только знакомимся с гармонией, необходимо приучать детей смелее использовать все ступени. В практике это удаѐтся. Ни один ребѐнок, даже самый </w:t>
      </w:r>
      <w:r w:rsidRPr="00E949E5">
        <w:lastRenderedPageBreak/>
        <w:t>слабый, не перепутает ход доминанты или субдоминанты в</w:t>
      </w:r>
      <w:r>
        <w:t xml:space="preserve"> </w:t>
      </w:r>
      <w:r w:rsidRPr="00E949E5">
        <w:t>тонику. Эти упражнения являются шагом к определению на слух модуляций.</w:t>
      </w:r>
    </w:p>
    <w:p w:rsidR="00F6427E" w:rsidRDefault="00F6427E" w:rsidP="00F6427E">
      <w:pPr>
        <w:pStyle w:val="a3"/>
        <w:spacing w:line="276" w:lineRule="auto"/>
        <w:ind w:right="106" w:firstLine="477"/>
        <w:jc w:val="both"/>
      </w:pPr>
      <w:r w:rsidRPr="00E949E5">
        <w:t>Рекомендуется использовать цветовые ассоциации, где тоника – белая, субдоминанта фиолетовая, а доминанта -</w:t>
      </w:r>
      <w:r w:rsidRPr="00E949E5">
        <w:rPr>
          <w:spacing w:val="64"/>
        </w:rPr>
        <w:t xml:space="preserve"> </w:t>
      </w:r>
      <w:r w:rsidRPr="00E949E5">
        <w:t>красная.</w:t>
      </w:r>
      <w:r>
        <w:t xml:space="preserve"> </w:t>
      </w:r>
    </w:p>
    <w:p w:rsidR="00F6427E" w:rsidRDefault="00F6427E" w:rsidP="00F6427E">
      <w:pPr>
        <w:pStyle w:val="a3"/>
        <w:spacing w:before="63" w:line="276" w:lineRule="auto"/>
        <w:ind w:right="107"/>
        <w:jc w:val="both"/>
      </w:pPr>
      <w:r w:rsidRPr="00E949E5">
        <w:t>Возможны и другие сочетания цветов, важно чтобы доминанта была яркого, агрессивного цвета. Педагог настраивает детей на определенную тональность и в ней на арпеджио играет тоническое трезвучие по всей клавиатуре, предлагая ученикам определить цвет аккорда. Как правило, дети ассоциируют тонику со светлым, спокойным цветом. Далее ассоциативное мышление подключается к восприятию и освоению субдоминанты и доминанты. Подобные синопсические приемы весьма эффективны. Имея в обиходе три фиксированных цвета, педагог приступает к слуховому анализу, играя на арпеджио все три гармонии. Необходимо еще перед прослушиванием усвоить некоторые правила: цепочка начинается и заканчивается тоникой, после доминанты следует только тоническая гармония, меняется цвет - меняется и аккорд. Данное упражнение можно вводить в учебный процесс и без теоретических сведений, когда учащиеся еще не умеют строить обращения трезвучий.</w:t>
      </w:r>
      <w:r>
        <w:t xml:space="preserve"> </w:t>
      </w:r>
    </w:p>
    <w:p w:rsidR="00F6427E" w:rsidRPr="001A40F6" w:rsidRDefault="00F6427E" w:rsidP="00F6427E">
      <w:pPr>
        <w:pStyle w:val="a3"/>
        <w:spacing w:before="63" w:line="276" w:lineRule="auto"/>
        <w:ind w:right="107"/>
        <w:jc w:val="both"/>
        <w:rPr>
          <w:sz w:val="20"/>
          <w:szCs w:val="20"/>
        </w:rPr>
      </w:pPr>
    </w:p>
    <w:p w:rsidR="00F6427E" w:rsidRPr="006152E2" w:rsidRDefault="00F6427E" w:rsidP="00F6427E">
      <w:pPr>
        <w:pStyle w:val="a4"/>
        <w:numPr>
          <w:ilvl w:val="0"/>
          <w:numId w:val="3"/>
        </w:numPr>
        <w:tabs>
          <w:tab w:val="left" w:pos="421"/>
        </w:tabs>
        <w:spacing w:before="1" w:line="276" w:lineRule="auto"/>
        <w:jc w:val="both"/>
        <w:rPr>
          <w:b/>
          <w:sz w:val="32"/>
        </w:rPr>
      </w:pPr>
      <w:r w:rsidRPr="006152E2">
        <w:rPr>
          <w:b/>
          <w:sz w:val="32"/>
        </w:rPr>
        <w:t>Приѐмы модуляций в развитии гармонического</w:t>
      </w:r>
      <w:r w:rsidRPr="006152E2">
        <w:rPr>
          <w:b/>
          <w:spacing w:val="-7"/>
          <w:sz w:val="32"/>
        </w:rPr>
        <w:t xml:space="preserve"> </w:t>
      </w:r>
      <w:r w:rsidRPr="006152E2">
        <w:rPr>
          <w:b/>
          <w:sz w:val="32"/>
        </w:rPr>
        <w:t>слуха</w:t>
      </w:r>
    </w:p>
    <w:p w:rsidR="00F6427E" w:rsidRPr="006152E2" w:rsidRDefault="00F6427E" w:rsidP="00F6427E">
      <w:pPr>
        <w:pStyle w:val="a3"/>
        <w:spacing w:before="63" w:line="276" w:lineRule="auto"/>
        <w:ind w:right="108"/>
        <w:jc w:val="both"/>
      </w:pPr>
      <w:r w:rsidRPr="006152E2">
        <w:t>Модуляцию мы проходим чуть ли не в шестом, в седьмом классах, но поѐм еѐ во втором. Почему же дети со второго класса поют модуляцию, а проходят еѐ в седьмом? Дело в том, что наш метод концентрический. В младших классах дети поют модуляцию интуитивно, на основании выученной мелодии, а в шестом и седьмом классах они должны уметь сами совершать модуляцию, переходить из одной тональности в другую, конечно, главным обр</w:t>
      </w:r>
      <w:r>
        <w:t>азом в чтении с листа. П</w:t>
      </w:r>
      <w:r w:rsidRPr="006152E2">
        <w:t>одготовка к модуляции должна</w:t>
      </w:r>
      <w:r>
        <w:t xml:space="preserve"> </w:t>
      </w:r>
      <w:r w:rsidRPr="006152E2">
        <w:t xml:space="preserve">начинаться примерно с третьего класса. К этому времени ребята уже знают и мажорный и минорный лад полностью, прошли много тональностей. Начинается подготовка к </w:t>
      </w:r>
      <w:r>
        <w:t>«</w:t>
      </w:r>
      <w:r w:rsidRPr="006152E2">
        <w:t>преодолению</w:t>
      </w:r>
      <w:r>
        <w:t>»</w:t>
      </w:r>
      <w:r w:rsidRPr="006152E2">
        <w:t xml:space="preserve"> тональности, для того чтобы уметь перейти в</w:t>
      </w:r>
      <w:r w:rsidRPr="006152E2">
        <w:rPr>
          <w:spacing w:val="-6"/>
        </w:rPr>
        <w:t xml:space="preserve"> </w:t>
      </w:r>
      <w:r w:rsidRPr="006152E2">
        <w:t>другую.</w:t>
      </w:r>
    </w:p>
    <w:p w:rsidR="00F6427E" w:rsidRPr="006152E2" w:rsidRDefault="00F6427E" w:rsidP="00F6427E">
      <w:pPr>
        <w:pStyle w:val="a3"/>
        <w:tabs>
          <w:tab w:val="left" w:pos="1444"/>
          <w:tab w:val="left" w:pos="3161"/>
          <w:tab w:val="left" w:pos="3883"/>
          <w:tab w:val="left" w:pos="4975"/>
          <w:tab w:val="left" w:pos="8458"/>
        </w:tabs>
        <w:spacing w:before="1" w:line="276" w:lineRule="auto"/>
        <w:ind w:right="111" w:firstLine="398"/>
      </w:pPr>
      <w:r w:rsidRPr="006152E2">
        <w:lastRenderedPageBreak/>
        <w:t xml:space="preserve">Обычно </w:t>
      </w:r>
      <w:r>
        <w:t>«</w:t>
      </w:r>
      <w:r w:rsidRPr="006152E2">
        <w:t>преодолевается</w:t>
      </w:r>
      <w:r>
        <w:t>»</w:t>
      </w:r>
      <w:r w:rsidRPr="006152E2">
        <w:t xml:space="preserve"> тональность путѐм появления какого-то нового</w:t>
      </w:r>
      <w:r w:rsidRPr="006152E2">
        <w:tab/>
        <w:t>звучания,</w:t>
      </w:r>
      <w:r w:rsidRPr="006152E2">
        <w:tab/>
        <w:t>на</w:t>
      </w:r>
      <w:r w:rsidRPr="006152E2">
        <w:tab/>
        <w:t>фоне</w:t>
      </w:r>
      <w:r w:rsidRPr="006152E2">
        <w:tab/>
        <w:t>доминантсептаккорда.</w:t>
      </w:r>
      <w:r w:rsidRPr="006152E2">
        <w:tab/>
      </w:r>
      <w:r w:rsidRPr="006152E2">
        <w:rPr>
          <w:spacing w:val="-4"/>
        </w:rPr>
        <w:t xml:space="preserve">Можно </w:t>
      </w:r>
      <w:r w:rsidRPr="006152E2">
        <w:t>использовать следующее упражнение: играть аккорды и при этом называть ноты, а дети должны их</w:t>
      </w:r>
      <w:r w:rsidRPr="006152E2">
        <w:rPr>
          <w:spacing w:val="-5"/>
        </w:rPr>
        <w:t xml:space="preserve"> </w:t>
      </w:r>
      <w:r w:rsidRPr="006152E2">
        <w:t>петь.</w:t>
      </w:r>
    </w:p>
    <w:p w:rsidR="00F6427E" w:rsidRPr="006152E2" w:rsidRDefault="00F6427E" w:rsidP="00F6427E">
      <w:pPr>
        <w:pStyle w:val="a3"/>
        <w:spacing w:before="1" w:line="276" w:lineRule="auto"/>
        <w:ind w:right="110"/>
      </w:pPr>
      <w:r w:rsidRPr="006152E2">
        <w:t>Это упражнение ребят</w:t>
      </w:r>
      <w:r>
        <w:t>а называют</w:t>
      </w:r>
      <w:r w:rsidRPr="006152E2">
        <w:t xml:space="preserve"> « прогулка по тональностям». Они сами рассуждают: Спели Ля,- куда мы пришли? – в Си бемоль мажор; теперь поѐм Соль- диез- куда пришли?- в Ля мажор и т.д.</w:t>
      </w:r>
    </w:p>
    <w:p w:rsidR="00F6427E" w:rsidRDefault="00F6427E" w:rsidP="00F6427E">
      <w:pPr>
        <w:pStyle w:val="a3"/>
        <w:spacing w:line="276" w:lineRule="auto"/>
        <w:ind w:right="110"/>
        <w:jc w:val="both"/>
      </w:pPr>
      <w:r w:rsidRPr="006152E2">
        <w:t>Упражнение полезное и в тоже время дети поют его с удовольствием, но играть его надо красиво и свободно. Таким образом мы видим, что функциональное восприятие от изучения понятий доминантности и субдоминантности естественно</w:t>
      </w:r>
      <w:r>
        <w:t xml:space="preserve"> приводит</w:t>
      </w:r>
      <w:r w:rsidRPr="006152E2">
        <w:t xml:space="preserve"> к изучению модуляции. Тогда в шестом, седьмом классе </w:t>
      </w:r>
      <w:r>
        <w:t>учащиеся уже определяют</w:t>
      </w:r>
      <w:r w:rsidRPr="006152E2">
        <w:t xml:space="preserve"> как сделана модуляция, через какой звук</w:t>
      </w:r>
      <w:r>
        <w:t xml:space="preserve"> переходим в новую тональность</w:t>
      </w:r>
      <w:r w:rsidRPr="006152E2">
        <w:t xml:space="preserve">, учатся </w:t>
      </w:r>
      <w:r>
        <w:t xml:space="preserve">самостоятельно </w:t>
      </w:r>
      <w:r w:rsidRPr="006152E2">
        <w:t xml:space="preserve">строить </w:t>
      </w:r>
      <w:r>
        <w:t>еѐ.</w:t>
      </w:r>
      <w:r w:rsidRPr="006152E2">
        <w:t xml:space="preserve"> Например, попросить ученика спеть трезвучие Ре – Фа диез – Ля, затем –</w:t>
      </w:r>
      <w:r>
        <w:t xml:space="preserve"> </w:t>
      </w:r>
      <w:r w:rsidRPr="006152E2">
        <w:t>доминантсептаккорд Ре – Фа диез – Ля – До. Нужно определить куда он попадает? Этим мы приучаем детей сознательно оперировать данными модуляциями. В детской музыкальной школе, в младших классах нужна лишь слуховая подготовка. На этом основано воспитание функционального</w:t>
      </w:r>
      <w:r w:rsidRPr="006152E2">
        <w:rPr>
          <w:spacing w:val="-4"/>
        </w:rPr>
        <w:t xml:space="preserve"> </w:t>
      </w:r>
      <w:r w:rsidRPr="006152E2">
        <w:t>слуха.</w:t>
      </w:r>
    </w:p>
    <w:p w:rsidR="00F6427E" w:rsidRPr="001A40F6" w:rsidRDefault="00F6427E" w:rsidP="00F6427E">
      <w:pPr>
        <w:pStyle w:val="a3"/>
        <w:spacing w:line="276" w:lineRule="auto"/>
        <w:ind w:right="110"/>
        <w:jc w:val="both"/>
        <w:rPr>
          <w:sz w:val="20"/>
          <w:szCs w:val="20"/>
        </w:rPr>
      </w:pPr>
    </w:p>
    <w:p w:rsidR="00F6427E" w:rsidRDefault="00F6427E" w:rsidP="00F6427E">
      <w:pPr>
        <w:pStyle w:val="a4"/>
        <w:numPr>
          <w:ilvl w:val="0"/>
          <w:numId w:val="3"/>
        </w:numPr>
        <w:tabs>
          <w:tab w:val="left" w:pos="465"/>
          <w:tab w:val="left" w:pos="1619"/>
          <w:tab w:val="left" w:pos="3109"/>
          <w:tab w:val="left" w:pos="3911"/>
          <w:tab w:val="left" w:pos="4248"/>
          <w:tab w:val="left" w:pos="5579"/>
          <w:tab w:val="left" w:pos="6392"/>
          <w:tab w:val="left" w:pos="8385"/>
        </w:tabs>
        <w:spacing w:before="63" w:line="276" w:lineRule="auto"/>
        <w:ind w:left="102" w:right="104" w:firstLine="0"/>
        <w:rPr>
          <w:sz w:val="32"/>
        </w:rPr>
      </w:pPr>
      <w:r w:rsidRPr="008248A4">
        <w:rPr>
          <w:b/>
          <w:sz w:val="32"/>
        </w:rPr>
        <w:t>Многоголосного</w:t>
      </w:r>
      <w:r w:rsidRPr="008248A4">
        <w:rPr>
          <w:b/>
          <w:spacing w:val="35"/>
          <w:sz w:val="32"/>
        </w:rPr>
        <w:t xml:space="preserve"> </w:t>
      </w:r>
      <w:r w:rsidRPr="008248A4">
        <w:rPr>
          <w:b/>
          <w:sz w:val="32"/>
        </w:rPr>
        <w:t>пение</w:t>
      </w:r>
      <w:r w:rsidRPr="008248A4">
        <w:rPr>
          <w:b/>
          <w:sz w:val="32"/>
        </w:rPr>
        <w:tab/>
        <w:t>в развитии гармонического слуха</w:t>
      </w:r>
      <w:r w:rsidRPr="008248A4">
        <w:rPr>
          <w:sz w:val="32"/>
        </w:rPr>
        <w:t xml:space="preserve"> – это </w:t>
      </w:r>
      <w:r>
        <w:rPr>
          <w:sz w:val="32"/>
        </w:rPr>
        <w:t>наиболее активная форма</w:t>
      </w:r>
      <w:r>
        <w:rPr>
          <w:sz w:val="32"/>
        </w:rPr>
        <w:tab/>
        <w:t xml:space="preserve">работы. Она воспитывает </w:t>
      </w:r>
      <w:r w:rsidRPr="008248A4">
        <w:rPr>
          <w:sz w:val="32"/>
        </w:rPr>
        <w:t xml:space="preserve">чувство ансамбля и строя. Когда и с какого двухголосия следует начинать? В практике существует три направления: </w:t>
      </w:r>
    </w:p>
    <w:p w:rsidR="00F6427E" w:rsidRDefault="00F6427E" w:rsidP="00F6427E">
      <w:pPr>
        <w:pStyle w:val="a4"/>
        <w:tabs>
          <w:tab w:val="left" w:pos="465"/>
          <w:tab w:val="left" w:pos="1619"/>
          <w:tab w:val="left" w:pos="3109"/>
          <w:tab w:val="left" w:pos="3911"/>
          <w:tab w:val="left" w:pos="4248"/>
          <w:tab w:val="left" w:pos="5579"/>
          <w:tab w:val="left" w:pos="6392"/>
          <w:tab w:val="left" w:pos="8385"/>
        </w:tabs>
        <w:spacing w:before="63" w:line="276" w:lineRule="auto"/>
        <w:ind w:right="104"/>
        <w:rPr>
          <w:sz w:val="32"/>
        </w:rPr>
      </w:pPr>
      <w:r>
        <w:rPr>
          <w:sz w:val="32"/>
        </w:rPr>
        <w:t xml:space="preserve">1 – пение канонов; </w:t>
      </w:r>
    </w:p>
    <w:p w:rsidR="00F6427E" w:rsidRDefault="00F6427E" w:rsidP="00F6427E">
      <w:pPr>
        <w:pStyle w:val="a4"/>
        <w:tabs>
          <w:tab w:val="left" w:pos="465"/>
          <w:tab w:val="left" w:pos="1619"/>
          <w:tab w:val="left" w:pos="3109"/>
          <w:tab w:val="left" w:pos="3911"/>
          <w:tab w:val="left" w:pos="4248"/>
          <w:tab w:val="left" w:pos="5579"/>
          <w:tab w:val="left" w:pos="6392"/>
          <w:tab w:val="left" w:pos="8385"/>
        </w:tabs>
        <w:spacing w:before="63" w:line="276" w:lineRule="auto"/>
        <w:ind w:right="104"/>
        <w:rPr>
          <w:sz w:val="32"/>
        </w:rPr>
      </w:pPr>
      <w:r>
        <w:rPr>
          <w:sz w:val="32"/>
        </w:rPr>
        <w:t>2</w:t>
      </w:r>
      <w:r w:rsidRPr="008248A4">
        <w:rPr>
          <w:sz w:val="32"/>
        </w:rPr>
        <w:t xml:space="preserve"> – пение мелодии параллельными интервалами; </w:t>
      </w:r>
    </w:p>
    <w:p w:rsidR="00F6427E" w:rsidRPr="008248A4" w:rsidRDefault="00F6427E" w:rsidP="00F6427E">
      <w:pPr>
        <w:pStyle w:val="a4"/>
        <w:tabs>
          <w:tab w:val="left" w:pos="465"/>
          <w:tab w:val="left" w:pos="1619"/>
          <w:tab w:val="left" w:pos="3109"/>
          <w:tab w:val="left" w:pos="3911"/>
          <w:tab w:val="left" w:pos="4248"/>
          <w:tab w:val="left" w:pos="5579"/>
          <w:tab w:val="left" w:pos="6392"/>
          <w:tab w:val="left" w:pos="8385"/>
        </w:tabs>
        <w:spacing w:before="63" w:line="276" w:lineRule="auto"/>
        <w:ind w:right="104"/>
        <w:rPr>
          <w:sz w:val="32"/>
        </w:rPr>
      </w:pPr>
      <w:r>
        <w:rPr>
          <w:sz w:val="32"/>
        </w:rPr>
        <w:t>3</w:t>
      </w:r>
      <w:r w:rsidRPr="008248A4">
        <w:rPr>
          <w:sz w:val="32"/>
        </w:rPr>
        <w:t xml:space="preserve"> – пение мелодий подголосочного</w:t>
      </w:r>
      <w:r w:rsidRPr="008248A4">
        <w:rPr>
          <w:spacing w:val="1"/>
          <w:sz w:val="32"/>
        </w:rPr>
        <w:t xml:space="preserve"> </w:t>
      </w:r>
      <w:r w:rsidRPr="008248A4">
        <w:rPr>
          <w:sz w:val="32"/>
        </w:rPr>
        <w:t>склада.</w:t>
      </w:r>
    </w:p>
    <w:p w:rsidR="00F6427E" w:rsidRPr="008248A4" w:rsidRDefault="00F6427E" w:rsidP="00F6427E">
      <w:pPr>
        <w:pStyle w:val="a3"/>
        <w:tabs>
          <w:tab w:val="left" w:pos="1198"/>
          <w:tab w:val="left" w:pos="2009"/>
          <w:tab w:val="left" w:pos="2382"/>
          <w:tab w:val="left" w:pos="3085"/>
          <w:tab w:val="left" w:pos="3549"/>
          <w:tab w:val="left" w:pos="4134"/>
          <w:tab w:val="left" w:pos="4642"/>
          <w:tab w:val="left" w:pos="5467"/>
          <w:tab w:val="left" w:pos="5861"/>
          <w:tab w:val="left" w:pos="6887"/>
          <w:tab w:val="left" w:pos="7040"/>
          <w:tab w:val="left" w:pos="8274"/>
          <w:tab w:val="left" w:pos="8744"/>
        </w:tabs>
        <w:spacing w:before="1" w:line="276" w:lineRule="auto"/>
        <w:ind w:right="107"/>
      </w:pPr>
      <w:r w:rsidRPr="008248A4">
        <w:t>Когда</w:t>
      </w:r>
      <w:r w:rsidRPr="008248A4">
        <w:tab/>
        <w:t>поѐтся</w:t>
      </w:r>
      <w:r w:rsidRPr="008248A4">
        <w:tab/>
        <w:t>канон,</w:t>
      </w:r>
      <w:r w:rsidRPr="008248A4">
        <w:tab/>
        <w:t>то</w:t>
      </w:r>
      <w:r w:rsidRPr="008248A4">
        <w:tab/>
        <w:t>задачей</w:t>
      </w:r>
      <w:r w:rsidRPr="008248A4">
        <w:tab/>
        <w:t>каждого</w:t>
      </w:r>
      <w:r w:rsidRPr="008248A4">
        <w:tab/>
        <w:t>ученика</w:t>
      </w:r>
      <w:r w:rsidRPr="008248A4">
        <w:tab/>
        <w:t>является исполнение</w:t>
      </w:r>
      <w:r w:rsidRPr="008248A4">
        <w:tab/>
        <w:t>своей</w:t>
      </w:r>
      <w:r w:rsidRPr="008248A4">
        <w:tab/>
        <w:t>мелодии.</w:t>
      </w:r>
      <w:r w:rsidRPr="008248A4">
        <w:tab/>
        <w:t>Ребята</w:t>
      </w:r>
      <w:r w:rsidRPr="008248A4">
        <w:tab/>
        <w:t>всегда</w:t>
      </w:r>
      <w:r w:rsidRPr="008248A4">
        <w:tab/>
      </w:r>
      <w:r w:rsidRPr="008248A4">
        <w:tab/>
        <w:t>стараются</w:t>
      </w:r>
      <w:r w:rsidRPr="008248A4">
        <w:tab/>
      </w:r>
      <w:r w:rsidRPr="008248A4">
        <w:rPr>
          <w:spacing w:val="-4"/>
        </w:rPr>
        <w:t xml:space="preserve">сесть </w:t>
      </w:r>
      <w:r w:rsidRPr="008248A4">
        <w:t xml:space="preserve">подальше друг от друга, затыкают уши, чтобы только не слышать другой голос. Что же </w:t>
      </w:r>
      <w:r>
        <w:t xml:space="preserve">получается? Для ребят создаются </w:t>
      </w:r>
      <w:r w:rsidRPr="008248A4">
        <w:t>предпосылки не слушать то, что получается вместе, не обращать внимания на строй и</w:t>
      </w:r>
      <w:r w:rsidRPr="008248A4">
        <w:rPr>
          <w:spacing w:val="-1"/>
        </w:rPr>
        <w:t xml:space="preserve"> </w:t>
      </w:r>
      <w:r w:rsidRPr="008248A4">
        <w:t>ансамбль.</w:t>
      </w:r>
    </w:p>
    <w:p w:rsidR="00F6427E" w:rsidRPr="008248A4" w:rsidRDefault="00F6427E" w:rsidP="00F6427E">
      <w:pPr>
        <w:pStyle w:val="a3"/>
        <w:tabs>
          <w:tab w:val="left" w:pos="1522"/>
          <w:tab w:val="left" w:pos="2495"/>
          <w:tab w:val="left" w:pos="2711"/>
          <w:tab w:val="left" w:pos="3683"/>
          <w:tab w:val="left" w:pos="4155"/>
          <w:tab w:val="left" w:pos="4331"/>
          <w:tab w:val="left" w:pos="4679"/>
          <w:tab w:val="left" w:pos="5689"/>
          <w:tab w:val="left" w:pos="5877"/>
          <w:tab w:val="left" w:pos="7189"/>
          <w:tab w:val="left" w:pos="7823"/>
          <w:tab w:val="left" w:pos="8050"/>
        </w:tabs>
        <w:spacing w:before="1" w:line="276" w:lineRule="auto"/>
        <w:ind w:right="109"/>
      </w:pPr>
      <w:r w:rsidRPr="008248A4">
        <w:t>Можно для развития га</w:t>
      </w:r>
      <w:r>
        <w:t>рмонического слуха начинать с го</w:t>
      </w:r>
      <w:r w:rsidRPr="008248A4">
        <w:t xml:space="preserve">мофонно- </w:t>
      </w:r>
      <w:r w:rsidRPr="008248A4">
        <w:lastRenderedPageBreak/>
        <w:t>гармонического</w:t>
      </w:r>
      <w:r w:rsidRPr="008248A4">
        <w:tab/>
        <w:t>склада,</w:t>
      </w:r>
      <w:r w:rsidRPr="008248A4">
        <w:tab/>
        <w:t>т.е.</w:t>
      </w:r>
      <w:r w:rsidRPr="008248A4">
        <w:tab/>
      </w:r>
      <w:r w:rsidRPr="008248A4">
        <w:tab/>
        <w:t>с</w:t>
      </w:r>
      <w:r w:rsidRPr="008248A4">
        <w:tab/>
        <w:t>пения</w:t>
      </w:r>
      <w:r w:rsidRPr="008248A4">
        <w:tab/>
        <w:t>параллельных</w:t>
      </w:r>
      <w:r w:rsidRPr="008248A4">
        <w:tab/>
        <w:t>интервалов, терций,</w:t>
      </w:r>
      <w:r w:rsidRPr="008248A4">
        <w:tab/>
        <w:t>секст.</w:t>
      </w:r>
      <w:r w:rsidRPr="008248A4">
        <w:tab/>
      </w:r>
      <w:r w:rsidRPr="008248A4">
        <w:tab/>
        <w:t>Многие</w:t>
      </w:r>
      <w:r w:rsidRPr="008248A4">
        <w:tab/>
        <w:t>начинают</w:t>
      </w:r>
      <w:r w:rsidRPr="008248A4">
        <w:tab/>
      </w:r>
      <w:r w:rsidRPr="008248A4">
        <w:tab/>
        <w:t>работу</w:t>
      </w:r>
      <w:r w:rsidRPr="008248A4">
        <w:tab/>
        <w:t>над</w:t>
      </w:r>
      <w:r w:rsidRPr="008248A4">
        <w:tab/>
      </w:r>
      <w:r w:rsidRPr="008248A4">
        <w:tab/>
      </w:r>
      <w:r w:rsidRPr="008248A4">
        <w:rPr>
          <w:w w:val="95"/>
        </w:rPr>
        <w:t xml:space="preserve">развитием </w:t>
      </w:r>
      <w:r w:rsidRPr="008248A4">
        <w:t xml:space="preserve">гармонического двухголосия </w:t>
      </w:r>
      <w:r>
        <w:t xml:space="preserve">с пения гаммы в терцию. Но петь </w:t>
      </w:r>
      <w:r w:rsidRPr="008248A4">
        <w:t>гамму в терцию трудно, особенно</w:t>
      </w:r>
      <w:r w:rsidRPr="008248A4">
        <w:rPr>
          <w:spacing w:val="-1"/>
        </w:rPr>
        <w:t xml:space="preserve"> </w:t>
      </w:r>
      <w:r w:rsidRPr="008248A4">
        <w:t>вначале.</w:t>
      </w:r>
    </w:p>
    <w:p w:rsidR="00F6427E" w:rsidRPr="008248A4" w:rsidRDefault="00F6427E" w:rsidP="00F6427E">
      <w:pPr>
        <w:pStyle w:val="a3"/>
        <w:tabs>
          <w:tab w:val="left" w:pos="1987"/>
          <w:tab w:val="left" w:pos="2104"/>
          <w:tab w:val="left" w:pos="2210"/>
          <w:tab w:val="left" w:pos="2663"/>
          <w:tab w:val="left" w:pos="3322"/>
          <w:tab w:val="left" w:pos="3423"/>
          <w:tab w:val="left" w:pos="3599"/>
          <w:tab w:val="left" w:pos="4261"/>
          <w:tab w:val="left" w:pos="5080"/>
          <w:tab w:val="left" w:pos="5118"/>
          <w:tab w:val="left" w:pos="5402"/>
          <w:tab w:val="left" w:pos="5913"/>
          <w:tab w:val="left" w:pos="6683"/>
          <w:tab w:val="left" w:pos="6780"/>
          <w:tab w:val="left" w:pos="7165"/>
          <w:tab w:val="left" w:pos="7341"/>
          <w:tab w:val="left" w:pos="7625"/>
          <w:tab w:val="left" w:pos="8385"/>
          <w:tab w:val="left" w:pos="8873"/>
          <w:tab w:val="left" w:pos="8949"/>
        </w:tabs>
        <w:spacing w:before="1" w:line="276" w:lineRule="auto"/>
        <w:ind w:right="105" w:firstLine="398"/>
      </w:pPr>
      <w:r w:rsidRPr="008248A4">
        <w:t>Наконец,</w:t>
      </w:r>
      <w:r w:rsidRPr="008248A4">
        <w:tab/>
      </w:r>
      <w:r w:rsidRPr="008248A4">
        <w:tab/>
        <w:t>третье</w:t>
      </w:r>
      <w:r w:rsidRPr="008248A4">
        <w:tab/>
        <w:t>направление</w:t>
      </w:r>
      <w:r w:rsidRPr="008248A4">
        <w:tab/>
      </w:r>
      <w:r w:rsidRPr="008248A4">
        <w:tab/>
      </w:r>
      <w:r w:rsidRPr="008248A4">
        <w:tab/>
        <w:t>–</w:t>
      </w:r>
      <w:r w:rsidRPr="008248A4">
        <w:tab/>
        <w:t>подголосочное.</w:t>
      </w:r>
      <w:r w:rsidRPr="008248A4">
        <w:tab/>
        <w:t>В</w:t>
      </w:r>
      <w:r w:rsidRPr="008248A4">
        <w:tab/>
      </w:r>
      <w:r w:rsidRPr="008248A4">
        <w:tab/>
      </w:r>
      <w:r w:rsidRPr="008248A4">
        <w:rPr>
          <w:spacing w:val="-5"/>
        </w:rPr>
        <w:t xml:space="preserve">чѐм </w:t>
      </w:r>
      <w:r w:rsidRPr="008248A4">
        <w:t>преимущество подголоска? В его естественности ощущения – вот одноголосие,</w:t>
      </w:r>
      <w:r w:rsidRPr="008248A4">
        <w:tab/>
      </w:r>
      <w:r w:rsidRPr="008248A4">
        <w:tab/>
      </w:r>
      <w:r w:rsidRPr="008248A4">
        <w:tab/>
        <w:t>а</w:t>
      </w:r>
      <w:r w:rsidRPr="008248A4">
        <w:tab/>
        <w:t>вот</w:t>
      </w:r>
      <w:r w:rsidRPr="008248A4">
        <w:tab/>
      </w:r>
      <w:r w:rsidRPr="008248A4">
        <w:tab/>
        <w:t>ансамбль.</w:t>
      </w:r>
      <w:r w:rsidRPr="008248A4">
        <w:tab/>
        <w:t>Вероятно</w:t>
      </w:r>
      <w:r w:rsidRPr="008248A4">
        <w:tab/>
        <w:t>и</w:t>
      </w:r>
      <w:r w:rsidRPr="008248A4">
        <w:tab/>
        <w:t>в</w:t>
      </w:r>
      <w:r w:rsidRPr="008248A4">
        <w:tab/>
      </w:r>
      <w:r w:rsidRPr="008248A4">
        <w:tab/>
        <w:t>народе</w:t>
      </w:r>
      <w:r w:rsidRPr="008248A4">
        <w:tab/>
        <w:t>этот подголосочный склад создался естественно из-за разницы тембра голосов, где каждый голос пел в том диапазоне, который ему удобней,</w:t>
      </w:r>
      <w:r w:rsidRPr="008248A4">
        <w:rPr>
          <w:spacing w:val="74"/>
        </w:rPr>
        <w:t xml:space="preserve"> </w:t>
      </w:r>
      <w:r w:rsidRPr="008248A4">
        <w:t>но</w:t>
      </w:r>
      <w:r w:rsidRPr="008248A4">
        <w:rPr>
          <w:spacing w:val="73"/>
        </w:rPr>
        <w:t xml:space="preserve"> </w:t>
      </w:r>
      <w:r w:rsidRPr="008248A4">
        <w:t>подстраивался</w:t>
      </w:r>
      <w:r w:rsidRPr="008248A4">
        <w:tab/>
        <w:t>под общее звучание. В подголосках нижний и верхний голос не лишѐн самостоятельности, он как бы повторяет мелодию, но повторяет еѐ более удобно для своего диапазона.</w:t>
      </w:r>
      <w:r w:rsidRPr="008248A4">
        <w:tab/>
        <w:t>Поэтому</w:t>
      </w:r>
      <w:r w:rsidRPr="008248A4">
        <w:tab/>
      </w:r>
      <w:r w:rsidRPr="008248A4">
        <w:tab/>
      </w:r>
      <w:r w:rsidRPr="008248A4">
        <w:tab/>
        <w:t>удобнее</w:t>
      </w:r>
      <w:r w:rsidRPr="008248A4">
        <w:tab/>
      </w:r>
      <w:r w:rsidRPr="008248A4">
        <w:tab/>
        <w:t>начинать</w:t>
      </w:r>
      <w:r w:rsidRPr="008248A4">
        <w:tab/>
      </w:r>
      <w:r w:rsidRPr="008248A4">
        <w:tab/>
        <w:t>с</w:t>
      </w:r>
      <w:r w:rsidRPr="008248A4">
        <w:tab/>
      </w:r>
      <w:r w:rsidRPr="008248A4">
        <w:tab/>
        <w:t xml:space="preserve">подголосочных </w:t>
      </w:r>
    </w:p>
    <w:p w:rsidR="00F6427E" w:rsidRPr="008248A4" w:rsidRDefault="00F6427E" w:rsidP="00F6427E">
      <w:pPr>
        <w:pStyle w:val="a3"/>
        <w:tabs>
          <w:tab w:val="left" w:pos="1259"/>
          <w:tab w:val="left" w:pos="1816"/>
          <w:tab w:val="left" w:pos="2639"/>
          <w:tab w:val="left" w:pos="2996"/>
          <w:tab w:val="left" w:pos="3798"/>
          <w:tab w:val="left" w:pos="4349"/>
          <w:tab w:val="left" w:pos="4786"/>
          <w:tab w:val="left" w:pos="5966"/>
          <w:tab w:val="left" w:pos="6518"/>
          <w:tab w:val="left" w:pos="7058"/>
          <w:tab w:val="left" w:pos="7614"/>
          <w:tab w:val="left" w:pos="8057"/>
          <w:tab w:val="left" w:pos="8869"/>
          <w:tab w:val="left" w:pos="9278"/>
        </w:tabs>
        <w:spacing w:before="63" w:line="276" w:lineRule="auto"/>
        <w:ind w:right="109"/>
      </w:pPr>
      <w:r w:rsidRPr="008248A4">
        <w:t>упражнений и песен подголосочного склада. Они должны понять, как звучит один голос и сравнить унисон с каким-то двухголосием, лучше всего с терцией, так как она наиболее стройно звучит в ансамбле. Но многие начинают с квинты. Квинта как раз не даѐт такого</w:t>
      </w:r>
      <w:r w:rsidRPr="008248A4">
        <w:tab/>
        <w:t>полного</w:t>
      </w:r>
      <w:r w:rsidRPr="008248A4">
        <w:tab/>
        <w:t>ощущения</w:t>
      </w:r>
      <w:r w:rsidRPr="008248A4">
        <w:tab/>
        <w:t>ансамбля,</w:t>
      </w:r>
      <w:r w:rsidRPr="008248A4">
        <w:tab/>
        <w:t>еѐ</w:t>
      </w:r>
      <w:r w:rsidRPr="008248A4">
        <w:tab/>
        <w:t>довольно</w:t>
      </w:r>
      <w:r w:rsidRPr="008248A4">
        <w:tab/>
        <w:t>трудно</w:t>
      </w:r>
      <w:r w:rsidRPr="008248A4">
        <w:tab/>
      </w:r>
      <w:r w:rsidRPr="008248A4">
        <w:rPr>
          <w:spacing w:val="-12"/>
        </w:rPr>
        <w:t xml:space="preserve">и </w:t>
      </w:r>
      <w:r w:rsidRPr="008248A4">
        <w:t>построить</w:t>
      </w:r>
      <w:r w:rsidRPr="008248A4">
        <w:tab/>
        <w:t>чисто,</w:t>
      </w:r>
      <w:r w:rsidRPr="008248A4">
        <w:tab/>
        <w:t>она</w:t>
      </w:r>
      <w:r w:rsidRPr="008248A4">
        <w:tab/>
        <w:t>мало</w:t>
      </w:r>
      <w:r w:rsidRPr="008248A4">
        <w:tab/>
        <w:t>выразительна.</w:t>
      </w:r>
      <w:r w:rsidRPr="008248A4">
        <w:tab/>
        <w:t>А</w:t>
      </w:r>
      <w:r w:rsidRPr="008248A4">
        <w:tab/>
        <w:t>терция</w:t>
      </w:r>
      <w:r w:rsidRPr="008248A4">
        <w:tab/>
      </w:r>
      <w:r w:rsidRPr="008248A4">
        <w:rPr>
          <w:spacing w:val="-5"/>
        </w:rPr>
        <w:t xml:space="preserve">даѐт </w:t>
      </w:r>
      <w:r w:rsidRPr="008248A4">
        <w:t>возможность почувствовать ансамбль и построить еѐ</w:t>
      </w:r>
      <w:r w:rsidRPr="008248A4">
        <w:rPr>
          <w:spacing w:val="-10"/>
        </w:rPr>
        <w:t xml:space="preserve"> </w:t>
      </w:r>
      <w:r w:rsidRPr="008248A4">
        <w:t>удобно.</w:t>
      </w:r>
    </w:p>
    <w:p w:rsidR="00F6427E" w:rsidRPr="008248A4" w:rsidRDefault="00F6427E" w:rsidP="00F6427E">
      <w:pPr>
        <w:pStyle w:val="a3"/>
        <w:spacing w:before="1" w:line="276" w:lineRule="auto"/>
        <w:ind w:right="103" w:firstLine="79"/>
        <w:jc w:val="both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3864610</wp:posOffset>
            </wp:positionV>
            <wp:extent cx="3952875" cy="790575"/>
            <wp:effectExtent l="19050" t="0" r="9525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48A4">
        <w:t>Можно подобрать такие песни, можно сделать небольшие подтекстовки к упражнениям. Например: один звук поют оба голоса, потом они расходятся, один поѐт Си, другой - Соль диез, затем снова сходятся на Ля.</w:t>
      </w:r>
      <w:r>
        <w:t xml:space="preserve"> </w:t>
      </w:r>
      <w:r w:rsidRPr="008248A4">
        <w:t xml:space="preserve">Это простейший принцип. Спеть такую мелодию легко всем, но зато они услышат разницу звучания унисона и двухголосия. Главное при этом слушать, что получается. Например: поют Ля, выровнили унисон, дальше останавливаемся – один голос на Соль диез, другой на Си. Слушаем – звучит красиво, богаче. Иногда используют другой принцип: начинают с унисона, дальше делают в верхнем голосе проходящую </w:t>
      </w:r>
      <w:r>
        <w:t xml:space="preserve">ступень </w:t>
      </w:r>
      <w:r w:rsidRPr="008248A4">
        <w:t>и приходят в терцию, но здесь труднее удержать проходящий</w:t>
      </w:r>
      <w:r w:rsidRPr="008248A4">
        <w:rPr>
          <w:spacing w:val="-4"/>
        </w:rPr>
        <w:t xml:space="preserve"> </w:t>
      </w:r>
      <w:r w:rsidRPr="008248A4">
        <w:t>диссонанс.</w:t>
      </w:r>
    </w:p>
    <w:p w:rsidR="00F6427E" w:rsidRPr="008248A4" w:rsidRDefault="00F6427E" w:rsidP="00F6427E">
      <w:pPr>
        <w:pStyle w:val="a3"/>
        <w:spacing w:line="276" w:lineRule="auto"/>
        <w:ind w:left="181"/>
        <w:jc w:val="both"/>
      </w:pPr>
      <w:r w:rsidRPr="008248A4">
        <w:t>Хороши такие</w:t>
      </w:r>
      <w:r>
        <w:t xml:space="preserve">  </w:t>
      </w:r>
      <w:r w:rsidRPr="008248A4">
        <w:t>упражнения, где двухголосие образуется скачком от унисона. Это типичный пример для песни подголосочного склада при переходе</w:t>
      </w:r>
      <w:r>
        <w:t xml:space="preserve"> </w:t>
      </w:r>
      <w:r w:rsidRPr="008248A4">
        <w:t xml:space="preserve">от запева к припеву. Такие ходы можно строить с </w:t>
      </w:r>
      <w:r w:rsidRPr="008248A4">
        <w:lastRenderedPageBreak/>
        <w:t>движением и вверх и вниз от унисона.</w:t>
      </w:r>
    </w:p>
    <w:p w:rsidR="00F6427E" w:rsidRPr="008248A4" w:rsidRDefault="00F6427E" w:rsidP="00F6427E">
      <w:pPr>
        <w:pStyle w:val="a3"/>
        <w:spacing w:line="276" w:lineRule="auto"/>
        <w:ind w:right="106" w:firstLine="398"/>
        <w:jc w:val="both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1528445</wp:posOffset>
            </wp:positionV>
            <wp:extent cx="5591175" cy="533400"/>
            <wp:effectExtent l="19050" t="0" r="9525" b="0"/>
            <wp:wrapTopAndBottom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48A4">
        <w:t>Затем мы переходим к изучению созвучий, образующихся от одновременного движения того и другого голоса. Они опять начинают с унисона, но образуется движение в обоих голосах и получаются разные интервалы. Например: мы начинали от Соль, дальше верхний голос идѐт на Ля, нижний на Фа диез.</w:t>
      </w:r>
    </w:p>
    <w:p w:rsidR="00F6427E" w:rsidRDefault="00F6427E" w:rsidP="00F6427E">
      <w:pPr>
        <w:pStyle w:val="a3"/>
        <w:spacing w:line="276" w:lineRule="auto"/>
        <w:ind w:right="108" w:firstLine="316"/>
        <w:jc w:val="both"/>
      </w:pPr>
    </w:p>
    <w:p w:rsidR="00F6427E" w:rsidRDefault="00F6427E" w:rsidP="00F6427E">
      <w:pPr>
        <w:pStyle w:val="a3"/>
        <w:spacing w:line="276" w:lineRule="auto"/>
        <w:ind w:right="108" w:firstLine="316"/>
        <w:jc w:val="both"/>
      </w:pPr>
    </w:p>
    <w:p w:rsidR="00F6427E" w:rsidRPr="00AE3CA8" w:rsidRDefault="00F6427E" w:rsidP="00F6427E">
      <w:pPr>
        <w:pStyle w:val="a3"/>
        <w:spacing w:line="276" w:lineRule="auto"/>
        <w:ind w:right="112"/>
        <w:jc w:val="both"/>
      </w:pPr>
      <w:r w:rsidRPr="00AE3CA8">
        <w:t>Не торопите детей, пойте в медленном темпе, выверяя звучание каждого интервала. Лучше петь их с ферматой.</w:t>
      </w:r>
    </w:p>
    <w:p w:rsidR="00F6427E" w:rsidRPr="00AE3CA8" w:rsidRDefault="00F6427E" w:rsidP="00F6427E">
      <w:pPr>
        <w:pStyle w:val="a3"/>
        <w:spacing w:before="5" w:line="276" w:lineRule="auto"/>
        <w:ind w:right="106" w:firstLine="638"/>
        <w:jc w:val="both"/>
      </w:pPr>
      <w:r w:rsidRPr="00AE3CA8">
        <w:t>Есть ещѐ одна форма довольно полезных двухголосных упражнений – это наслаивание голосов. Один голос поѐт Соль, потом вступает другой голос, а тот продолжает звучать, затем к двум звучащим добавляется ещѐ один голос и звучит уже секстаккорд. Можно сделать двухголосно или трѐхголосно. Это упражнение несколько сложнее, потому что удержаться на одной ноте при наслаивании труднее.</w:t>
      </w:r>
    </w:p>
    <w:p w:rsidR="00F6427E" w:rsidRPr="00AE3CA8" w:rsidRDefault="00F6427E" w:rsidP="00F6427E">
      <w:pPr>
        <w:pStyle w:val="a3"/>
        <w:spacing w:before="1" w:line="276" w:lineRule="auto"/>
        <w:ind w:left="740"/>
        <w:jc w:val="both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368300</wp:posOffset>
            </wp:positionV>
            <wp:extent cx="2962275" cy="638175"/>
            <wp:effectExtent l="19050" t="0" r="9525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3CA8">
        <w:t>Следующее упражнение:</w:t>
      </w:r>
    </w:p>
    <w:p w:rsidR="00F6427E" w:rsidRDefault="00F6427E" w:rsidP="00F6427E">
      <w:pPr>
        <w:pStyle w:val="a3"/>
        <w:spacing w:line="276" w:lineRule="auto"/>
        <w:ind w:right="108" w:firstLine="316"/>
        <w:jc w:val="both"/>
      </w:pPr>
    </w:p>
    <w:p w:rsidR="00F6427E" w:rsidRDefault="00F6427E" w:rsidP="00F6427E">
      <w:pPr>
        <w:pStyle w:val="a3"/>
        <w:spacing w:line="276" w:lineRule="auto"/>
        <w:ind w:right="108" w:firstLine="316"/>
        <w:jc w:val="both"/>
      </w:pPr>
    </w:p>
    <w:p w:rsidR="00F6427E" w:rsidRPr="006C4A65" w:rsidRDefault="00F6427E" w:rsidP="00F6427E">
      <w:pPr>
        <w:pStyle w:val="a3"/>
        <w:spacing w:before="63" w:line="276" w:lineRule="auto"/>
        <w:ind w:right="110"/>
      </w:pPr>
      <w:r w:rsidRPr="006C4A65">
        <w:t>Основная задача – это слушать двухголосие, не свой голос петь, а пристраиваться к другому голосу. При этом детей надо приучать</w:t>
      </w:r>
      <w:r>
        <w:t xml:space="preserve"> </w:t>
      </w:r>
      <w:r w:rsidRPr="006C4A65">
        <w:t>как бы самих творить подголоски. Например: даѐтся мелодия и играется гармония, а детям предлагается спеть то, что хочется. Гармония будет заставлять их двигаться правильно, они не возьмут фальшивых нот, они интуитивно приладятся к верхнему голосу и</w:t>
      </w:r>
    </w:p>
    <w:p w:rsidR="00F6427E" w:rsidRPr="006C4A65" w:rsidRDefault="00F6427E" w:rsidP="00F6427E">
      <w:pPr>
        <w:pStyle w:val="a3"/>
        <w:tabs>
          <w:tab w:val="left" w:pos="2872"/>
          <w:tab w:val="left" w:pos="4300"/>
          <w:tab w:val="left" w:pos="5483"/>
          <w:tab w:val="left" w:pos="7828"/>
        </w:tabs>
        <w:spacing w:before="1" w:line="276" w:lineRule="auto"/>
        <w:ind w:right="111"/>
      </w:pPr>
      <w:r w:rsidRPr="006C4A65">
        <w:t>сымпровизируют</w:t>
      </w:r>
      <w:r w:rsidRPr="006C4A65">
        <w:tab/>
        <w:t>второй.</w:t>
      </w:r>
      <w:r w:rsidRPr="006C4A65">
        <w:tab/>
        <w:t>Такая</w:t>
      </w:r>
      <w:r w:rsidRPr="006C4A65">
        <w:tab/>
        <w:t>импровизация</w:t>
      </w:r>
      <w:r w:rsidRPr="006C4A65">
        <w:tab/>
      </w:r>
      <w:r w:rsidRPr="006C4A65">
        <w:rPr>
          <w:spacing w:val="-3"/>
        </w:rPr>
        <w:t xml:space="preserve">подголоска, </w:t>
      </w:r>
      <w:r w:rsidRPr="006C4A65">
        <w:t>подстраивание голоса к звуку – очень полезное</w:t>
      </w:r>
      <w:r w:rsidRPr="006C4A65">
        <w:rPr>
          <w:spacing w:val="-14"/>
        </w:rPr>
        <w:t xml:space="preserve"> </w:t>
      </w:r>
      <w:r w:rsidRPr="006C4A65">
        <w:t>упражнение.</w:t>
      </w:r>
    </w:p>
    <w:p w:rsidR="00F6427E" w:rsidRPr="006C4A65" w:rsidRDefault="00F6427E" w:rsidP="00F6427E">
      <w:pPr>
        <w:pStyle w:val="a3"/>
        <w:tabs>
          <w:tab w:val="left" w:pos="1513"/>
        </w:tabs>
        <w:spacing w:line="276" w:lineRule="auto"/>
        <w:ind w:right="107"/>
      </w:pPr>
      <w:r w:rsidRPr="006C4A65">
        <w:t xml:space="preserve">Как проводить такие упражнения? Например: спой мне звук, какой </w:t>
      </w:r>
      <w:r w:rsidRPr="006C4A65">
        <w:lastRenderedPageBreak/>
        <w:t>хочешь, не называя ноты, но так, чтобы он хорошо сочетался с тем, который играю и добейся того, чтобы он звучал красиво и чисто. Хорошо</w:t>
      </w:r>
      <w:r w:rsidRPr="006C4A65">
        <w:tab/>
        <w:t>первый звук не играть на фортепиано, а петь педагогу самому. Но если уж играете, то играть надо очень громко, а петь тихо. Неправильно, если при этом дети поют очень громко, а педагог тихо-тихо при этом играет. В этом нет никакой пользы. С малых лет нужно приучить детей: взял ноту, подстройся, послушай, что звучит, добейся, чтобы это было красиво. Можно проводить это коллективно: первый ряд даѐт звук, второй пристраивается к нему, третий определяет, что получилось, какой интервал. Поѐтся без названия нот. Это активная, очень удобная форма классной работы. При пении канона больше внимания обращается на мелодию, а нам важно обращать внимание на стройность, на ансамбль, который получается при двухголосном</w:t>
      </w:r>
      <w:r w:rsidRPr="006C4A65">
        <w:rPr>
          <w:spacing w:val="-2"/>
        </w:rPr>
        <w:t xml:space="preserve"> </w:t>
      </w:r>
      <w:r w:rsidRPr="006C4A65">
        <w:t>пении.</w:t>
      </w:r>
    </w:p>
    <w:p w:rsidR="00F6427E" w:rsidRPr="006C4A65" w:rsidRDefault="00F6427E" w:rsidP="00F6427E">
      <w:pPr>
        <w:pStyle w:val="a3"/>
        <w:tabs>
          <w:tab w:val="left" w:pos="1212"/>
          <w:tab w:val="left" w:pos="1416"/>
          <w:tab w:val="left" w:pos="1739"/>
          <w:tab w:val="left" w:pos="1820"/>
          <w:tab w:val="left" w:pos="2061"/>
          <w:tab w:val="left" w:pos="2636"/>
          <w:tab w:val="left" w:pos="3019"/>
          <w:tab w:val="left" w:pos="3083"/>
          <w:tab w:val="left" w:pos="3158"/>
          <w:tab w:val="left" w:pos="3998"/>
          <w:tab w:val="left" w:pos="4053"/>
          <w:tab w:val="left" w:pos="4134"/>
          <w:tab w:val="left" w:pos="4979"/>
          <w:tab w:val="left" w:pos="5070"/>
          <w:tab w:val="left" w:pos="5727"/>
          <w:tab w:val="left" w:pos="6888"/>
          <w:tab w:val="left" w:pos="7001"/>
          <w:tab w:val="left" w:pos="7037"/>
          <w:tab w:val="left" w:pos="7473"/>
          <w:tab w:val="left" w:pos="7761"/>
          <w:tab w:val="left" w:pos="8510"/>
          <w:tab w:val="left" w:pos="8950"/>
          <w:tab w:val="left" w:pos="9020"/>
          <w:tab w:val="left" w:pos="9315"/>
        </w:tabs>
        <w:spacing w:before="63" w:line="276" w:lineRule="auto"/>
        <w:ind w:right="107"/>
      </w:pPr>
      <w:r w:rsidRPr="006C4A65">
        <w:t>Затем в упражнениях включается проходящие диссонансы. Обычно диссонансы поются с разрешением: секунды, тритоны.  Они встретятся в результате движения голосов, на них надо сделать остановку. Если секунда встретилась, она пройдѐт мимоходом, без труда, но остановиться на ней и держать еѐ будет</w:t>
      </w:r>
      <w:r w:rsidRPr="006C4A65">
        <w:rPr>
          <w:spacing w:val="-7"/>
        </w:rPr>
        <w:t xml:space="preserve"> </w:t>
      </w:r>
      <w:r w:rsidRPr="006C4A65">
        <w:t>трудно.</w:t>
      </w:r>
      <w:r>
        <w:t xml:space="preserve"> </w:t>
      </w:r>
      <w:r w:rsidRPr="006C4A65">
        <w:t>Поэтому и относим диссонансы на более поздний срок. Очень  легко и удобно звучит тритон. Он хор</w:t>
      </w:r>
      <w:r>
        <w:t xml:space="preserve">ошо строится благодаря яркости </w:t>
      </w:r>
      <w:r w:rsidRPr="006C4A65">
        <w:t>тягот</w:t>
      </w:r>
      <w:r>
        <w:t>ения.</w:t>
      </w:r>
      <w:r>
        <w:tab/>
      </w:r>
      <w:r>
        <w:tab/>
        <w:t>Когда</w:t>
      </w:r>
      <w:r>
        <w:tab/>
      </w:r>
      <w:r>
        <w:tab/>
      </w:r>
      <w:r>
        <w:tab/>
        <w:t>дети</w:t>
      </w:r>
      <w:r>
        <w:tab/>
        <w:t>почувствую</w:t>
      </w:r>
      <w:r>
        <w:tab/>
        <w:t xml:space="preserve">двухголосие, </w:t>
      </w:r>
      <w:r w:rsidRPr="006C4A65">
        <w:rPr>
          <w:spacing w:val="-5"/>
        </w:rPr>
        <w:t xml:space="preserve">его </w:t>
      </w:r>
      <w:r w:rsidRPr="006C4A65">
        <w:t>стройность, можно начинать более свободное движение каждого голоса, что приведѐт нас к полифонии. Но теперь они будут петь совершенно иначе, будут понимать, что при исполнении одной и той же мелодии в каждом голосе вместе образуется гармоническое звучание.</w:t>
      </w:r>
      <w:r w:rsidRPr="006C4A65">
        <w:tab/>
      </w:r>
      <w:r w:rsidRPr="006C4A65">
        <w:tab/>
      </w:r>
      <w:r w:rsidRPr="006C4A65">
        <w:tab/>
        <w:t>Более</w:t>
      </w:r>
      <w:r w:rsidRPr="006C4A65">
        <w:tab/>
      </w:r>
      <w:r w:rsidRPr="006C4A65">
        <w:tab/>
        <w:t>самостоятельное</w:t>
      </w:r>
      <w:r w:rsidRPr="006C4A65">
        <w:tab/>
        <w:t>движение</w:t>
      </w:r>
      <w:r w:rsidRPr="006C4A65">
        <w:tab/>
        <w:t>голосов</w:t>
      </w:r>
      <w:r w:rsidRPr="006C4A65">
        <w:tab/>
        <w:t>при двухголосии</w:t>
      </w:r>
      <w:r w:rsidRPr="006C4A65">
        <w:tab/>
        <w:t>может</w:t>
      </w:r>
      <w:r w:rsidRPr="006C4A65">
        <w:tab/>
      </w:r>
      <w:r w:rsidRPr="006C4A65">
        <w:tab/>
      </w:r>
      <w:r w:rsidRPr="006C4A65">
        <w:tab/>
        <w:t>быть</w:t>
      </w:r>
      <w:r w:rsidRPr="006C4A65">
        <w:tab/>
      </w:r>
      <w:r w:rsidRPr="006C4A65">
        <w:tab/>
        <w:t>очень</w:t>
      </w:r>
      <w:r w:rsidRPr="006C4A65">
        <w:tab/>
      </w:r>
      <w:r w:rsidRPr="006C4A65">
        <w:tab/>
        <w:t>различным.</w:t>
      </w:r>
      <w:r w:rsidRPr="006C4A65">
        <w:tab/>
        <w:t>Движение</w:t>
      </w:r>
      <w:r w:rsidRPr="006C4A65">
        <w:tab/>
      </w:r>
      <w:r w:rsidRPr="006C4A65">
        <w:rPr>
          <w:spacing w:val="-3"/>
        </w:rPr>
        <w:t xml:space="preserve">одного </w:t>
      </w:r>
      <w:r w:rsidRPr="006C4A65">
        <w:t>голоса</w:t>
      </w:r>
      <w:r w:rsidRPr="006C4A65">
        <w:tab/>
        <w:t>на</w:t>
      </w:r>
      <w:r w:rsidRPr="006C4A65">
        <w:tab/>
        <w:t>фоне</w:t>
      </w:r>
      <w:r w:rsidRPr="006C4A65">
        <w:tab/>
        <w:t>другого,</w:t>
      </w:r>
      <w:r w:rsidRPr="006C4A65">
        <w:tab/>
        <w:t>более</w:t>
      </w:r>
      <w:r w:rsidRPr="006C4A65">
        <w:tab/>
        <w:t>сдержанного,</w:t>
      </w:r>
      <w:r w:rsidRPr="006C4A65">
        <w:tab/>
      </w:r>
      <w:r w:rsidRPr="006C4A65">
        <w:tab/>
      </w:r>
      <w:r w:rsidRPr="006C4A65">
        <w:tab/>
        <w:t>или</w:t>
      </w:r>
      <w:r w:rsidRPr="006C4A65">
        <w:tab/>
        <w:t>наоборот,</w:t>
      </w:r>
      <w:r w:rsidRPr="006C4A65">
        <w:tab/>
      </w:r>
      <w:r w:rsidRPr="006C4A65">
        <w:rPr>
          <w:spacing w:val="-18"/>
        </w:rPr>
        <w:t xml:space="preserve">с </w:t>
      </w:r>
      <w:r w:rsidRPr="006C4A65">
        <w:t>активным движением обоих голосов. Постепенно следует включать имитации, а из имитации рождается канон. В старших классах обязательно нужно петь в два или в четыре голоса.</w:t>
      </w:r>
      <w:r w:rsidRPr="006C4A65">
        <w:rPr>
          <w:spacing w:val="-9"/>
        </w:rPr>
        <w:t xml:space="preserve"> </w:t>
      </w:r>
      <w:r w:rsidRPr="006C4A65">
        <w:t>Работая</w:t>
      </w:r>
      <w:r>
        <w:t xml:space="preserve"> </w:t>
      </w:r>
      <w:r w:rsidRPr="006C4A65">
        <w:t>над трѐхголосным соединением аккордов нужно соблюдать  правила голосоведения. Можно, развивая интуитивно</w:t>
      </w:r>
      <w:r>
        <w:t>е</w:t>
      </w:r>
      <w:r w:rsidRPr="006C4A65">
        <w:t xml:space="preserve"> ощущение естественности голосоведения петь каденцию в три голоса или в </w:t>
      </w:r>
      <w:r w:rsidRPr="006C4A65">
        <w:lastRenderedPageBreak/>
        <w:t>четыре, не фиксируя партию каждого голоса, а фиксируя только гармонию. При этом создаются всегда некоторые</w:t>
      </w:r>
      <w:r w:rsidRPr="006C4A65">
        <w:rPr>
          <w:spacing w:val="-11"/>
        </w:rPr>
        <w:t xml:space="preserve"> </w:t>
      </w:r>
      <w:r w:rsidRPr="006C4A65">
        <w:t>варианты.</w:t>
      </w:r>
    </w:p>
    <w:p w:rsidR="00F6427E" w:rsidRPr="006C4A65" w:rsidRDefault="00F6427E" w:rsidP="00F6427E">
      <w:pPr>
        <w:pStyle w:val="a3"/>
        <w:spacing w:before="63" w:line="276" w:lineRule="auto"/>
        <w:ind w:right="108" w:firstLine="398"/>
        <w:jc w:val="both"/>
      </w:pPr>
      <w:r w:rsidRPr="006C4A65">
        <w:t>Если дети хорошо освоили пение в два голоса с ощущением движения, каденция даѐтся не сложно. На начальном этапе каденции нужно петь не называя нот, а потом уже называть их. Я считаю, что надо петь без названия нот, потому что здесь всѐ внимание фиксируется на звучании, на интонации. Полезно интервалы и аккорды иногда петь не называя нот, и с листа читать не называя нот; это как бы выдвигает музыку на первый план.</w:t>
      </w:r>
      <w:r>
        <w:t xml:space="preserve"> </w:t>
      </w:r>
      <w:r w:rsidRPr="006C4A65">
        <w:t>Другое полезное упражнение – пение выученных каденций в три или четыре голоса на разной высоте. Смысл этого упражнения в том, чтобы по настройке найти партию своего голоса не называя тональности, не называя нот, и спеть всю последовательность в данной тональности. Вначале поѐт вся группа, а потом называется трио, квартеты. Все должны уметь моментально найти своѐ место и спеть эту каденцию. Потом эти каденции записываются уже в определѐнной тональности, предварительно строятся и после</w:t>
      </w:r>
    </w:p>
    <w:p w:rsidR="00F6427E" w:rsidRPr="006C4A65" w:rsidRDefault="00F6427E" w:rsidP="00F6427E">
      <w:pPr>
        <w:pStyle w:val="a3"/>
        <w:spacing w:before="2" w:line="276" w:lineRule="auto"/>
        <w:jc w:val="both"/>
      </w:pPr>
      <w:r w:rsidRPr="006C4A65">
        <w:t>этого поются с названием нот.</w:t>
      </w:r>
    </w:p>
    <w:p w:rsidR="00F6427E" w:rsidRPr="006C4A65" w:rsidRDefault="00F6427E" w:rsidP="00F6427E">
      <w:pPr>
        <w:pStyle w:val="a3"/>
        <w:spacing w:line="276" w:lineRule="auto"/>
        <w:ind w:right="107" w:firstLine="717"/>
        <w:jc w:val="both"/>
      </w:pPr>
      <w:r w:rsidRPr="006C4A65">
        <w:t>Для развития гармонического слуха можно использовать пение секвенций. Секвенция удобна и красиво</w:t>
      </w:r>
      <w:r w:rsidRPr="006C4A65">
        <w:rPr>
          <w:spacing w:val="-4"/>
        </w:rPr>
        <w:t xml:space="preserve"> </w:t>
      </w:r>
      <w:r w:rsidRPr="006C4A65">
        <w:t>поѐтся.</w:t>
      </w:r>
      <w:r>
        <w:t xml:space="preserve"> </w:t>
      </w:r>
      <w:r w:rsidRPr="006C4A65">
        <w:t xml:space="preserve">Секвенции из интервалов (тритон и его разрешение), секвенции из аккордов (доминантсептаккорд и его разрешение). </w:t>
      </w:r>
    </w:p>
    <w:p w:rsidR="00F6427E" w:rsidRDefault="00F6427E" w:rsidP="00F6427E">
      <w:pPr>
        <w:pStyle w:val="a3"/>
        <w:spacing w:line="276" w:lineRule="auto"/>
        <w:ind w:right="111"/>
        <w:jc w:val="both"/>
      </w:pPr>
      <w:r w:rsidRPr="006C4A65">
        <w:t>Для того, чтобы многоголосие действительно осозналось, слышалось, надо петь a'capella.</w:t>
      </w:r>
    </w:p>
    <w:p w:rsidR="00F6427E" w:rsidRPr="006C4A65" w:rsidRDefault="00F6427E" w:rsidP="00F6427E">
      <w:pPr>
        <w:pStyle w:val="a4"/>
        <w:numPr>
          <w:ilvl w:val="0"/>
          <w:numId w:val="3"/>
        </w:numPr>
        <w:tabs>
          <w:tab w:val="left" w:pos="582"/>
        </w:tabs>
        <w:spacing w:line="276" w:lineRule="auto"/>
        <w:ind w:left="581" w:hanging="480"/>
        <w:jc w:val="both"/>
        <w:rPr>
          <w:b/>
          <w:sz w:val="32"/>
        </w:rPr>
      </w:pPr>
      <w:r w:rsidRPr="006C4A65">
        <w:rPr>
          <w:b/>
          <w:sz w:val="32"/>
        </w:rPr>
        <w:t>Заключение</w:t>
      </w:r>
    </w:p>
    <w:p w:rsidR="00F6427E" w:rsidRDefault="00F6427E" w:rsidP="00F6427E">
      <w:pPr>
        <w:pStyle w:val="a3"/>
        <w:spacing w:before="184" w:line="276" w:lineRule="auto"/>
        <w:ind w:right="107" w:firstLine="319"/>
        <w:jc w:val="both"/>
      </w:pPr>
      <w:r w:rsidRPr="006C4A65">
        <w:t>Необходимо заниматься гармоническим слухом с самого младшего класса. Все приведѐнные упражнения способствуют развитию гармонического слуха, совершенствуют необходимые практические навыки. Учащиеся, у которых целенаправленно развивается гармонический слух, на занятиях в классе специальности, также получают возможность слышать  всю богатую гармоническую фактуру произведения, а не только мелодию. Роль гармонии в музыке исключительно красочно определил Р. Шуман «В музыке как в шахматах</w:t>
      </w:r>
      <w:r>
        <w:t xml:space="preserve"> </w:t>
      </w:r>
      <w:r w:rsidRPr="006C4A65">
        <w:t xml:space="preserve">Королева </w:t>
      </w:r>
      <w:r>
        <w:t xml:space="preserve">                </w:t>
      </w:r>
      <w:r>
        <w:lastRenderedPageBreak/>
        <w:t>(</w:t>
      </w:r>
      <w:r w:rsidRPr="006C4A65">
        <w:t xml:space="preserve">мелодия) обладает высшей властью, но решает всегда Король (гармония)». </w:t>
      </w:r>
      <w:r>
        <w:t xml:space="preserve"> </w:t>
      </w:r>
    </w:p>
    <w:p w:rsidR="00F6427E" w:rsidRPr="00AD2130" w:rsidRDefault="00F6427E" w:rsidP="00F6427E">
      <w:pPr>
        <w:pStyle w:val="a4"/>
        <w:numPr>
          <w:ilvl w:val="0"/>
          <w:numId w:val="3"/>
        </w:numPr>
        <w:tabs>
          <w:tab w:val="left" w:pos="582"/>
        </w:tabs>
        <w:spacing w:before="63" w:line="276" w:lineRule="auto"/>
        <w:ind w:left="581" w:hanging="480"/>
        <w:rPr>
          <w:sz w:val="32"/>
        </w:rPr>
      </w:pPr>
      <w:r w:rsidRPr="00AD2130">
        <w:rPr>
          <w:sz w:val="32"/>
        </w:rPr>
        <w:t>Список</w:t>
      </w:r>
      <w:r w:rsidRPr="00AD2130">
        <w:rPr>
          <w:spacing w:val="-2"/>
          <w:sz w:val="32"/>
        </w:rPr>
        <w:t xml:space="preserve"> </w:t>
      </w:r>
      <w:r w:rsidRPr="00AD2130">
        <w:rPr>
          <w:sz w:val="32"/>
        </w:rPr>
        <w:t>литературы:</w:t>
      </w:r>
    </w:p>
    <w:p w:rsidR="00F6427E" w:rsidRPr="00AD2130" w:rsidRDefault="00F6427E" w:rsidP="00F6427E">
      <w:pPr>
        <w:pStyle w:val="a4"/>
        <w:numPr>
          <w:ilvl w:val="0"/>
          <w:numId w:val="2"/>
        </w:numPr>
        <w:tabs>
          <w:tab w:val="left" w:pos="344"/>
        </w:tabs>
        <w:spacing w:before="185" w:line="276" w:lineRule="auto"/>
        <w:rPr>
          <w:sz w:val="32"/>
        </w:rPr>
      </w:pPr>
      <w:r w:rsidRPr="00AD2130">
        <w:rPr>
          <w:sz w:val="32"/>
        </w:rPr>
        <w:t>Теплов М. «Психология музыкальных</w:t>
      </w:r>
      <w:r w:rsidRPr="00AD2130">
        <w:rPr>
          <w:spacing w:val="-6"/>
          <w:sz w:val="32"/>
        </w:rPr>
        <w:t xml:space="preserve"> </w:t>
      </w:r>
      <w:r w:rsidRPr="00AD2130">
        <w:rPr>
          <w:sz w:val="32"/>
        </w:rPr>
        <w:t>способностей».</w:t>
      </w:r>
    </w:p>
    <w:p w:rsidR="00F6427E" w:rsidRPr="00AD2130" w:rsidRDefault="00F6427E" w:rsidP="00F6427E">
      <w:pPr>
        <w:pStyle w:val="a4"/>
        <w:numPr>
          <w:ilvl w:val="0"/>
          <w:numId w:val="2"/>
        </w:numPr>
        <w:tabs>
          <w:tab w:val="left" w:pos="421"/>
        </w:tabs>
        <w:spacing w:before="184" w:line="276" w:lineRule="auto"/>
        <w:ind w:left="420" w:hanging="319"/>
        <w:rPr>
          <w:sz w:val="32"/>
        </w:rPr>
      </w:pPr>
      <w:r w:rsidRPr="00AD2130">
        <w:rPr>
          <w:sz w:val="32"/>
        </w:rPr>
        <w:t>Котляревская – Крафт М. А.«Сольфеджио»</w:t>
      </w:r>
    </w:p>
    <w:p w:rsidR="00F6427E" w:rsidRPr="00AD2130" w:rsidRDefault="00F6427E" w:rsidP="00F6427E">
      <w:pPr>
        <w:pStyle w:val="a4"/>
        <w:numPr>
          <w:ilvl w:val="0"/>
          <w:numId w:val="2"/>
        </w:numPr>
        <w:tabs>
          <w:tab w:val="left" w:pos="421"/>
        </w:tabs>
        <w:spacing w:before="184" w:line="276" w:lineRule="auto"/>
        <w:ind w:left="102" w:right="465" w:firstLine="0"/>
        <w:rPr>
          <w:sz w:val="32"/>
        </w:rPr>
      </w:pPr>
      <w:r w:rsidRPr="00AD2130">
        <w:rPr>
          <w:sz w:val="32"/>
        </w:rPr>
        <w:t>Асафьев Б.В. Избранные статьи о музыкальном просвещении и образовании/Л./1973/</w:t>
      </w:r>
    </w:p>
    <w:p w:rsidR="00F6427E" w:rsidRPr="00AD2130" w:rsidRDefault="00F6427E" w:rsidP="00F6427E">
      <w:pPr>
        <w:pStyle w:val="a3"/>
        <w:tabs>
          <w:tab w:val="left" w:pos="1232"/>
          <w:tab w:val="left" w:pos="3540"/>
          <w:tab w:val="left" w:pos="5078"/>
          <w:tab w:val="left" w:pos="7567"/>
        </w:tabs>
        <w:spacing w:line="276" w:lineRule="auto"/>
        <w:ind w:right="110"/>
      </w:pPr>
      <w:r>
        <w:t xml:space="preserve">4.  Давыдова  Е.В. «Методика </w:t>
      </w:r>
      <w:r w:rsidRPr="00AD2130">
        <w:rPr>
          <w:w w:val="95"/>
        </w:rPr>
        <w:t>преподавания</w:t>
      </w:r>
      <w:r>
        <w:rPr>
          <w:w w:val="95"/>
        </w:rPr>
        <w:t xml:space="preserve"> </w:t>
      </w:r>
      <w:r w:rsidRPr="00AD2130">
        <w:t>сольфеджио»/М./1975/М./1986/</w:t>
      </w:r>
    </w:p>
    <w:p w:rsidR="00F6427E" w:rsidRDefault="00F6427E" w:rsidP="00F6427E">
      <w:pPr>
        <w:pStyle w:val="a4"/>
        <w:tabs>
          <w:tab w:val="left" w:pos="927"/>
          <w:tab w:val="left" w:pos="928"/>
          <w:tab w:val="left" w:pos="3135"/>
          <w:tab w:val="left" w:pos="4032"/>
          <w:tab w:val="left" w:pos="6133"/>
          <w:tab w:val="left" w:pos="7663"/>
          <w:tab w:val="left" w:pos="9277"/>
        </w:tabs>
        <w:spacing w:line="276" w:lineRule="auto"/>
        <w:ind w:right="115"/>
        <w:rPr>
          <w:sz w:val="32"/>
        </w:rPr>
      </w:pPr>
      <w:r>
        <w:rPr>
          <w:sz w:val="32"/>
        </w:rPr>
        <w:t xml:space="preserve">5. Островский А. «Методика теории </w:t>
      </w:r>
      <w:r w:rsidRPr="00AD2130">
        <w:rPr>
          <w:sz w:val="32"/>
        </w:rPr>
        <w:t>музыки</w:t>
      </w:r>
      <w:r>
        <w:rPr>
          <w:sz w:val="32"/>
        </w:rPr>
        <w:t xml:space="preserve"> </w:t>
      </w:r>
      <w:r w:rsidRPr="00AD2130">
        <w:rPr>
          <w:spacing w:val="-17"/>
          <w:sz w:val="32"/>
        </w:rPr>
        <w:t>и</w:t>
      </w:r>
      <w:r w:rsidRPr="00AD2130">
        <w:rPr>
          <w:sz w:val="32"/>
        </w:rPr>
        <w:t>сольфеджио»/Л./1970/</w:t>
      </w:r>
    </w:p>
    <w:p w:rsidR="00F6427E" w:rsidRPr="00AD2130" w:rsidRDefault="00F6427E" w:rsidP="00F6427E">
      <w:pPr>
        <w:pStyle w:val="a4"/>
        <w:numPr>
          <w:ilvl w:val="0"/>
          <w:numId w:val="5"/>
        </w:numPr>
        <w:tabs>
          <w:tab w:val="left" w:pos="607"/>
          <w:tab w:val="left" w:pos="609"/>
          <w:tab w:val="left" w:pos="2433"/>
          <w:tab w:val="left" w:pos="2995"/>
          <w:tab w:val="left" w:pos="4752"/>
          <w:tab w:val="left" w:pos="7098"/>
          <w:tab w:val="left" w:pos="8274"/>
          <w:tab w:val="left" w:pos="8691"/>
        </w:tabs>
        <w:spacing w:before="1" w:line="276" w:lineRule="auto"/>
        <w:ind w:left="426" w:right="114"/>
        <w:rPr>
          <w:sz w:val="32"/>
        </w:rPr>
      </w:pPr>
      <w:r>
        <w:rPr>
          <w:sz w:val="32"/>
        </w:rPr>
        <w:t xml:space="preserve"> </w:t>
      </w:r>
      <w:r w:rsidRPr="00AD2130">
        <w:rPr>
          <w:sz w:val="32"/>
        </w:rPr>
        <w:t>Лукомская,</w:t>
      </w:r>
      <w:r w:rsidRPr="00AD2130">
        <w:rPr>
          <w:sz w:val="32"/>
        </w:rPr>
        <w:tab/>
        <w:t>В.</w:t>
      </w:r>
      <w:r w:rsidRPr="00AD2130">
        <w:rPr>
          <w:sz w:val="32"/>
        </w:rPr>
        <w:tab/>
        <w:t>«Слуховой</w:t>
      </w:r>
      <w:r w:rsidRPr="00AD2130">
        <w:rPr>
          <w:sz w:val="32"/>
        </w:rPr>
        <w:tab/>
        <w:t>гармонический</w:t>
      </w:r>
      <w:r w:rsidRPr="00AD2130">
        <w:rPr>
          <w:sz w:val="32"/>
        </w:rPr>
        <w:tab/>
        <w:t>анализ</w:t>
      </w:r>
      <w:r w:rsidRPr="00AD2130">
        <w:rPr>
          <w:sz w:val="32"/>
        </w:rPr>
        <w:tab/>
        <w:t>в</w:t>
      </w:r>
      <w:r w:rsidRPr="00AD2130">
        <w:rPr>
          <w:sz w:val="32"/>
        </w:rPr>
        <w:tab/>
      </w:r>
      <w:r w:rsidRPr="00AD2130">
        <w:rPr>
          <w:spacing w:val="-4"/>
          <w:sz w:val="32"/>
        </w:rPr>
        <w:t xml:space="preserve">курсе </w:t>
      </w:r>
      <w:r w:rsidRPr="00AD2130">
        <w:rPr>
          <w:sz w:val="32"/>
        </w:rPr>
        <w:t>сольфеджио», 4 - 7 класс ДМШ / В. Лукомская. - М.: Музыка,</w:t>
      </w:r>
      <w:r w:rsidRPr="00AD2130">
        <w:rPr>
          <w:spacing w:val="-22"/>
          <w:sz w:val="32"/>
        </w:rPr>
        <w:t xml:space="preserve"> </w:t>
      </w:r>
      <w:r w:rsidRPr="00AD2130">
        <w:rPr>
          <w:sz w:val="32"/>
        </w:rPr>
        <w:t>1983.</w:t>
      </w:r>
    </w:p>
    <w:p w:rsidR="00F6427E" w:rsidRPr="00AD2130" w:rsidRDefault="00F6427E" w:rsidP="00F6427E">
      <w:pPr>
        <w:pStyle w:val="a4"/>
        <w:numPr>
          <w:ilvl w:val="0"/>
          <w:numId w:val="5"/>
        </w:numPr>
        <w:tabs>
          <w:tab w:val="left" w:pos="438"/>
          <w:tab w:val="left" w:pos="1075"/>
          <w:tab w:val="left" w:pos="1383"/>
          <w:tab w:val="left" w:pos="1449"/>
          <w:tab w:val="left" w:pos="1488"/>
          <w:tab w:val="left" w:pos="1978"/>
          <w:tab w:val="left" w:pos="2402"/>
          <w:tab w:val="left" w:pos="2838"/>
          <w:tab w:val="left" w:pos="2891"/>
          <w:tab w:val="left" w:pos="3212"/>
          <w:tab w:val="left" w:pos="3325"/>
          <w:tab w:val="left" w:pos="3478"/>
          <w:tab w:val="left" w:pos="3699"/>
          <w:tab w:val="left" w:pos="4003"/>
          <w:tab w:val="left" w:pos="5093"/>
          <w:tab w:val="left" w:pos="5171"/>
          <w:tab w:val="left" w:pos="5575"/>
          <w:tab w:val="left" w:pos="5909"/>
          <w:tab w:val="left" w:pos="6345"/>
          <w:tab w:val="left" w:pos="6558"/>
          <w:tab w:val="left" w:pos="6851"/>
          <w:tab w:val="left" w:pos="7170"/>
          <w:tab w:val="left" w:pos="7519"/>
          <w:tab w:val="left" w:pos="7643"/>
          <w:tab w:val="left" w:pos="8245"/>
          <w:tab w:val="left" w:pos="8663"/>
          <w:tab w:val="left" w:pos="8754"/>
          <w:tab w:val="left" w:pos="8981"/>
          <w:tab w:val="left" w:pos="9297"/>
        </w:tabs>
        <w:spacing w:before="4" w:line="276" w:lineRule="auto"/>
        <w:ind w:left="0" w:right="106" w:firstLine="0"/>
        <w:jc w:val="both"/>
      </w:pPr>
      <w:r w:rsidRPr="00F6427E">
        <w:rPr>
          <w:sz w:val="32"/>
        </w:rPr>
        <w:t>Должанский А. « Краткий курс гармонии для любителей музыки и начинающих профессионалов» М., Л.,</w:t>
      </w:r>
      <w:r w:rsidRPr="00F6427E">
        <w:rPr>
          <w:spacing w:val="-12"/>
          <w:sz w:val="32"/>
        </w:rPr>
        <w:t xml:space="preserve"> </w:t>
      </w:r>
      <w:r w:rsidRPr="00F6427E">
        <w:rPr>
          <w:sz w:val="32"/>
        </w:rPr>
        <w:t>1966</w:t>
      </w:r>
    </w:p>
    <w:sectPr w:rsidR="00F6427E" w:rsidRPr="00AD2130" w:rsidSect="00AD2130">
      <w:pgSz w:w="11910" w:h="16840"/>
      <w:pgMar w:top="964" w:right="907" w:bottom="90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23B" w:rsidRDefault="0012023B" w:rsidP="00AD2130">
      <w:r>
        <w:separator/>
      </w:r>
    </w:p>
  </w:endnote>
  <w:endnote w:type="continuationSeparator" w:id="1">
    <w:p w:rsidR="0012023B" w:rsidRDefault="0012023B" w:rsidP="00AD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23B" w:rsidRDefault="0012023B" w:rsidP="00AD2130">
      <w:r>
        <w:separator/>
      </w:r>
    </w:p>
  </w:footnote>
  <w:footnote w:type="continuationSeparator" w:id="1">
    <w:p w:rsidR="0012023B" w:rsidRDefault="0012023B" w:rsidP="00AD2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4766"/>
    <w:multiLevelType w:val="hybridMultilevel"/>
    <w:tmpl w:val="46CC7A06"/>
    <w:lvl w:ilvl="0" w:tplc="D3BEE170">
      <w:start w:val="5"/>
      <w:numFmt w:val="decimal"/>
      <w:lvlText w:val="%1."/>
      <w:lvlJc w:val="left"/>
      <w:pPr>
        <w:ind w:left="102" w:hanging="82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19FAE22E">
      <w:numFmt w:val="bullet"/>
      <w:lvlText w:val="•"/>
      <w:lvlJc w:val="left"/>
      <w:pPr>
        <w:ind w:left="1046" w:hanging="826"/>
      </w:pPr>
      <w:rPr>
        <w:rFonts w:hint="default"/>
        <w:lang w:val="ru-RU" w:eastAsia="ru-RU" w:bidi="ru-RU"/>
      </w:rPr>
    </w:lvl>
    <w:lvl w:ilvl="2" w:tplc="979CD218">
      <w:numFmt w:val="bullet"/>
      <w:lvlText w:val="•"/>
      <w:lvlJc w:val="left"/>
      <w:pPr>
        <w:ind w:left="1993" w:hanging="826"/>
      </w:pPr>
      <w:rPr>
        <w:rFonts w:hint="default"/>
        <w:lang w:val="ru-RU" w:eastAsia="ru-RU" w:bidi="ru-RU"/>
      </w:rPr>
    </w:lvl>
    <w:lvl w:ilvl="3" w:tplc="963CFE40">
      <w:numFmt w:val="bullet"/>
      <w:lvlText w:val="•"/>
      <w:lvlJc w:val="left"/>
      <w:pPr>
        <w:ind w:left="2939" w:hanging="826"/>
      </w:pPr>
      <w:rPr>
        <w:rFonts w:hint="default"/>
        <w:lang w:val="ru-RU" w:eastAsia="ru-RU" w:bidi="ru-RU"/>
      </w:rPr>
    </w:lvl>
    <w:lvl w:ilvl="4" w:tplc="69127002">
      <w:numFmt w:val="bullet"/>
      <w:lvlText w:val="•"/>
      <w:lvlJc w:val="left"/>
      <w:pPr>
        <w:ind w:left="3886" w:hanging="826"/>
      </w:pPr>
      <w:rPr>
        <w:rFonts w:hint="default"/>
        <w:lang w:val="ru-RU" w:eastAsia="ru-RU" w:bidi="ru-RU"/>
      </w:rPr>
    </w:lvl>
    <w:lvl w:ilvl="5" w:tplc="8B62BA22">
      <w:numFmt w:val="bullet"/>
      <w:lvlText w:val="•"/>
      <w:lvlJc w:val="left"/>
      <w:pPr>
        <w:ind w:left="4833" w:hanging="826"/>
      </w:pPr>
      <w:rPr>
        <w:rFonts w:hint="default"/>
        <w:lang w:val="ru-RU" w:eastAsia="ru-RU" w:bidi="ru-RU"/>
      </w:rPr>
    </w:lvl>
    <w:lvl w:ilvl="6" w:tplc="5FBAF7DE">
      <w:numFmt w:val="bullet"/>
      <w:lvlText w:val="•"/>
      <w:lvlJc w:val="left"/>
      <w:pPr>
        <w:ind w:left="5779" w:hanging="826"/>
      </w:pPr>
      <w:rPr>
        <w:rFonts w:hint="default"/>
        <w:lang w:val="ru-RU" w:eastAsia="ru-RU" w:bidi="ru-RU"/>
      </w:rPr>
    </w:lvl>
    <w:lvl w:ilvl="7" w:tplc="8E7A7D0E">
      <w:numFmt w:val="bullet"/>
      <w:lvlText w:val="•"/>
      <w:lvlJc w:val="left"/>
      <w:pPr>
        <w:ind w:left="6726" w:hanging="826"/>
      </w:pPr>
      <w:rPr>
        <w:rFonts w:hint="default"/>
        <w:lang w:val="ru-RU" w:eastAsia="ru-RU" w:bidi="ru-RU"/>
      </w:rPr>
    </w:lvl>
    <w:lvl w:ilvl="8" w:tplc="F22AE284">
      <w:numFmt w:val="bullet"/>
      <w:lvlText w:val="•"/>
      <w:lvlJc w:val="left"/>
      <w:pPr>
        <w:ind w:left="7673" w:hanging="826"/>
      </w:pPr>
      <w:rPr>
        <w:rFonts w:hint="default"/>
        <w:lang w:val="ru-RU" w:eastAsia="ru-RU" w:bidi="ru-RU"/>
      </w:rPr>
    </w:lvl>
  </w:abstractNum>
  <w:abstractNum w:abstractNumId="1">
    <w:nsid w:val="2AD863AA"/>
    <w:multiLevelType w:val="hybridMultilevel"/>
    <w:tmpl w:val="55AE6A32"/>
    <w:lvl w:ilvl="0" w:tplc="7DBAEB56">
      <w:start w:val="1"/>
      <w:numFmt w:val="decimal"/>
      <w:lvlText w:val="%1."/>
      <w:lvlJc w:val="left"/>
      <w:pPr>
        <w:ind w:left="343" w:hanging="242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ru-RU" w:bidi="ru-RU"/>
      </w:rPr>
    </w:lvl>
    <w:lvl w:ilvl="1" w:tplc="EA94EFE2">
      <w:numFmt w:val="bullet"/>
      <w:lvlText w:val="•"/>
      <w:lvlJc w:val="left"/>
      <w:pPr>
        <w:ind w:left="1262" w:hanging="242"/>
      </w:pPr>
      <w:rPr>
        <w:rFonts w:hint="default"/>
        <w:lang w:val="ru-RU" w:eastAsia="ru-RU" w:bidi="ru-RU"/>
      </w:rPr>
    </w:lvl>
    <w:lvl w:ilvl="2" w:tplc="6DD2B2E8">
      <w:numFmt w:val="bullet"/>
      <w:lvlText w:val="•"/>
      <w:lvlJc w:val="left"/>
      <w:pPr>
        <w:ind w:left="2185" w:hanging="242"/>
      </w:pPr>
      <w:rPr>
        <w:rFonts w:hint="default"/>
        <w:lang w:val="ru-RU" w:eastAsia="ru-RU" w:bidi="ru-RU"/>
      </w:rPr>
    </w:lvl>
    <w:lvl w:ilvl="3" w:tplc="09961740">
      <w:numFmt w:val="bullet"/>
      <w:lvlText w:val="•"/>
      <w:lvlJc w:val="left"/>
      <w:pPr>
        <w:ind w:left="3107" w:hanging="242"/>
      </w:pPr>
      <w:rPr>
        <w:rFonts w:hint="default"/>
        <w:lang w:val="ru-RU" w:eastAsia="ru-RU" w:bidi="ru-RU"/>
      </w:rPr>
    </w:lvl>
    <w:lvl w:ilvl="4" w:tplc="36BAE97E">
      <w:numFmt w:val="bullet"/>
      <w:lvlText w:val="•"/>
      <w:lvlJc w:val="left"/>
      <w:pPr>
        <w:ind w:left="4030" w:hanging="242"/>
      </w:pPr>
      <w:rPr>
        <w:rFonts w:hint="default"/>
        <w:lang w:val="ru-RU" w:eastAsia="ru-RU" w:bidi="ru-RU"/>
      </w:rPr>
    </w:lvl>
    <w:lvl w:ilvl="5" w:tplc="189A4872">
      <w:numFmt w:val="bullet"/>
      <w:lvlText w:val="•"/>
      <w:lvlJc w:val="left"/>
      <w:pPr>
        <w:ind w:left="4953" w:hanging="242"/>
      </w:pPr>
      <w:rPr>
        <w:rFonts w:hint="default"/>
        <w:lang w:val="ru-RU" w:eastAsia="ru-RU" w:bidi="ru-RU"/>
      </w:rPr>
    </w:lvl>
    <w:lvl w:ilvl="6" w:tplc="9958602E">
      <w:numFmt w:val="bullet"/>
      <w:lvlText w:val="•"/>
      <w:lvlJc w:val="left"/>
      <w:pPr>
        <w:ind w:left="5875" w:hanging="242"/>
      </w:pPr>
      <w:rPr>
        <w:rFonts w:hint="default"/>
        <w:lang w:val="ru-RU" w:eastAsia="ru-RU" w:bidi="ru-RU"/>
      </w:rPr>
    </w:lvl>
    <w:lvl w:ilvl="7" w:tplc="5668545E">
      <w:numFmt w:val="bullet"/>
      <w:lvlText w:val="•"/>
      <w:lvlJc w:val="left"/>
      <w:pPr>
        <w:ind w:left="6798" w:hanging="242"/>
      </w:pPr>
      <w:rPr>
        <w:rFonts w:hint="default"/>
        <w:lang w:val="ru-RU" w:eastAsia="ru-RU" w:bidi="ru-RU"/>
      </w:rPr>
    </w:lvl>
    <w:lvl w:ilvl="8" w:tplc="2F9E3608">
      <w:numFmt w:val="bullet"/>
      <w:lvlText w:val="•"/>
      <w:lvlJc w:val="left"/>
      <w:pPr>
        <w:ind w:left="7721" w:hanging="242"/>
      </w:pPr>
      <w:rPr>
        <w:rFonts w:hint="default"/>
        <w:lang w:val="ru-RU" w:eastAsia="ru-RU" w:bidi="ru-RU"/>
      </w:rPr>
    </w:lvl>
  </w:abstractNum>
  <w:abstractNum w:abstractNumId="2">
    <w:nsid w:val="437E0CDE"/>
    <w:multiLevelType w:val="hybridMultilevel"/>
    <w:tmpl w:val="95406004"/>
    <w:lvl w:ilvl="0" w:tplc="F4CE2FC8">
      <w:start w:val="1"/>
      <w:numFmt w:val="decimal"/>
      <w:lvlText w:val="%1."/>
      <w:lvlJc w:val="left"/>
      <w:pPr>
        <w:ind w:left="343" w:hanging="242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ru-RU" w:bidi="ru-RU"/>
      </w:rPr>
    </w:lvl>
    <w:lvl w:ilvl="1" w:tplc="5BFC502C">
      <w:numFmt w:val="bullet"/>
      <w:lvlText w:val="•"/>
      <w:lvlJc w:val="left"/>
      <w:pPr>
        <w:ind w:left="1262" w:hanging="242"/>
      </w:pPr>
      <w:rPr>
        <w:rFonts w:hint="default"/>
        <w:lang w:val="ru-RU" w:eastAsia="ru-RU" w:bidi="ru-RU"/>
      </w:rPr>
    </w:lvl>
    <w:lvl w:ilvl="2" w:tplc="31842146">
      <w:numFmt w:val="bullet"/>
      <w:lvlText w:val="•"/>
      <w:lvlJc w:val="left"/>
      <w:pPr>
        <w:ind w:left="2185" w:hanging="242"/>
      </w:pPr>
      <w:rPr>
        <w:rFonts w:hint="default"/>
        <w:lang w:val="ru-RU" w:eastAsia="ru-RU" w:bidi="ru-RU"/>
      </w:rPr>
    </w:lvl>
    <w:lvl w:ilvl="3" w:tplc="EB8ACF50">
      <w:numFmt w:val="bullet"/>
      <w:lvlText w:val="•"/>
      <w:lvlJc w:val="left"/>
      <w:pPr>
        <w:ind w:left="3107" w:hanging="242"/>
      </w:pPr>
      <w:rPr>
        <w:rFonts w:hint="default"/>
        <w:lang w:val="ru-RU" w:eastAsia="ru-RU" w:bidi="ru-RU"/>
      </w:rPr>
    </w:lvl>
    <w:lvl w:ilvl="4" w:tplc="EDDE20D6">
      <w:numFmt w:val="bullet"/>
      <w:lvlText w:val="•"/>
      <w:lvlJc w:val="left"/>
      <w:pPr>
        <w:ind w:left="4030" w:hanging="242"/>
      </w:pPr>
      <w:rPr>
        <w:rFonts w:hint="default"/>
        <w:lang w:val="ru-RU" w:eastAsia="ru-RU" w:bidi="ru-RU"/>
      </w:rPr>
    </w:lvl>
    <w:lvl w:ilvl="5" w:tplc="06900F46">
      <w:numFmt w:val="bullet"/>
      <w:lvlText w:val="•"/>
      <w:lvlJc w:val="left"/>
      <w:pPr>
        <w:ind w:left="4953" w:hanging="242"/>
      </w:pPr>
      <w:rPr>
        <w:rFonts w:hint="default"/>
        <w:lang w:val="ru-RU" w:eastAsia="ru-RU" w:bidi="ru-RU"/>
      </w:rPr>
    </w:lvl>
    <w:lvl w:ilvl="6" w:tplc="4BBCF8BE">
      <w:numFmt w:val="bullet"/>
      <w:lvlText w:val="•"/>
      <w:lvlJc w:val="left"/>
      <w:pPr>
        <w:ind w:left="5875" w:hanging="242"/>
      </w:pPr>
      <w:rPr>
        <w:rFonts w:hint="default"/>
        <w:lang w:val="ru-RU" w:eastAsia="ru-RU" w:bidi="ru-RU"/>
      </w:rPr>
    </w:lvl>
    <w:lvl w:ilvl="7" w:tplc="2AB6DBCC">
      <w:numFmt w:val="bullet"/>
      <w:lvlText w:val="•"/>
      <w:lvlJc w:val="left"/>
      <w:pPr>
        <w:ind w:left="6798" w:hanging="242"/>
      </w:pPr>
      <w:rPr>
        <w:rFonts w:hint="default"/>
        <w:lang w:val="ru-RU" w:eastAsia="ru-RU" w:bidi="ru-RU"/>
      </w:rPr>
    </w:lvl>
    <w:lvl w:ilvl="8" w:tplc="B6F4386C">
      <w:numFmt w:val="bullet"/>
      <w:lvlText w:val="•"/>
      <w:lvlJc w:val="left"/>
      <w:pPr>
        <w:ind w:left="7721" w:hanging="242"/>
      </w:pPr>
      <w:rPr>
        <w:rFonts w:hint="default"/>
        <w:lang w:val="ru-RU" w:eastAsia="ru-RU" w:bidi="ru-RU"/>
      </w:rPr>
    </w:lvl>
  </w:abstractNum>
  <w:abstractNum w:abstractNumId="3">
    <w:nsid w:val="6FC05BFF"/>
    <w:multiLevelType w:val="hybridMultilevel"/>
    <w:tmpl w:val="33386030"/>
    <w:lvl w:ilvl="0" w:tplc="90E2A6E8">
      <w:start w:val="6"/>
      <w:numFmt w:val="decimal"/>
      <w:lvlText w:val="%1."/>
      <w:lvlJc w:val="left"/>
      <w:pPr>
        <w:ind w:left="-364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356" w:hanging="360"/>
      </w:pPr>
    </w:lvl>
    <w:lvl w:ilvl="2" w:tplc="0419001B" w:tentative="1">
      <w:start w:val="1"/>
      <w:numFmt w:val="lowerRoman"/>
      <w:lvlText w:val="%3."/>
      <w:lvlJc w:val="right"/>
      <w:pPr>
        <w:ind w:left="1076" w:hanging="180"/>
      </w:pPr>
    </w:lvl>
    <w:lvl w:ilvl="3" w:tplc="0419000F" w:tentative="1">
      <w:start w:val="1"/>
      <w:numFmt w:val="decimal"/>
      <w:lvlText w:val="%4."/>
      <w:lvlJc w:val="left"/>
      <w:pPr>
        <w:ind w:left="1796" w:hanging="360"/>
      </w:pPr>
    </w:lvl>
    <w:lvl w:ilvl="4" w:tplc="04190019" w:tentative="1">
      <w:start w:val="1"/>
      <w:numFmt w:val="lowerLetter"/>
      <w:lvlText w:val="%5."/>
      <w:lvlJc w:val="left"/>
      <w:pPr>
        <w:ind w:left="2516" w:hanging="360"/>
      </w:pPr>
    </w:lvl>
    <w:lvl w:ilvl="5" w:tplc="0419001B" w:tentative="1">
      <w:start w:val="1"/>
      <w:numFmt w:val="lowerRoman"/>
      <w:lvlText w:val="%6."/>
      <w:lvlJc w:val="right"/>
      <w:pPr>
        <w:ind w:left="3236" w:hanging="180"/>
      </w:pPr>
    </w:lvl>
    <w:lvl w:ilvl="6" w:tplc="0419000F" w:tentative="1">
      <w:start w:val="1"/>
      <w:numFmt w:val="decimal"/>
      <w:lvlText w:val="%7."/>
      <w:lvlJc w:val="left"/>
      <w:pPr>
        <w:ind w:left="3956" w:hanging="360"/>
      </w:pPr>
    </w:lvl>
    <w:lvl w:ilvl="7" w:tplc="04190019" w:tentative="1">
      <w:start w:val="1"/>
      <w:numFmt w:val="lowerLetter"/>
      <w:lvlText w:val="%8."/>
      <w:lvlJc w:val="left"/>
      <w:pPr>
        <w:ind w:left="4676" w:hanging="360"/>
      </w:pPr>
    </w:lvl>
    <w:lvl w:ilvl="8" w:tplc="0419001B" w:tentative="1">
      <w:start w:val="1"/>
      <w:numFmt w:val="lowerRoman"/>
      <w:lvlText w:val="%9."/>
      <w:lvlJc w:val="right"/>
      <w:pPr>
        <w:ind w:left="5396" w:hanging="180"/>
      </w:pPr>
    </w:lvl>
  </w:abstractNum>
  <w:abstractNum w:abstractNumId="4">
    <w:nsid w:val="731A033E"/>
    <w:multiLevelType w:val="hybridMultilevel"/>
    <w:tmpl w:val="3BC2F25C"/>
    <w:lvl w:ilvl="0" w:tplc="6C464F3E">
      <w:start w:val="1"/>
      <w:numFmt w:val="decimal"/>
      <w:lvlText w:val="%1."/>
      <w:lvlJc w:val="left"/>
      <w:pPr>
        <w:ind w:left="420" w:hanging="319"/>
      </w:pPr>
      <w:rPr>
        <w:rFonts w:hint="default"/>
        <w:b/>
        <w:bCs/>
        <w:w w:val="99"/>
        <w:lang w:val="ru-RU" w:eastAsia="ru-RU" w:bidi="ru-RU"/>
      </w:rPr>
    </w:lvl>
    <w:lvl w:ilvl="1" w:tplc="7320F04A">
      <w:numFmt w:val="bullet"/>
      <w:lvlText w:val="•"/>
      <w:lvlJc w:val="left"/>
      <w:pPr>
        <w:ind w:left="1334" w:hanging="319"/>
      </w:pPr>
      <w:rPr>
        <w:rFonts w:hint="default"/>
        <w:lang w:val="ru-RU" w:eastAsia="ru-RU" w:bidi="ru-RU"/>
      </w:rPr>
    </w:lvl>
    <w:lvl w:ilvl="2" w:tplc="C6765ABA">
      <w:numFmt w:val="bullet"/>
      <w:lvlText w:val="•"/>
      <w:lvlJc w:val="left"/>
      <w:pPr>
        <w:ind w:left="2249" w:hanging="319"/>
      </w:pPr>
      <w:rPr>
        <w:rFonts w:hint="default"/>
        <w:lang w:val="ru-RU" w:eastAsia="ru-RU" w:bidi="ru-RU"/>
      </w:rPr>
    </w:lvl>
    <w:lvl w:ilvl="3" w:tplc="EA08C88A">
      <w:numFmt w:val="bullet"/>
      <w:lvlText w:val="•"/>
      <w:lvlJc w:val="left"/>
      <w:pPr>
        <w:ind w:left="3163" w:hanging="319"/>
      </w:pPr>
      <w:rPr>
        <w:rFonts w:hint="default"/>
        <w:lang w:val="ru-RU" w:eastAsia="ru-RU" w:bidi="ru-RU"/>
      </w:rPr>
    </w:lvl>
    <w:lvl w:ilvl="4" w:tplc="E8C6A9CA">
      <w:numFmt w:val="bullet"/>
      <w:lvlText w:val="•"/>
      <w:lvlJc w:val="left"/>
      <w:pPr>
        <w:ind w:left="4078" w:hanging="319"/>
      </w:pPr>
      <w:rPr>
        <w:rFonts w:hint="default"/>
        <w:lang w:val="ru-RU" w:eastAsia="ru-RU" w:bidi="ru-RU"/>
      </w:rPr>
    </w:lvl>
    <w:lvl w:ilvl="5" w:tplc="59429AC4">
      <w:numFmt w:val="bullet"/>
      <w:lvlText w:val="•"/>
      <w:lvlJc w:val="left"/>
      <w:pPr>
        <w:ind w:left="4993" w:hanging="319"/>
      </w:pPr>
      <w:rPr>
        <w:rFonts w:hint="default"/>
        <w:lang w:val="ru-RU" w:eastAsia="ru-RU" w:bidi="ru-RU"/>
      </w:rPr>
    </w:lvl>
    <w:lvl w:ilvl="6" w:tplc="F7F2C9B0">
      <w:numFmt w:val="bullet"/>
      <w:lvlText w:val="•"/>
      <w:lvlJc w:val="left"/>
      <w:pPr>
        <w:ind w:left="5907" w:hanging="319"/>
      </w:pPr>
      <w:rPr>
        <w:rFonts w:hint="default"/>
        <w:lang w:val="ru-RU" w:eastAsia="ru-RU" w:bidi="ru-RU"/>
      </w:rPr>
    </w:lvl>
    <w:lvl w:ilvl="7" w:tplc="1728B65C">
      <w:numFmt w:val="bullet"/>
      <w:lvlText w:val="•"/>
      <w:lvlJc w:val="left"/>
      <w:pPr>
        <w:ind w:left="6822" w:hanging="319"/>
      </w:pPr>
      <w:rPr>
        <w:rFonts w:hint="default"/>
        <w:lang w:val="ru-RU" w:eastAsia="ru-RU" w:bidi="ru-RU"/>
      </w:rPr>
    </w:lvl>
    <w:lvl w:ilvl="8" w:tplc="8566016E">
      <w:numFmt w:val="bullet"/>
      <w:lvlText w:val="•"/>
      <w:lvlJc w:val="left"/>
      <w:pPr>
        <w:ind w:left="7737" w:hanging="31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3D23"/>
    <w:rsid w:val="0012023B"/>
    <w:rsid w:val="00140483"/>
    <w:rsid w:val="001A40F6"/>
    <w:rsid w:val="002F2B36"/>
    <w:rsid w:val="0045581A"/>
    <w:rsid w:val="0047045D"/>
    <w:rsid w:val="005A5E41"/>
    <w:rsid w:val="006152E2"/>
    <w:rsid w:val="006C4A65"/>
    <w:rsid w:val="006D0851"/>
    <w:rsid w:val="006F0CCE"/>
    <w:rsid w:val="00750FAD"/>
    <w:rsid w:val="00764782"/>
    <w:rsid w:val="008248A4"/>
    <w:rsid w:val="009521E9"/>
    <w:rsid w:val="00957EC6"/>
    <w:rsid w:val="00AD2130"/>
    <w:rsid w:val="00AE3CA8"/>
    <w:rsid w:val="00AF17A2"/>
    <w:rsid w:val="00B50A41"/>
    <w:rsid w:val="00CB0965"/>
    <w:rsid w:val="00D37001"/>
    <w:rsid w:val="00DF509A"/>
    <w:rsid w:val="00E63D23"/>
    <w:rsid w:val="00E949E5"/>
    <w:rsid w:val="00E97D29"/>
    <w:rsid w:val="00F6427E"/>
    <w:rsid w:val="00F7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D2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D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3D23"/>
    <w:pPr>
      <w:ind w:left="102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E63D23"/>
    <w:pPr>
      <w:spacing w:before="71"/>
      <w:ind w:left="8" w:hanging="319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63D23"/>
    <w:pPr>
      <w:ind w:left="102"/>
    </w:pPr>
  </w:style>
  <w:style w:type="paragraph" w:customStyle="1" w:styleId="TableParagraph">
    <w:name w:val="Table Paragraph"/>
    <w:basedOn w:val="a"/>
    <w:uiPriority w:val="1"/>
    <w:qFormat/>
    <w:rsid w:val="00E63D23"/>
  </w:style>
  <w:style w:type="paragraph" w:styleId="a5">
    <w:name w:val="header"/>
    <w:basedOn w:val="a"/>
    <w:link w:val="a6"/>
    <w:uiPriority w:val="99"/>
    <w:semiHidden/>
    <w:unhideWhenUsed/>
    <w:rsid w:val="00AD2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213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AD21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2130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пк</cp:lastModifiedBy>
  <cp:revision>11</cp:revision>
  <dcterms:created xsi:type="dcterms:W3CDTF">2020-03-25T07:17:00Z</dcterms:created>
  <dcterms:modified xsi:type="dcterms:W3CDTF">2022-12-07T12:45:00Z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2020-03-25T00:00:00Z</vt:filetime>
  </property>
  <property fmtid="{D5CDD505-2E9C-101B-9397-08002B2CF9AE}" pid="5" name="NXPowerLiteLastOptimized">
    <vt:lpwstr>48244</vt:lpwstr>
  </property>
  <property fmtid="{D5CDD505-2E9C-101B-9397-08002B2CF9AE}" pid="6" name="NXPowerLiteSettings">
    <vt:lpwstr>F6000400038000</vt:lpwstr>
  </property>
  <property fmtid="{D5CDD505-2E9C-101B-9397-08002B2CF9AE}" pid="7" name="NXPowerLiteVersion">
    <vt:lpwstr>D4.3.1</vt:lpwstr>
  </property>
</Properties>
</file>