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6BE5" w14:textId="6561741F" w:rsidR="000D05F6" w:rsidRPr="000D05F6" w:rsidRDefault="000D05F6" w:rsidP="000D05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</w:t>
      </w:r>
      <w:r w:rsidRPr="000D05F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етод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ы и приёмы </w:t>
      </w:r>
      <w:r w:rsidRPr="000D05F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</w:t>
      </w:r>
      <w:r w:rsidRPr="000D05F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преподавании русского языка и литературы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при онлайн обучении.</w:t>
      </w:r>
    </w:p>
    <w:p w14:paraId="2E648994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современной    образовательной системе значительное место стали занимать дистанционные образовательные технологии, под которыми принято понимать образовательные технологии, реализуемые в основе своей с помощью информационно-телекоммуникационных сетей при взаимодействии обучающихся и педагогических работников на расстоянии. </w:t>
      </w:r>
    </w:p>
    <w:p w14:paraId="61FEB839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дистанционных образовательных технологий – это качественно новый уровень взаимодействия между преподавателем, учителем и обучающимися. Современное общество требует активную личность, способную ориентироваться в бесконечном информационном потоке, нацеленную на непрерывное саморазвитие и самообразование. В подобной ситуации на педагога ложится новая функция – роль проводника знаний, помощника и консультанта. Знание уже выступает не как цель, а как способ развития личности.</w:t>
      </w:r>
    </w:p>
    <w:p w14:paraId="03EE4B29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Современная реальность позволяет реализовывать образовательные программы, используя дистанционные образовательные технологии, которые включают в себя разнообразные электронные информационные и образовательные ресурсы, информационные и телекоммуникационные технологии, соответствующие технологические средства, дающие возможность обучающимися освоить образовательные программы в полном объеме независимо от места нахождения обучающихся. </w:t>
      </w:r>
    </w:p>
    <w:p w14:paraId="67C61F50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использования дистанционных образовательных технологий в классическую систему обучения является возможность обеспечить доступность качественного образования для обучающихся, когда место проживания, социальное положение и состояние здоровья могут повлиять на доступность образования.</w:t>
      </w:r>
    </w:p>
    <w:p w14:paraId="36AC1B7A" w14:textId="2B5227D8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Дистанционное обучение, как и 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очное, в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своей основе предполагает освоение учебной программы, учебника, использование поурочных методических рекомендаций и подробных инструкций преподавателя.  </w:t>
      </w:r>
    </w:p>
    <w:p w14:paraId="03A6E1E1" w14:textId="056D93DF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Планируя подачу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материала дистанционно, необходимо учитывать, что учащиеся воспринимают новый материал 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закрепляют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индивидуально и неконтролируемо в режиме реального времени и в зависимости от степени </w:t>
      </w:r>
      <w:bookmarkStart w:id="0" w:name="_GoBack"/>
      <w:bookmarkEnd w:id="0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 подготовленности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обученности.</w:t>
      </w:r>
    </w:p>
    <w:p w14:paraId="34341DF3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Применяя дистанционные образовательных технологии, педагог решает следующие задачи:</w:t>
      </w:r>
    </w:p>
    <w:p w14:paraId="4E6DC95F" w14:textId="77777777" w:rsidR="000D05F6" w:rsidRPr="000D05F6" w:rsidRDefault="000D05F6" w:rsidP="000D0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учебной мотивации.</w:t>
      </w:r>
    </w:p>
    <w:p w14:paraId="64D31009" w14:textId="77777777" w:rsidR="000D05F6" w:rsidRPr="000D05F6" w:rsidRDefault="000D05F6" w:rsidP="000D0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обучающихся познавательной активности посредством развития умения работать с различными дополнительными источниками информации, которые требуют использования технических возможностей компьютера и сети Интернет.</w:t>
      </w:r>
    </w:p>
    <w:p w14:paraId="101B10E6" w14:textId="77777777" w:rsidR="000D05F6" w:rsidRPr="000D05F6" w:rsidRDefault="000D05F6" w:rsidP="000D0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обучающихся самостоятельности в учебном процессе.</w:t>
      </w:r>
    </w:p>
    <w:p w14:paraId="7964030B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преподавания русского языка большинство педагогов используют презентации, видео и аудиофайлы, тесты по различным темам, электронные учебники и тренажеры, звуковые диктанты и изложения, электронные энциклопедии, материалы лингвистических и литературоведческих сайтов и т.д. Вот некоторые примеры:</w:t>
      </w:r>
    </w:p>
    <w:p w14:paraId="0CD5C5BE" w14:textId="77777777" w:rsidR="000D05F6" w:rsidRPr="000D05F6" w:rsidRDefault="000D05F6" w:rsidP="000D05F6">
      <w:pPr>
        <w:numPr>
          <w:ilvl w:val="0"/>
          <w:numId w:val="2"/>
        </w:numPr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Справочно-информационный портал ГРАМОТА.РУ – русский язык для всех 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http://www.gramota.ru/</w:t>
      </w:r>
    </w:p>
    <w:p w14:paraId="000FD089" w14:textId="77777777" w:rsidR="000D05F6" w:rsidRPr="000D05F6" w:rsidRDefault="000D05F6" w:rsidP="000D05F6">
      <w:pPr>
        <w:numPr>
          <w:ilvl w:val="0"/>
          <w:numId w:val="2"/>
        </w:numPr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письменной речи http://gramma.ru/</w:t>
      </w:r>
    </w:p>
    <w:p w14:paraId="19A6BD99" w14:textId="4B77AA00" w:rsidR="000D05F6" w:rsidRPr="000D05F6" w:rsidRDefault="000D05F6" w:rsidP="000D05F6">
      <w:pPr>
        <w:numPr>
          <w:ilvl w:val="0"/>
          <w:numId w:val="2"/>
        </w:numPr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Мегаэнциклопедия</w:t>
      </w:r>
      <w:proofErr w:type="spellEnd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Кирилла и Мефодия </w:t>
      </w:r>
      <w:hyperlink r:id="rId5" w:history="1">
        <w:r w:rsidRPr="000D05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http://megabook.ru/</w:t>
        </w:r>
      </w:hyperlink>
    </w:p>
    <w:p w14:paraId="4D74E69A" w14:textId="56230C96" w:rsidR="000D05F6" w:rsidRPr="000D05F6" w:rsidRDefault="000D05F6" w:rsidP="000D05F6">
      <w:pPr>
        <w:numPr>
          <w:ilvl w:val="0"/>
          <w:numId w:val="2"/>
        </w:numPr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Русские словари. Служба русского языка http://www.slovari.ru/start.aspx?s=0&amp;p=3050</w:t>
      </w:r>
    </w:p>
    <w:p w14:paraId="18BF9051" w14:textId="77777777" w:rsidR="000D05F6" w:rsidRPr="000D05F6" w:rsidRDefault="000D05F6" w:rsidP="000D05F6">
      <w:pPr>
        <w:numPr>
          <w:ilvl w:val="0"/>
          <w:numId w:val="3"/>
        </w:numPr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 библиотека - тексты русской литературы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http://public-library.narod.ru/</w:t>
      </w:r>
    </w:p>
    <w:p w14:paraId="08103C43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Все эти материалы можно использовать как в учебной </w:t>
      </w:r>
      <w:proofErr w:type="gramStart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аудитории,  так</w:t>
      </w:r>
      <w:proofErr w:type="gramEnd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процессе дистанционного обучения, направляя ребенка.</w:t>
      </w:r>
    </w:p>
    <w:p w14:paraId="71E478BB" w14:textId="25E5FAA6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Уроки литературы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позволяют организовать просмотр видеоматериалов как иллюстративный материал к изучаемым произведениям, помогающим сопоставить авторскую и режиссёрскую интерпретацию, сравнить фрагменты художественного текста и видеофрагмента, выполнить задания на восстановление сюжетной линии произведения, проанализировать поэтический текст, а также организовать беседы по просмотренному эпизоду.</w:t>
      </w:r>
    </w:p>
    <w:p w14:paraId="64F88615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Использую в своей работе </w:t>
      </w:r>
      <w:proofErr w:type="spellStart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видеолекции</w:t>
      </w:r>
      <w:proofErr w:type="spellEnd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рассказывающие о жизни творчестве поэтов и писателей. Результатом просмотра таких лекций становится конспект просмотренного материала.</w:t>
      </w:r>
    </w:p>
    <w:p w14:paraId="2D3CC00D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Самоконтроль знаний, умений, навыков учащиеся могут осуществлять с помощью дистанционных технологий:</w:t>
      </w:r>
    </w:p>
    <w:p w14:paraId="0EA08632" w14:textId="77777777" w:rsidR="000D05F6" w:rsidRPr="000D05F6" w:rsidRDefault="000D05F6" w:rsidP="000D05F6">
      <w:pPr>
        <w:numPr>
          <w:ilvl w:val="0"/>
          <w:numId w:val="4"/>
        </w:numPr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Разноуровневые онлайн-тесты  </w:t>
      </w:r>
    </w:p>
    <w:p w14:paraId="3F48ECFA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Pr="000D05F6">
          <w:rPr>
            <w:rFonts w:ascii="Times New Roman" w:eastAsia="Times New Roman" w:hAnsi="Times New Roman" w:cs="Times New Roman"/>
            <w:color w:val="1453BA"/>
            <w:sz w:val="24"/>
            <w:szCs w:val="24"/>
            <w:u w:val="single"/>
            <w:lang w:eastAsia="ru-RU"/>
          </w:rPr>
          <w:t>https://docs.google.com/spreadsheet/viewform?formkey=dFd4RUNa</w:t>
        </w:r>
      </w:hyperlink>
    </w:p>
    <w:p w14:paraId="6BB8113A" w14:textId="77777777" w:rsidR="000D05F6" w:rsidRPr="000D05F6" w:rsidRDefault="000D05F6" w:rsidP="000D05F6">
      <w:pPr>
        <w:numPr>
          <w:ilvl w:val="0"/>
          <w:numId w:val="5"/>
        </w:numPr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материалы онлайн</w:t>
      </w:r>
    </w:p>
    <w:p w14:paraId="0F79D92E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history="1">
        <w:r w:rsidRPr="000D05F6">
          <w:rPr>
            <w:rFonts w:ascii="Times New Roman" w:eastAsia="Times New Roman" w:hAnsi="Times New Roman" w:cs="Times New Roman"/>
            <w:color w:val="1453BA"/>
            <w:sz w:val="24"/>
            <w:szCs w:val="24"/>
            <w:u w:val="single"/>
            <w:lang w:eastAsia="ru-RU"/>
          </w:rPr>
          <w:t>http://proektrus.narod.ru/proekt3.htm</w:t>
        </w:r>
      </w:hyperlink>
    </w:p>
    <w:p w14:paraId="508D7DF8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8" w:history="1">
        <w:r w:rsidRPr="000D05F6">
          <w:rPr>
            <w:rFonts w:ascii="Times New Roman" w:eastAsia="Times New Roman" w:hAnsi="Times New Roman" w:cs="Times New Roman"/>
            <w:color w:val="1453BA"/>
            <w:sz w:val="24"/>
            <w:szCs w:val="24"/>
            <w:u w:val="single"/>
            <w:lang w:eastAsia="ru-RU"/>
          </w:rPr>
          <w:t>rusyaz-online.ru</w:t>
        </w:r>
      </w:hyperlink>
    </w:p>
    <w:p w14:paraId="5F267F24" w14:textId="77777777" w:rsidR="000D05F6" w:rsidRPr="000D05F6" w:rsidRDefault="000D05F6" w:rsidP="000D05F6">
      <w:pPr>
        <w:numPr>
          <w:ilvl w:val="0"/>
          <w:numId w:val="6"/>
        </w:numPr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Контрольно-измерительные материалы</w:t>
      </w:r>
    </w:p>
    <w:p w14:paraId="62E85F11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http://ege.yandex.ru/russian/</w:t>
      </w:r>
    </w:p>
    <w:p w14:paraId="07940AF6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дистанционного обучения обязательно должны включать в себя традиционные виды деятельности учащихся на уроках русского языка и литературы: работа с учебником, письменные работы в тетрадях, устный опрос, выполнение иллюстраций, чтение, пересказ, анализ текста, чтение наизусть, выполнение различных творческих работ и многое другое.</w:t>
      </w:r>
    </w:p>
    <w:p w14:paraId="5575358A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дистанционное образование не может заменить в полном объеме непосредственное сотрудничество ученик – учитель, но при грамотном использовании становится хорошим помощником в реализации образовательных программ.</w:t>
      </w:r>
    </w:p>
    <w:p w14:paraId="0C93D57D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рациональном сочетании дистанционных и </w:t>
      </w:r>
      <w:proofErr w:type="spellStart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дает очевидные результаты, главным из которых становится повышение учебной мотивации.</w:t>
      </w:r>
    </w:p>
    <w:p w14:paraId="1E71D489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Бесспорным является тот факт, что использование дистанционных образовательных технологий в традиционном обучении помогает создать атмосферу взаимного сотрудничества, позволяет учащемуся чувствовать поддержку со стороны преподавателя, может способствовать установлению более доверительных отношений между участниками образовательного процесса и, таким образом, индивидуализации обучения.</w:t>
      </w:r>
    </w:p>
    <w:p w14:paraId="0FF3411F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применения дистанционных технологий дает право говорить о ряде преимуществ такого обучения:</w:t>
      </w:r>
    </w:p>
    <w:p w14:paraId="02160254" w14:textId="77777777" w:rsidR="000D05F6" w:rsidRPr="000D05F6" w:rsidRDefault="000D05F6" w:rsidP="000D05F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обучающихся становится доступной «перекрестная» информация, так как открывается возможность обращения к альтернативным источникам информации 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использовании технических возможностей компьютера, ресурсов сети Интернет.</w:t>
      </w:r>
    </w:p>
    <w:p w14:paraId="21640F9C" w14:textId="77777777" w:rsidR="000D05F6" w:rsidRPr="000D05F6" w:rsidRDefault="000D05F6" w:rsidP="000D05F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Индивидуализация процесса обучения, которая предполагает организацию разнопланового сопровождения и поддержки учащихся со стороны педагога.</w:t>
      </w:r>
    </w:p>
    <w:p w14:paraId="16B784E8" w14:textId="77777777" w:rsidR="000D05F6" w:rsidRPr="000D05F6" w:rsidRDefault="000D05F6" w:rsidP="000D05F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качества и доступности образовательного процесса ввиду возможности использования автоматизированных обучающих и тестирующих систем, заданий для самоконтроля и т.п.</w:t>
      </w:r>
    </w:p>
    <w:p w14:paraId="1972695D" w14:textId="77777777" w:rsidR="000D05F6" w:rsidRPr="000D05F6" w:rsidRDefault="000D05F6" w:rsidP="000D05F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творческого и интеллектуального потенциала учащихся за счет повышения самоорганизации, взаимодействия с современной компьютерной техникой.</w:t>
      </w:r>
    </w:p>
    <w:p w14:paraId="5540C749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дистанционных технологий стимулирует педагога к постоянному самообразованию и саморазвитию, так как предполагает следующие умения и навыки:</w:t>
      </w:r>
    </w:p>
    <w:p w14:paraId="312A25B2" w14:textId="77777777" w:rsidR="000D05F6" w:rsidRPr="000D05F6" w:rsidRDefault="000D05F6" w:rsidP="000D05F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поиск в различных электронных справочниках, базах данных, информационно-поисковых системах.</w:t>
      </w:r>
    </w:p>
    <w:p w14:paraId="38F4DFE7" w14:textId="77777777" w:rsidR="000D05F6" w:rsidRPr="000D05F6" w:rsidRDefault="000D05F6" w:rsidP="000D05F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хранение информации, ее анализ и выбор адекватных форм ее представления с помощью современных мультимедийных технологий.</w:t>
      </w:r>
    </w:p>
    <w:p w14:paraId="253E6A46" w14:textId="77777777" w:rsidR="000D05F6" w:rsidRPr="000D05F6" w:rsidRDefault="000D05F6" w:rsidP="000D05F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данные при решении конкретных творческих и проблемных задач.</w:t>
      </w:r>
    </w:p>
    <w:p w14:paraId="667FD299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0BF293F" w14:textId="77777777" w:rsidR="000D05F6" w:rsidRPr="000D05F6" w:rsidRDefault="000D05F6" w:rsidP="000D05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</w:t>
      </w:r>
    </w:p>
    <w:p w14:paraId="509E44C8" w14:textId="77777777" w:rsidR="000D05F6" w:rsidRPr="000D05F6" w:rsidRDefault="000D05F6" w:rsidP="000D0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Андреев А.А. Введение в дистанционное обучение. Учебно-методическое пособие. - М.: ВУ, 2007.</w:t>
      </w:r>
    </w:p>
    <w:p w14:paraId="62C17FE6" w14:textId="77777777" w:rsidR="000D05F6" w:rsidRPr="000D05F6" w:rsidRDefault="000D05F6" w:rsidP="000D0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Дроздецкая</w:t>
      </w:r>
      <w:proofErr w:type="spellEnd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В. Вопросы дистанционного образования при обучении русскому языку и культуре речи // Философия образования. - 2011. - № 6 (39). - С. 307-315.</w:t>
      </w:r>
    </w:p>
    <w:p w14:paraId="34549331" w14:textId="77777777" w:rsidR="000D05F6" w:rsidRPr="000D05F6" w:rsidRDefault="000D05F6" w:rsidP="000D0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Дистанционное обучение/ Учебное пособие под ред. </w:t>
      </w:r>
      <w:proofErr w:type="spellStart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Е.С.Полат</w:t>
      </w:r>
      <w:proofErr w:type="spellEnd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- М.: </w:t>
      </w:r>
      <w:proofErr w:type="spellStart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Гуманит</w:t>
      </w:r>
      <w:proofErr w:type="spellEnd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изд. центр ВЛАДОС, 2008.</w:t>
      </w:r>
    </w:p>
    <w:p w14:paraId="2B9F8336" w14:textId="77777777" w:rsidR="000D05F6" w:rsidRPr="000D05F6" w:rsidRDefault="000D05F6" w:rsidP="000D05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Особенности организации дистанционных </w:t>
      </w:r>
      <w:proofErr w:type="gramStart"/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уроков  </w:t>
      </w:r>
      <w:r w:rsidRPr="000D05F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http://moodle.iktinfo.org.ru/mod/page/view.php?id=45</w:t>
      </w:r>
      <w:proofErr w:type="gramEnd"/>
    </w:p>
    <w:p w14:paraId="1F714F4D" w14:textId="77777777" w:rsidR="00582F65" w:rsidRPr="000D05F6" w:rsidRDefault="00582F65">
      <w:pPr>
        <w:rPr>
          <w:rFonts w:ascii="Times New Roman" w:hAnsi="Times New Roman" w:cs="Times New Roman"/>
          <w:sz w:val="24"/>
          <w:szCs w:val="24"/>
        </w:rPr>
      </w:pPr>
    </w:p>
    <w:sectPr w:rsidR="00582F65" w:rsidRPr="000D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6BAC"/>
    <w:multiLevelType w:val="multilevel"/>
    <w:tmpl w:val="F348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77105"/>
    <w:multiLevelType w:val="multilevel"/>
    <w:tmpl w:val="514A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C4913"/>
    <w:multiLevelType w:val="multilevel"/>
    <w:tmpl w:val="293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34392"/>
    <w:multiLevelType w:val="multilevel"/>
    <w:tmpl w:val="DC42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94181"/>
    <w:multiLevelType w:val="multilevel"/>
    <w:tmpl w:val="58CA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60158E"/>
    <w:multiLevelType w:val="multilevel"/>
    <w:tmpl w:val="5A72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17E06"/>
    <w:multiLevelType w:val="multilevel"/>
    <w:tmpl w:val="E318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F6DA5"/>
    <w:multiLevelType w:val="multilevel"/>
    <w:tmpl w:val="2228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10922"/>
    <w:multiLevelType w:val="multilevel"/>
    <w:tmpl w:val="0C5E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3A"/>
    <w:rsid w:val="000D05F6"/>
    <w:rsid w:val="00582F65"/>
    <w:rsid w:val="00F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F596"/>
  <w15:chartTrackingRefBased/>
  <w15:docId w15:val="{5BCD3312-3676-45E5-A4A0-75533117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5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05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693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1391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rusyaz-online.ru%2F&amp;post=91068884_5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ektrus.narod.ru/proekt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/viewform?formkey=dFd4RUNa" TargetMode="External"/><Relationship Id="rId5" Type="http://schemas.openxmlformats.org/officeDocument/2006/relationships/hyperlink" Target="http://megaboo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Миждаева Наталья Геннадиевна</dc:creator>
  <cp:keywords/>
  <dc:description/>
  <cp:lastModifiedBy>Миждаева Наталья Геннадиевна</cp:lastModifiedBy>
  <cp:revision>3</cp:revision>
  <dcterms:created xsi:type="dcterms:W3CDTF">2022-04-07T03:14:00Z</dcterms:created>
  <dcterms:modified xsi:type="dcterms:W3CDTF">2022-04-07T03:22:00Z</dcterms:modified>
</cp:coreProperties>
</file>