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315"/>
        <w:ind w:right="0" w:left="0" w:firstLine="0"/>
        <w:jc w:val="center"/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20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20"/>
          <w:shd w:fill="FFFFFF" w:val="clear"/>
        </w:rPr>
        <w:t xml:space="preserve">Сценарий праздника</w:t>
      </w:r>
    </w:p>
    <w:p>
      <w:pPr>
        <w:spacing w:before="0" w:after="120" w:line="315"/>
        <w:ind w:right="0" w:left="0" w:firstLine="0"/>
        <w:jc w:val="center"/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20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20"/>
          <w:shd w:fill="FFFFFF" w:val="clear"/>
        </w:rPr>
        <w:t xml:space="preserve">"Здравствуй, наше лето!"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20"/>
          <w:shd w:fill="FFFFFF" w:val="clear"/>
        </w:rPr>
        <w:t xml:space="preserve">Дети выстраиваются по периметру площадки.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Ой, как много нас здесь собралось. А зачем, знаете? Нам сейчас ребята расскажут!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Читают дети: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1.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Мы встречаем праздник лета,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Праздник солнца, праздник света.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Приходите в гости к нам.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Рады мы всегда гостям.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2.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Прилетят на праздник птицы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Дятлы, ласточки, синицы.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Будут щелкать и свистеть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Вместе с нами песни петь.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3.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Зажужжат вокруг стрекозы,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Улыбнуться маки, розы.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И оденется тюльпан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В самый яркий сарафан.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4.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Мы встречаем праздник лета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Праздник солнца, праздник света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Солнце, солнце, ярче грей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Будет праздник веселей.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5.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С хорошим настроеньем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Мы в детский сад идём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И всех мы поздравляем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С чудесным летним днём!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6.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День первый лета, стань ещё светлей!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Встречают первое июня всюду!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Ведь это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День защиты всех детей,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Его недаром отмечают люди!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7.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Солнце нас обогрело лучом,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Всех друзей в гости мы позовём.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Будем весело плясать,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Лето красное встречать!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8.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Снова лето к нам пришло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Это очень хорошо!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Здравствуй, солнечное лето,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Сколько неба, сколько света!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Лето, землю обогрей,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Не жалей своих лучей!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9.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Первый день цветного лета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Вместе нас собрал, друзья.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Праздник солнца, праздник света,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Праздник счастья и добра!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10.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В этот день щебечут птицы,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И светлеет небосвод,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А ромашки с васильками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Водят в поле хоровод.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А чтобы у нас создалось веселое настроение, приглашаю всех встать в большой хоровод.</w:t>
      </w:r>
    </w:p>
    <w:p>
      <w:pPr>
        <w:spacing w:before="0" w:after="120" w:line="315"/>
        <w:ind w:right="0" w:left="0" w:firstLine="0"/>
        <w:jc w:val="center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Танец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Большой Хоровод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Ребята, я рада приветствовать вас на празднике солнышка, каникул и лета.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Появляется Забияка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Здрасте, я Вас тоже приветствую!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А ты кто такой?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Я, Петрушка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забияка, на праздник пришел! Буду вам мешать, воду мутить.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Сегодня надо не воду мутить, а надо праздник лета, солнышка проводить, ведь сегодня 1 июня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а это праздничный день.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Забияка: Что-то я никогда о таком празднике не слышал: Новый год знаю, день рождения знаю, а про 1 июня ничего не знаю.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1 июня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Это Международный день защиты детей.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</w:t>
      </w: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(перебивает)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А, вот теперь понятно, итак готовьтесь все, сейчас защищаться будем! Бери палки, кирпичи, все сюда тащи.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Ты нам все забияка путаешь. В этот день ребята могут говорить о своих мечтах и желаниях, о том, как они умеют дружить, как дружно играют все вместе.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А можно мне рассказать о своих желаниях?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Ну, расскажи!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Я люблю драться и обзываться. А вы, ребята? Мне вот кажется, что ребята здесь драчуны и забияки собрались и все буки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бяки. (Показывает рожицы)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Зря, ты так плохо думаешь о нас. Сейчас ребята, расскажут тебе какие они дружные и споют песенку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Дружба настоящая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».</w:t>
      </w:r>
    </w:p>
    <w:p>
      <w:pPr>
        <w:spacing w:before="0" w:after="120" w:line="315"/>
        <w:ind w:right="0" w:left="0" w:firstLine="0"/>
        <w:jc w:val="center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 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Песня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Дружба настоящая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 (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старшая группа).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Да, вы и, правда хорошие, добрые. Но зато вы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—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очень маленькие и ничего не умеете. Вот я, например, умею петь, послушайте как.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Исполняет песню: </w:t>
      </w: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В траве сидел кузнечик</w:t>
      </w: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» (</w:t>
      </w: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при пении страшно кричит)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Ну, разве так поют, ты кричишь, а не поешь, послушай, как нужно петь.</w:t>
      </w:r>
    </w:p>
    <w:p>
      <w:pPr>
        <w:spacing w:before="0" w:after="120" w:line="315"/>
        <w:ind w:right="0" w:left="0" w:firstLine="0"/>
        <w:jc w:val="center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Исполняется песня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Детский сад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волшебная страна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 (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подготовительная группа).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Подумаешь, а вот танцевать вы точно не умеете. Я знаю такой замечательный танец. Вы его точно станцевать не сможете.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А давай проверим. Ребята, дружно все вставайте и за Забиякой все движенья повторяйте!</w:t>
      </w:r>
    </w:p>
    <w:p>
      <w:pPr>
        <w:spacing w:before="0" w:after="120" w:line="315"/>
        <w:ind w:right="0" w:left="0" w:firstLine="0"/>
        <w:jc w:val="center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Танец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Солнышко лучистое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Да, танец твой хорош, очень веселый и заводной. Но ребята его тоже станцевали. А вот теперь забияка посмотри, чему научились дети и как они замечательно танцуют.</w:t>
      </w:r>
    </w:p>
    <w:p>
      <w:pPr>
        <w:spacing w:before="0" w:after="120" w:line="315"/>
        <w:ind w:right="0" w:left="0" w:firstLine="0"/>
        <w:jc w:val="center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Исполняется танец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Бабочки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 (II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младшая группа)</w:t>
      </w:r>
    </w:p>
    <w:p>
      <w:pPr>
        <w:spacing w:before="0" w:after="120" w:line="315"/>
        <w:ind w:right="0" w:left="0" w:firstLine="0"/>
        <w:jc w:val="center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Цветочки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 (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средняя группа)</w:t>
      </w:r>
    </w:p>
    <w:p>
      <w:pPr>
        <w:spacing w:before="0" w:after="120" w:line="315"/>
        <w:ind w:right="0" w:left="0" w:firstLine="0"/>
        <w:jc w:val="center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Подружились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 (I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младшая группа)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 </w:t>
      </w: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Забияка садится в угол и начинает плакать: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Теперь вы со мной точно дружить не будете, вы все умеете и вы дружные, а у меня друзей нет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Ну, почему же не будем дружить будем. Только ты должен стать добрым и дружелюбным, а ребята тебе в этом помогут.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Ну, я буду стараться. Я даже знаю очень много игр и забав, которые помогают стать дружными и сильными. Вы будете со мной в них играть? Ну, тогда начнем, первая игра 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Если тянет веселиться, делай так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А еще для вас ребятки у меня есть загадки, но они не простые, а с отгадками. Нужно слушать отгадки внимательно, потому что в них могут быть ошибки.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В чаще голову задрав, воет с голоду .. . жираф (Волк)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Кто в малине знает толк? Косолапый, бурый … волк (Медведь)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Дочерей и сыновей учит хрюкать … муравей (Свинья)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Быстрее всех от страха несется… черепаха (заяц)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В теплой лужице своей громко квакал… Бармалей (Лягушка)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С пальмы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—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вниз, на пальму снова ловко прыгает … корова (обезьяна)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А теперь я загадаю вам загадку.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Песен полон лес и крика,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Брызжет соком земляника,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Дети плещутся в реке,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Пляшут пчелки на цветке.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Как зовется время это?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Угадать не трудно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 </w:t>
      </w: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(</w:t>
      </w: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Лето).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 И сейчас, ребята со </w:t>
      </w:r>
      <w:hyperlink xmlns:r="http://schemas.openxmlformats.org/officeDocument/2006/relationships" r:id="docRId0">
        <w:r>
          <w:rPr>
            <w:rFonts w:ascii="Trebuchet MS" w:hAnsi="Trebuchet MS" w:cs="Trebuchet MS" w:eastAsia="Trebuchet MS"/>
            <w:color w:val="09A6E4"/>
            <w:spacing w:val="0"/>
            <w:position w:val="0"/>
            <w:sz w:val="18"/>
            <w:u w:val="single"/>
            <w:shd w:fill="FFFFFF" w:val="clear"/>
          </w:rPr>
          <w:t xml:space="preserve">старшей группы</w:t>
        </w:r>
      </w:hyperlink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споют нам песню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Доброе лето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».</w:t>
      </w:r>
    </w:p>
    <w:p>
      <w:pPr>
        <w:spacing w:before="0" w:after="120" w:line="315"/>
        <w:ind w:right="0" w:left="0" w:firstLine="0"/>
        <w:jc w:val="center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Песня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Доброе лето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 (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старшая группа).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Молодцы, на все загадки ответили верно, спели, станцевали, а теперь пришло время проверить вашу ловкость.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Вместе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: Внимание, внимание начинаем соревнование!!!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 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Эстафеты: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Передай мяч над головой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Прокати мяч между ног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Пронеси воздушный шарик на ракетке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 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Немножко устали предлагаю немного потанцевать</w:t>
      </w:r>
    </w:p>
    <w:p>
      <w:pPr>
        <w:spacing w:before="0" w:after="120" w:line="315"/>
        <w:ind w:right="0" w:left="0" w:firstLine="0"/>
        <w:jc w:val="center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Танец-игра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Мы налево повернулись…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Вот какие я игры интересные знаю, вы теперь будете моими друзьями?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Дети: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Да!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И мы никогда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никогда не будем ссориться?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Дети: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Нет!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Молодец, забияка! Желаем мы вам дорогие ребята, всего самого наилучшего. Будьте здоровыми, скорее вырастайте и делайте наш мир прекрасным. Живите в мире и дружбе!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Вот и кончился наш праздник, как ваше настроение? Хотите потанцевать?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Дискотека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Забияка: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Я знаю, что вы еще умеете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Отлично рисовать.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Свои таланты можете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Сейчас вы показать?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Но карандаш не справится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С работаю такой…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А я мелки цветные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Вам захватил с собой!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А сейчас, ребята, вы все пойдёте на свои участки и нарисуете то, что по-вашему означает слово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ДРУЖБА!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Конкурс: 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Рисунок на асфальте</w:t>
      </w:r>
      <w:r>
        <w:rPr>
          <w:rFonts w:ascii="Trebuchet MS" w:hAnsi="Trebuchet MS" w:cs="Trebuchet MS" w:eastAsia="Trebuchet MS"/>
          <w:b/>
          <w:i/>
          <w:color w:val="000000"/>
          <w:spacing w:val="0"/>
          <w:position w:val="0"/>
          <w:sz w:val="18"/>
          <w:shd w:fill="FFFFFF" w:val="clear"/>
        </w:rPr>
        <w:t xml:space="preserve">»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Дети уходят рисовать.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Подведение итогов конкурса.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18"/>
          <w:shd w:fill="FFFFFF" w:val="clear"/>
        </w:rPr>
        <w:t xml:space="preserve">Ведущая: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 А чтобы праздник весело нам завершить,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FFFFFF" w:val="clear"/>
        </w:rPr>
        <w:t xml:space="preserve">Хочу ребят я сладостями угостить!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</w:pPr>
      <w:r>
        <w:rPr>
          <w:rFonts w:ascii="Trebuchet MS" w:hAnsi="Trebuchet MS" w:cs="Trebuchet MS" w:eastAsia="Trebuchet MS"/>
          <w:i/>
          <w:color w:val="000000"/>
          <w:spacing w:val="0"/>
          <w:position w:val="0"/>
          <w:sz w:val="18"/>
          <w:shd w:fill="FFFFFF" w:val="clear"/>
        </w:rPr>
        <w:t xml:space="preserve">Раздает угощение.</w:t>
      </w:r>
    </w:p>
    <w:p>
      <w:pPr>
        <w:spacing w:before="0" w:after="120" w:line="315"/>
        <w:ind w:right="0" w:left="0" w:firstLine="0"/>
        <w:jc w:val="left"/>
        <w:rPr>
          <w:rFonts w:ascii="Trebuchet MS" w:hAnsi="Trebuchet MS" w:cs="Trebuchet MS" w:eastAsia="Trebuchet MS"/>
          <w:i/>
          <w:color w:val="FF0000"/>
          <w:spacing w:val="0"/>
          <w:position w:val="0"/>
          <w:sz w:val="1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planetadetstva.net/pedagogam/starshaya-gruppa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