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A71" w:rsidRDefault="00E03A71" w:rsidP="00D43746">
      <w:pPr>
        <w:spacing w:after="0" w:line="240" w:lineRule="auto"/>
        <w:jc w:val="right"/>
        <w:rPr>
          <w:rFonts w:ascii="Times New Roman" w:hAnsi="Times New Roman" w:cs="Times New Roman"/>
          <w:b/>
          <w:i/>
          <w:sz w:val="28"/>
        </w:rPr>
      </w:pPr>
      <w:r>
        <w:rPr>
          <w:rFonts w:ascii="Times New Roman" w:hAnsi="Times New Roman" w:cs="Times New Roman"/>
          <w:b/>
          <w:i/>
          <w:sz w:val="28"/>
        </w:rPr>
        <w:t>Волкова А.А.</w:t>
      </w:r>
    </w:p>
    <w:p w:rsidR="00E03A71" w:rsidRDefault="00E03A71" w:rsidP="00D43746">
      <w:pPr>
        <w:spacing w:after="0" w:line="240" w:lineRule="auto"/>
        <w:jc w:val="right"/>
        <w:rPr>
          <w:rFonts w:ascii="Times New Roman" w:hAnsi="Times New Roman" w:cs="Times New Roman"/>
          <w:b/>
          <w:i/>
          <w:sz w:val="28"/>
        </w:rPr>
      </w:pPr>
      <w:r>
        <w:rPr>
          <w:rFonts w:ascii="Times New Roman" w:hAnsi="Times New Roman" w:cs="Times New Roman"/>
          <w:b/>
          <w:i/>
          <w:sz w:val="28"/>
        </w:rPr>
        <w:t>студент</w:t>
      </w:r>
    </w:p>
    <w:p w:rsidR="00E03A71" w:rsidRDefault="00E03A71" w:rsidP="00D43746">
      <w:pPr>
        <w:spacing w:after="0" w:line="240" w:lineRule="auto"/>
        <w:jc w:val="right"/>
        <w:rPr>
          <w:rFonts w:ascii="Times New Roman" w:hAnsi="Times New Roman" w:cs="Times New Roman"/>
          <w:b/>
          <w:i/>
          <w:sz w:val="28"/>
        </w:rPr>
      </w:pPr>
      <w:r>
        <w:rPr>
          <w:rFonts w:ascii="Times New Roman" w:hAnsi="Times New Roman" w:cs="Times New Roman"/>
          <w:b/>
          <w:i/>
          <w:sz w:val="28"/>
        </w:rPr>
        <w:t>Специальность 44.02.02 Преподавание в начальных классах</w:t>
      </w:r>
    </w:p>
    <w:p w:rsidR="00E03A71" w:rsidRDefault="00E03A71" w:rsidP="00D43746">
      <w:pPr>
        <w:spacing w:after="0" w:line="240" w:lineRule="auto"/>
        <w:jc w:val="right"/>
        <w:rPr>
          <w:rFonts w:ascii="Times New Roman" w:hAnsi="Times New Roman" w:cs="Times New Roman"/>
          <w:b/>
          <w:i/>
          <w:sz w:val="28"/>
        </w:rPr>
      </w:pPr>
      <w:r>
        <w:rPr>
          <w:rFonts w:ascii="Times New Roman" w:hAnsi="Times New Roman" w:cs="Times New Roman"/>
          <w:b/>
          <w:i/>
          <w:sz w:val="28"/>
        </w:rPr>
        <w:t>ГБПОУ «Нижегородский Губернский колледж»</w:t>
      </w:r>
    </w:p>
    <w:p w:rsidR="00E03A71" w:rsidRDefault="00E03A71" w:rsidP="00D43746">
      <w:pPr>
        <w:spacing w:after="0" w:line="240" w:lineRule="auto"/>
        <w:jc w:val="right"/>
        <w:rPr>
          <w:rFonts w:ascii="Times New Roman" w:hAnsi="Times New Roman" w:cs="Times New Roman"/>
          <w:b/>
          <w:i/>
          <w:sz w:val="28"/>
        </w:rPr>
      </w:pPr>
      <w:r>
        <w:rPr>
          <w:rFonts w:ascii="Times New Roman" w:hAnsi="Times New Roman" w:cs="Times New Roman"/>
          <w:b/>
          <w:i/>
          <w:sz w:val="28"/>
        </w:rPr>
        <w:t>Россия, Нижний Новгород</w:t>
      </w:r>
    </w:p>
    <w:p w:rsidR="00E03A71" w:rsidRDefault="00E03A71" w:rsidP="00D43746">
      <w:pPr>
        <w:spacing w:after="0" w:line="240" w:lineRule="auto"/>
        <w:jc w:val="right"/>
        <w:rPr>
          <w:rFonts w:ascii="Times New Roman" w:hAnsi="Times New Roman" w:cs="Times New Roman"/>
          <w:b/>
          <w:i/>
          <w:sz w:val="28"/>
        </w:rPr>
      </w:pPr>
    </w:p>
    <w:p w:rsidR="00E03A71" w:rsidRDefault="00E03A71" w:rsidP="00D43746">
      <w:pPr>
        <w:spacing w:after="0" w:line="240" w:lineRule="auto"/>
        <w:jc w:val="right"/>
        <w:rPr>
          <w:rFonts w:ascii="Times New Roman" w:hAnsi="Times New Roman" w:cs="Times New Roman"/>
          <w:b/>
          <w:i/>
          <w:sz w:val="28"/>
        </w:rPr>
      </w:pPr>
      <w:r>
        <w:rPr>
          <w:rFonts w:ascii="Times New Roman" w:hAnsi="Times New Roman" w:cs="Times New Roman"/>
          <w:b/>
          <w:i/>
          <w:sz w:val="28"/>
        </w:rPr>
        <w:t>Карпова Ю.Н.</w:t>
      </w:r>
    </w:p>
    <w:p w:rsidR="00E03A71" w:rsidRDefault="00E03A71" w:rsidP="00D43746">
      <w:pPr>
        <w:spacing w:after="0" w:line="240" w:lineRule="auto"/>
        <w:jc w:val="right"/>
        <w:rPr>
          <w:rFonts w:ascii="Times New Roman" w:hAnsi="Times New Roman" w:cs="Times New Roman"/>
          <w:b/>
          <w:i/>
          <w:sz w:val="28"/>
        </w:rPr>
      </w:pPr>
      <w:r>
        <w:rPr>
          <w:rFonts w:ascii="Times New Roman" w:hAnsi="Times New Roman" w:cs="Times New Roman"/>
          <w:b/>
          <w:i/>
          <w:sz w:val="28"/>
        </w:rPr>
        <w:t>преподаватель психологии</w:t>
      </w:r>
    </w:p>
    <w:p w:rsidR="00E03A71" w:rsidRDefault="00E03A71" w:rsidP="00D43746">
      <w:pPr>
        <w:spacing w:after="0" w:line="240" w:lineRule="auto"/>
        <w:jc w:val="right"/>
        <w:rPr>
          <w:rFonts w:ascii="Times New Roman" w:hAnsi="Times New Roman" w:cs="Times New Roman"/>
          <w:b/>
          <w:i/>
          <w:sz w:val="28"/>
        </w:rPr>
      </w:pPr>
      <w:r>
        <w:rPr>
          <w:rFonts w:ascii="Times New Roman" w:hAnsi="Times New Roman" w:cs="Times New Roman"/>
          <w:b/>
          <w:i/>
          <w:sz w:val="28"/>
        </w:rPr>
        <w:t>ГБПОУ «Нижегородский Губернский колледж»</w:t>
      </w:r>
    </w:p>
    <w:p w:rsidR="00E03A71" w:rsidRDefault="00E03A71" w:rsidP="00D43746">
      <w:pPr>
        <w:spacing w:after="0" w:line="240" w:lineRule="auto"/>
        <w:jc w:val="right"/>
        <w:rPr>
          <w:rFonts w:ascii="Times New Roman" w:hAnsi="Times New Roman" w:cs="Times New Roman"/>
          <w:b/>
          <w:i/>
          <w:sz w:val="28"/>
        </w:rPr>
      </w:pPr>
      <w:r>
        <w:rPr>
          <w:rFonts w:ascii="Times New Roman" w:hAnsi="Times New Roman" w:cs="Times New Roman"/>
          <w:b/>
          <w:i/>
          <w:sz w:val="28"/>
        </w:rPr>
        <w:t>Россия, Нижний Новгород</w:t>
      </w:r>
    </w:p>
    <w:p w:rsidR="00D43746" w:rsidRDefault="00D43746" w:rsidP="00D43746">
      <w:pPr>
        <w:spacing w:after="0" w:line="240" w:lineRule="auto"/>
        <w:jc w:val="right"/>
        <w:rPr>
          <w:rFonts w:ascii="Times New Roman" w:hAnsi="Times New Roman" w:cs="Times New Roman"/>
          <w:b/>
          <w:i/>
          <w:sz w:val="28"/>
        </w:rPr>
      </w:pPr>
    </w:p>
    <w:p w:rsidR="00E03A71" w:rsidRDefault="00194320" w:rsidP="00E03A71">
      <w:pPr>
        <w:spacing w:after="0" w:line="360" w:lineRule="auto"/>
        <w:jc w:val="center"/>
        <w:rPr>
          <w:rFonts w:ascii="Times New Roman" w:hAnsi="Times New Roman" w:cs="Times New Roman"/>
          <w:sz w:val="28"/>
        </w:rPr>
      </w:pPr>
      <w:r>
        <w:rPr>
          <w:rFonts w:ascii="Times New Roman" w:hAnsi="Times New Roman" w:cs="Times New Roman"/>
          <w:sz w:val="28"/>
        </w:rPr>
        <w:t>ВЛИЯНИЕ ОСОБЕННОСТЕЙ ТЕМПЕРАМЕНТА МЛАДШИХ ШКОЛЬНИКОВ НА УСПЕШНОСТЬ ОБУЧЕНИЯ</w:t>
      </w:r>
    </w:p>
    <w:p w:rsidR="00E03A71" w:rsidRPr="00D43746" w:rsidRDefault="00E03A71" w:rsidP="00D43746">
      <w:pPr>
        <w:spacing w:before="240" w:after="0" w:line="240" w:lineRule="auto"/>
        <w:ind w:firstLine="709"/>
        <w:jc w:val="both"/>
        <w:rPr>
          <w:rFonts w:ascii="Times New Roman" w:hAnsi="Times New Roman" w:cs="Times New Roman"/>
          <w:color w:val="181818"/>
          <w:sz w:val="28"/>
          <w:szCs w:val="28"/>
          <w:shd w:val="clear" w:color="auto" w:fill="FFFFFF"/>
        </w:rPr>
      </w:pPr>
      <w:r w:rsidRPr="00D43746">
        <w:rPr>
          <w:rFonts w:ascii="Times New Roman" w:hAnsi="Times New Roman" w:cs="Times New Roman"/>
          <w:b/>
          <w:bCs/>
          <w:noProof/>
          <w:sz w:val="28"/>
          <w:szCs w:val="28"/>
        </w:rPr>
        <w:t xml:space="preserve">Аннотация. </w:t>
      </w:r>
      <w:r w:rsidRPr="00D43746">
        <w:rPr>
          <w:rFonts w:ascii="Times New Roman" w:hAnsi="Times New Roman" w:cs="Times New Roman"/>
          <w:bCs/>
          <w:noProof/>
          <w:sz w:val="28"/>
          <w:szCs w:val="28"/>
        </w:rPr>
        <w:t>В статье рассматривается вопрос</w:t>
      </w:r>
      <w:r w:rsidRPr="00D43746">
        <w:rPr>
          <w:rFonts w:ascii="Times New Roman" w:hAnsi="Times New Roman" w:cs="Times New Roman"/>
          <w:color w:val="181818"/>
          <w:sz w:val="28"/>
          <w:szCs w:val="28"/>
          <w:shd w:val="clear" w:color="auto" w:fill="FFFFFF"/>
        </w:rPr>
        <w:t> влияния особенностей темперамента на учебную деятельность младших школьников. Учёт особенностей темперамента младших школьников, а также индивидуальных проявлений темперамента повышает эффективность учебно-воспитательной работы, но сами свойства темперамента не влияют на успешность в обучении младшего школьника.</w:t>
      </w:r>
    </w:p>
    <w:p w:rsidR="00E03A71" w:rsidRPr="00D43746" w:rsidRDefault="00E03A71" w:rsidP="00D43746">
      <w:pPr>
        <w:spacing w:after="0" w:line="240" w:lineRule="auto"/>
        <w:ind w:firstLine="709"/>
        <w:jc w:val="both"/>
        <w:rPr>
          <w:rFonts w:ascii="Times New Roman" w:hAnsi="Times New Roman" w:cs="Times New Roman"/>
          <w:sz w:val="28"/>
        </w:rPr>
      </w:pPr>
      <w:r w:rsidRPr="00D43746">
        <w:rPr>
          <w:rFonts w:ascii="Times New Roman" w:hAnsi="Times New Roman" w:cs="Times New Roman"/>
          <w:b/>
          <w:color w:val="181818"/>
          <w:sz w:val="28"/>
          <w:szCs w:val="28"/>
          <w:shd w:val="clear" w:color="auto" w:fill="FFFFFF"/>
        </w:rPr>
        <w:t xml:space="preserve">Ключевые слова: </w:t>
      </w:r>
      <w:r w:rsidRPr="00D43746">
        <w:rPr>
          <w:rFonts w:ascii="Times New Roman" w:hAnsi="Times New Roman" w:cs="Times New Roman"/>
          <w:color w:val="181818"/>
          <w:sz w:val="28"/>
          <w:szCs w:val="28"/>
          <w:shd w:val="clear" w:color="auto" w:fill="FFFFFF"/>
        </w:rPr>
        <w:t xml:space="preserve">темперамент, младший школьник, </w:t>
      </w:r>
      <w:r w:rsidR="00D43746" w:rsidRPr="00D43746">
        <w:rPr>
          <w:rFonts w:ascii="Times New Roman" w:hAnsi="Times New Roman" w:cs="Times New Roman"/>
          <w:color w:val="181818"/>
          <w:sz w:val="28"/>
          <w:szCs w:val="28"/>
          <w:shd w:val="clear" w:color="auto" w:fill="FFFFFF"/>
        </w:rPr>
        <w:t>сангвиник, холерик, флегматик, меланхолик, успешность обучения.</w:t>
      </w:r>
    </w:p>
    <w:p w:rsidR="002F2EFA" w:rsidRDefault="002F2EFA" w:rsidP="004057CE">
      <w:pPr>
        <w:spacing w:after="0" w:line="240" w:lineRule="auto"/>
        <w:ind w:firstLine="709"/>
        <w:jc w:val="both"/>
        <w:rPr>
          <w:rFonts w:ascii="Times New Roman" w:hAnsi="Times New Roman" w:cs="Times New Roman"/>
          <w:color w:val="181818"/>
          <w:sz w:val="24"/>
          <w:szCs w:val="24"/>
          <w:shd w:val="clear" w:color="auto" w:fill="FFFFFF"/>
        </w:rPr>
      </w:pPr>
    </w:p>
    <w:p w:rsidR="00914542" w:rsidRPr="00D43746" w:rsidRDefault="004057CE" w:rsidP="004057CE">
      <w:pPr>
        <w:spacing w:after="0" w:line="240" w:lineRule="auto"/>
        <w:ind w:firstLine="709"/>
        <w:jc w:val="both"/>
        <w:rPr>
          <w:rFonts w:ascii="Times New Roman" w:hAnsi="Times New Roman" w:cs="Times New Roman"/>
          <w:color w:val="181818"/>
          <w:sz w:val="28"/>
          <w:szCs w:val="24"/>
          <w:shd w:val="clear" w:color="auto" w:fill="FFFFFF"/>
        </w:rPr>
      </w:pPr>
      <w:r w:rsidRPr="00D43746">
        <w:rPr>
          <w:rFonts w:ascii="Times New Roman" w:hAnsi="Times New Roman" w:cs="Times New Roman"/>
          <w:color w:val="181818"/>
          <w:sz w:val="28"/>
          <w:szCs w:val="24"/>
          <w:shd w:val="clear" w:color="auto" w:fill="FFFFFF"/>
        </w:rPr>
        <w:t>Повышение эффективности  обучения является важным моментом в психолого-педагогической области. Значительная роль отводится учителю. Большое значение придаётся умению учителя вовлечь в активную деятельность на уроке всех учеников класса. Поэтому учитель должен хорошо знать всех своих учеников и учитывать их индивидуальные особенности, уметь определять тактику подхода к школьникам в работе с ними.</w:t>
      </w:r>
    </w:p>
    <w:p w:rsidR="004057CE" w:rsidRPr="00D43746" w:rsidRDefault="004057CE" w:rsidP="004057CE">
      <w:pPr>
        <w:pStyle w:val="a3"/>
        <w:shd w:val="clear" w:color="auto" w:fill="FFFFFF"/>
        <w:spacing w:before="0" w:beforeAutospacing="0" w:after="0" w:afterAutospacing="0"/>
        <w:ind w:firstLine="709"/>
        <w:jc w:val="both"/>
        <w:rPr>
          <w:color w:val="000000"/>
          <w:sz w:val="28"/>
        </w:rPr>
      </w:pPr>
      <w:r w:rsidRPr="00D43746">
        <w:rPr>
          <w:color w:val="000000"/>
          <w:sz w:val="28"/>
        </w:rPr>
        <w:t>По мнению некоторых авторов, одной из характеристик личности ребенка, определяющей успешность его учебной деятельности, является темперамент, как совокупность индивидуальных каче</w:t>
      </w:r>
      <w:proofErr w:type="gramStart"/>
      <w:r w:rsidRPr="00D43746">
        <w:rPr>
          <w:color w:val="000000"/>
          <w:sz w:val="28"/>
        </w:rPr>
        <w:t>ств пс</w:t>
      </w:r>
      <w:proofErr w:type="gramEnd"/>
      <w:r w:rsidRPr="00D43746">
        <w:rPr>
          <w:color w:val="000000"/>
          <w:sz w:val="28"/>
        </w:rPr>
        <w:t>ихики, характеризующих динамику психической деятельности в целом.</w:t>
      </w:r>
    </w:p>
    <w:p w:rsidR="004057CE" w:rsidRPr="00D43746" w:rsidRDefault="004057CE" w:rsidP="004057CE">
      <w:pPr>
        <w:spacing w:after="0" w:line="240" w:lineRule="auto"/>
        <w:ind w:firstLine="709"/>
        <w:jc w:val="both"/>
        <w:rPr>
          <w:rFonts w:ascii="Times New Roman" w:hAnsi="Times New Roman" w:cs="Times New Roman"/>
          <w:color w:val="000000"/>
          <w:sz w:val="28"/>
          <w:szCs w:val="24"/>
          <w:shd w:val="clear" w:color="auto" w:fill="FFFFFF"/>
        </w:rPr>
      </w:pPr>
      <w:r w:rsidRPr="00D43746">
        <w:rPr>
          <w:rFonts w:ascii="Times New Roman" w:hAnsi="Times New Roman" w:cs="Times New Roman"/>
          <w:color w:val="000000"/>
          <w:sz w:val="28"/>
          <w:szCs w:val="24"/>
          <w:shd w:val="clear" w:color="auto" w:fill="FFFFFF"/>
        </w:rPr>
        <w:t>Свойства темперамента стабильны и постоянны, они проявляются у человека в различных условиях деятельности и поведения, эмоционально окрашивают его поступки. Прежде всего, необходимо учитывать особенности темперамента при построении и организации процесса взаимодействия с ребенком в контексте школьного образования, а также при оценке успеваемости ребенка в школе.</w:t>
      </w:r>
    </w:p>
    <w:p w:rsidR="004057CE" w:rsidRPr="00D43746" w:rsidRDefault="004057CE" w:rsidP="004057CE">
      <w:pPr>
        <w:spacing w:after="0" w:line="240" w:lineRule="auto"/>
        <w:ind w:firstLine="709"/>
        <w:jc w:val="both"/>
        <w:rPr>
          <w:rFonts w:ascii="Times New Roman" w:hAnsi="Times New Roman" w:cs="Times New Roman"/>
          <w:color w:val="000000"/>
          <w:sz w:val="28"/>
          <w:szCs w:val="24"/>
          <w:shd w:val="clear" w:color="auto" w:fill="FFFFFF"/>
        </w:rPr>
      </w:pPr>
      <w:r w:rsidRPr="00D43746">
        <w:rPr>
          <w:rFonts w:ascii="Times New Roman" w:hAnsi="Times New Roman" w:cs="Times New Roman"/>
          <w:bCs/>
          <w:iCs/>
          <w:color w:val="000000"/>
          <w:sz w:val="28"/>
          <w:szCs w:val="24"/>
          <w:shd w:val="clear" w:color="auto" w:fill="FFFFFF"/>
        </w:rPr>
        <w:t>Существуют и выделяются исследователями и педагогами особенности проявления темпераментных особе</w:t>
      </w:r>
      <w:r w:rsidRPr="00D43746">
        <w:rPr>
          <w:rFonts w:ascii="Times New Roman" w:hAnsi="Times New Roman" w:cs="Times New Roman"/>
          <w:color w:val="000000"/>
          <w:sz w:val="28"/>
          <w:szCs w:val="24"/>
          <w:shd w:val="clear" w:color="auto" w:fill="FFFFFF"/>
        </w:rPr>
        <w:t>нностей младших школьников в протекании речевых и мыслительных процессов, а также в специфике внимания.</w:t>
      </w:r>
    </w:p>
    <w:p w:rsidR="004057CE" w:rsidRPr="004057CE" w:rsidRDefault="004057CE" w:rsidP="004057CE">
      <w:pPr>
        <w:spacing w:after="0" w:line="240" w:lineRule="auto"/>
        <w:ind w:firstLine="709"/>
        <w:jc w:val="both"/>
        <w:outlineLvl w:val="2"/>
        <w:rPr>
          <w:rFonts w:ascii="Times New Roman" w:eastAsia="Times New Roman" w:hAnsi="Times New Roman" w:cs="Times New Roman"/>
          <w:b/>
          <w:sz w:val="28"/>
          <w:szCs w:val="24"/>
          <w:shd w:val="clear" w:color="auto" w:fill="FFFFFF"/>
          <w:lang w:eastAsia="ru-RU"/>
        </w:rPr>
      </w:pPr>
      <w:r w:rsidRPr="004057CE">
        <w:rPr>
          <w:rFonts w:ascii="Times New Roman" w:eastAsia="Times New Roman" w:hAnsi="Times New Roman" w:cs="Times New Roman"/>
          <w:b/>
          <w:sz w:val="28"/>
          <w:szCs w:val="24"/>
          <w:shd w:val="clear" w:color="auto" w:fill="FFFFFF"/>
          <w:lang w:eastAsia="ru-RU"/>
        </w:rPr>
        <w:lastRenderedPageBreak/>
        <w:t>Сангвиник</w:t>
      </w:r>
    </w:p>
    <w:p w:rsidR="004057CE" w:rsidRPr="00D43746" w:rsidRDefault="004057CE" w:rsidP="004057CE">
      <w:pPr>
        <w:pStyle w:val="3"/>
        <w:spacing w:before="0" w:beforeAutospacing="0" w:after="0" w:afterAutospacing="0"/>
        <w:ind w:firstLine="709"/>
        <w:jc w:val="both"/>
        <w:rPr>
          <w:b w:val="0"/>
          <w:bCs w:val="0"/>
          <w:color w:val="183741"/>
          <w:sz w:val="28"/>
          <w:szCs w:val="24"/>
          <w:shd w:val="clear" w:color="auto" w:fill="FFFFFF"/>
        </w:rPr>
      </w:pPr>
      <w:r w:rsidRPr="004057CE">
        <w:rPr>
          <w:b w:val="0"/>
          <w:color w:val="000000"/>
          <w:sz w:val="28"/>
          <w:szCs w:val="24"/>
          <w:shd w:val="clear" w:color="auto" w:fill="FFFFFF"/>
        </w:rPr>
        <w:t xml:space="preserve">Очень живой, непоседливый. Ни минуты не сидит спокойно, вертит что-нибудь в руках. Часто тянет руку, разговаривает с соседом. Очень впечатлителен, легко увлекается. Эмоционально рассказывает о полученных впечатлениях. На занятиях живо реагирует на все новое, интересное. Но его увлечения не </w:t>
      </w:r>
      <w:r w:rsidRPr="00D43746">
        <w:rPr>
          <w:b w:val="0"/>
          <w:color w:val="000000"/>
          <w:sz w:val="28"/>
          <w:szCs w:val="24"/>
          <w:shd w:val="clear" w:color="auto" w:fill="FFFFFF"/>
        </w:rPr>
        <w:t xml:space="preserve">всегда постоянны и устойчивы, </w:t>
      </w:r>
      <w:r w:rsidRPr="004057CE">
        <w:rPr>
          <w:b w:val="0"/>
          <w:color w:val="000000"/>
          <w:sz w:val="28"/>
          <w:szCs w:val="24"/>
          <w:shd w:val="clear" w:color="auto" w:fill="FFFFFF"/>
        </w:rPr>
        <w:t>увлекшись новым делом, легко охладевает к нему. Все эмоции выражаются на его подвижном лице, в его живых глазах. Поэтому легко угадать его настроение, отношение к человеку или предмету. На интересных для него занятиях проявляет большую активность, работоспособность. Но если занятие для него не интересно, т</w:t>
      </w:r>
      <w:r w:rsidRPr="00D43746">
        <w:rPr>
          <w:b w:val="0"/>
          <w:color w:val="000000"/>
          <w:sz w:val="28"/>
          <w:szCs w:val="24"/>
          <w:shd w:val="clear" w:color="auto" w:fill="FFFFFF"/>
        </w:rPr>
        <w:t>ут же начинает мешать учителю,</w:t>
      </w:r>
      <w:r w:rsidRPr="004057CE">
        <w:rPr>
          <w:b w:val="0"/>
          <w:color w:val="000000"/>
          <w:sz w:val="28"/>
          <w:szCs w:val="24"/>
          <w:shd w:val="clear" w:color="auto" w:fill="FFFFFF"/>
        </w:rPr>
        <w:t xml:space="preserve"> разговаривает с соседями, зевает. Призвать его к порядку в этом случае бывает очень</w:t>
      </w:r>
      <w:r w:rsidRPr="00D43746">
        <w:rPr>
          <w:b w:val="0"/>
          <w:color w:val="000000"/>
          <w:sz w:val="28"/>
          <w:szCs w:val="24"/>
          <w:shd w:val="clear" w:color="auto" w:fill="FFFFFF"/>
        </w:rPr>
        <w:t xml:space="preserve"> трудно.</w:t>
      </w:r>
      <w:r w:rsidRPr="004057CE">
        <w:rPr>
          <w:b w:val="0"/>
          <w:color w:val="000000"/>
          <w:sz w:val="28"/>
          <w:szCs w:val="24"/>
          <w:shd w:val="clear" w:color="auto" w:fill="FFFFFF"/>
        </w:rPr>
        <w:t xml:space="preserve"> Не любит кропотливых занятий, любит такую деятельность, которая позволяет быстро добиться результата. Настроение его часто меняется. Получив замечание, он может очень расстроиться, даже расплакаться. Однако очень быстро совершенно забывает об этом, начиная бегать, играть с друзьями. Быстро привыкает к новой обстановке, новым требованиям. Легко входит в контакт со сверстниками, является активным членом детского коллектива, всегда находится в окружении ребят.</w:t>
      </w:r>
      <w:r w:rsidRPr="00D43746">
        <w:rPr>
          <w:b w:val="0"/>
          <w:bCs w:val="0"/>
          <w:color w:val="183741"/>
          <w:sz w:val="28"/>
          <w:szCs w:val="24"/>
          <w:shd w:val="clear" w:color="auto" w:fill="FFFFFF"/>
        </w:rPr>
        <w:t xml:space="preserve"> </w:t>
      </w:r>
    </w:p>
    <w:p w:rsidR="004057CE" w:rsidRPr="00D43746" w:rsidRDefault="004057CE" w:rsidP="004057CE">
      <w:pPr>
        <w:pStyle w:val="3"/>
        <w:spacing w:before="0" w:beforeAutospacing="0" w:after="0" w:afterAutospacing="0"/>
        <w:ind w:firstLine="709"/>
        <w:jc w:val="both"/>
        <w:rPr>
          <w:bCs w:val="0"/>
          <w:sz w:val="28"/>
          <w:szCs w:val="24"/>
          <w:shd w:val="clear" w:color="auto" w:fill="FFFFFF"/>
        </w:rPr>
      </w:pPr>
      <w:r w:rsidRPr="00D43746">
        <w:rPr>
          <w:bCs w:val="0"/>
          <w:sz w:val="28"/>
          <w:szCs w:val="24"/>
          <w:shd w:val="clear" w:color="auto" w:fill="FFFFFF"/>
        </w:rPr>
        <w:t>Холерик</w:t>
      </w:r>
    </w:p>
    <w:p w:rsidR="004057CE" w:rsidRPr="00D43746" w:rsidRDefault="004057CE" w:rsidP="004057CE">
      <w:pPr>
        <w:pStyle w:val="a3"/>
        <w:spacing w:before="0" w:beforeAutospacing="0" w:after="0" w:afterAutospacing="0"/>
        <w:ind w:firstLine="709"/>
        <w:jc w:val="both"/>
        <w:rPr>
          <w:color w:val="000000"/>
          <w:sz w:val="28"/>
          <w:shd w:val="clear" w:color="auto" w:fill="FFFFFF"/>
        </w:rPr>
      </w:pPr>
      <w:r w:rsidRPr="00D43746">
        <w:rPr>
          <w:color w:val="000000"/>
          <w:sz w:val="28"/>
          <w:shd w:val="clear" w:color="auto" w:fill="FFFFFF"/>
        </w:rPr>
        <w:t xml:space="preserve">Выделяется среди сверстников своей порывистостью. Движения его быстрые и живые. Во время занятия постоянно меняет позу. Непрерывно разговаривает с другими ребятами. Очень активен. На любой вопрос учителя готов </w:t>
      </w:r>
      <w:proofErr w:type="gramStart"/>
      <w:r w:rsidRPr="00D43746">
        <w:rPr>
          <w:color w:val="000000"/>
          <w:sz w:val="28"/>
          <w:shd w:val="clear" w:color="auto" w:fill="FFFFFF"/>
        </w:rPr>
        <w:t>ответить не подумав</w:t>
      </w:r>
      <w:proofErr w:type="gramEnd"/>
      <w:r w:rsidRPr="00D43746">
        <w:rPr>
          <w:color w:val="000000"/>
          <w:sz w:val="28"/>
          <w:shd w:val="clear" w:color="auto" w:fill="FFFFFF"/>
        </w:rPr>
        <w:t xml:space="preserve">, и поэтому часто отвечает невпопад. Говорит громко, быстро. Почти никогда не сидит на месте, готов все время бегать, затевать потасовки с ребятами. В досаде и раздражении очень </w:t>
      </w:r>
      <w:proofErr w:type="gramStart"/>
      <w:r w:rsidRPr="00D43746">
        <w:rPr>
          <w:color w:val="000000"/>
          <w:sz w:val="28"/>
          <w:shd w:val="clear" w:color="auto" w:fill="FFFFFF"/>
        </w:rPr>
        <w:t>вспыльчив</w:t>
      </w:r>
      <w:proofErr w:type="gramEnd"/>
      <w:r w:rsidRPr="00D43746">
        <w:rPr>
          <w:color w:val="000000"/>
          <w:sz w:val="28"/>
          <w:shd w:val="clear" w:color="auto" w:fill="FFFFFF"/>
        </w:rPr>
        <w:t>, легко вступает в драку. Для него характерно веселое, жизнерадостное, быстро меняющееся настроение. Отличается очень выразительными и сильными эмоциональными реакциями, выразительной мимикой, энергичной жестикуляцией. Несдержан и непоседлив (его рисунки обычно крупные). Но в выполнении поручений проявляет уверенность, упорство. Его интересы довольно постоянны, устойчивы. Не теряется при возникающих трудностях, с большой энергией преодолевает их.</w:t>
      </w:r>
    </w:p>
    <w:p w:rsidR="004057CE" w:rsidRPr="00D43746" w:rsidRDefault="004057CE" w:rsidP="004057CE">
      <w:pPr>
        <w:pStyle w:val="3"/>
        <w:spacing w:before="0" w:beforeAutospacing="0" w:after="0" w:afterAutospacing="0"/>
        <w:ind w:firstLine="709"/>
        <w:jc w:val="both"/>
        <w:rPr>
          <w:bCs w:val="0"/>
          <w:sz w:val="28"/>
          <w:szCs w:val="24"/>
          <w:shd w:val="clear" w:color="auto" w:fill="FFFFFF"/>
        </w:rPr>
      </w:pPr>
      <w:r w:rsidRPr="00D43746">
        <w:rPr>
          <w:bCs w:val="0"/>
          <w:sz w:val="28"/>
          <w:szCs w:val="24"/>
          <w:shd w:val="clear" w:color="auto" w:fill="FFFFFF"/>
        </w:rPr>
        <w:t>Флегматик</w:t>
      </w:r>
    </w:p>
    <w:p w:rsidR="004057CE" w:rsidRPr="00D43746" w:rsidRDefault="004057CE" w:rsidP="004057CE">
      <w:pPr>
        <w:pStyle w:val="a3"/>
        <w:spacing w:before="0" w:beforeAutospacing="0" w:after="0" w:afterAutospacing="0"/>
        <w:ind w:firstLine="709"/>
        <w:jc w:val="both"/>
        <w:rPr>
          <w:color w:val="000000"/>
          <w:sz w:val="28"/>
          <w:shd w:val="clear" w:color="auto" w:fill="FFFFFF"/>
        </w:rPr>
      </w:pPr>
      <w:r w:rsidRPr="00D43746">
        <w:rPr>
          <w:color w:val="000000"/>
          <w:sz w:val="28"/>
          <w:shd w:val="clear" w:color="auto" w:fill="FFFFFF"/>
        </w:rPr>
        <w:t>Его отличает неторопливость и спокойствие. Отвечает на вопросы не сразу и без какой-либо живости. Если не знает точного ответа на вопрос, предпочитает промолчать. Он не избегает дополнительной умственной нагрузки, даже если много занимается, вряд ли его можно увидеть усталым. Он говорит длинно и рассудительно. В классе к нему относятся хорошо, подтрунивая над его медлительностью. Окружающие всегда стараются его растормошить, развеселить.</w:t>
      </w:r>
      <w:r w:rsidR="002F2EFA" w:rsidRPr="00D43746">
        <w:rPr>
          <w:color w:val="000000"/>
          <w:sz w:val="28"/>
          <w:shd w:val="clear" w:color="auto" w:fill="FFFFFF"/>
        </w:rPr>
        <w:t xml:space="preserve"> </w:t>
      </w:r>
      <w:r w:rsidRPr="00D43746">
        <w:rPr>
          <w:color w:val="000000"/>
          <w:sz w:val="28"/>
          <w:shd w:val="clear" w:color="auto" w:fill="FFFFFF"/>
        </w:rPr>
        <w:t>Его привязанности достаточно постоянны. Он добродушен, очень редко выходит из себя, его трудно рассердить, но трудно и развеселить.</w:t>
      </w:r>
    </w:p>
    <w:p w:rsidR="00D43746" w:rsidRDefault="00D43746" w:rsidP="004057CE">
      <w:pPr>
        <w:pStyle w:val="3"/>
        <w:spacing w:before="0" w:beforeAutospacing="0" w:after="0" w:afterAutospacing="0"/>
        <w:ind w:firstLine="709"/>
        <w:jc w:val="both"/>
        <w:rPr>
          <w:bCs w:val="0"/>
          <w:sz w:val="28"/>
          <w:szCs w:val="24"/>
          <w:shd w:val="clear" w:color="auto" w:fill="FFFFFF"/>
        </w:rPr>
      </w:pPr>
    </w:p>
    <w:p w:rsidR="00D43746" w:rsidRDefault="00D43746" w:rsidP="004057CE">
      <w:pPr>
        <w:pStyle w:val="3"/>
        <w:spacing w:before="0" w:beforeAutospacing="0" w:after="0" w:afterAutospacing="0"/>
        <w:ind w:firstLine="709"/>
        <w:jc w:val="both"/>
        <w:rPr>
          <w:bCs w:val="0"/>
          <w:sz w:val="28"/>
          <w:szCs w:val="24"/>
          <w:shd w:val="clear" w:color="auto" w:fill="FFFFFF"/>
        </w:rPr>
      </w:pPr>
    </w:p>
    <w:p w:rsidR="004057CE" w:rsidRPr="00D43746" w:rsidRDefault="004057CE" w:rsidP="004057CE">
      <w:pPr>
        <w:pStyle w:val="3"/>
        <w:spacing w:before="0" w:beforeAutospacing="0" w:after="0" w:afterAutospacing="0"/>
        <w:ind w:firstLine="709"/>
        <w:jc w:val="both"/>
        <w:rPr>
          <w:bCs w:val="0"/>
          <w:sz w:val="28"/>
          <w:szCs w:val="24"/>
          <w:shd w:val="clear" w:color="auto" w:fill="FFFFFF"/>
        </w:rPr>
      </w:pPr>
      <w:r w:rsidRPr="00D43746">
        <w:rPr>
          <w:bCs w:val="0"/>
          <w:sz w:val="28"/>
          <w:szCs w:val="24"/>
          <w:shd w:val="clear" w:color="auto" w:fill="FFFFFF"/>
        </w:rPr>
        <w:lastRenderedPageBreak/>
        <w:t>Меланхолик</w:t>
      </w:r>
    </w:p>
    <w:p w:rsidR="004057CE" w:rsidRPr="00D43746" w:rsidRDefault="004057CE" w:rsidP="004057CE">
      <w:pPr>
        <w:pStyle w:val="a3"/>
        <w:spacing w:before="0" w:beforeAutospacing="0" w:after="0" w:afterAutospacing="0"/>
        <w:ind w:firstLine="709"/>
        <w:jc w:val="both"/>
        <w:rPr>
          <w:color w:val="000000"/>
          <w:sz w:val="28"/>
          <w:shd w:val="clear" w:color="auto" w:fill="FFFFFF"/>
        </w:rPr>
      </w:pPr>
      <w:r w:rsidRPr="00D43746">
        <w:rPr>
          <w:color w:val="000000"/>
          <w:sz w:val="28"/>
          <w:shd w:val="clear" w:color="auto" w:fill="FFFFFF"/>
        </w:rPr>
        <w:t xml:space="preserve">На занятиях </w:t>
      </w:r>
      <w:proofErr w:type="gramStart"/>
      <w:r w:rsidRPr="00D43746">
        <w:rPr>
          <w:color w:val="000000"/>
          <w:sz w:val="28"/>
          <w:shd w:val="clear" w:color="auto" w:fill="FFFFFF"/>
        </w:rPr>
        <w:t>спокоен</w:t>
      </w:r>
      <w:proofErr w:type="gramEnd"/>
      <w:r w:rsidRPr="00D43746">
        <w:rPr>
          <w:color w:val="000000"/>
          <w:sz w:val="28"/>
          <w:shd w:val="clear" w:color="auto" w:fill="FFFFFF"/>
        </w:rPr>
        <w:t xml:space="preserve">, не вскакивает, не кричит. Сидит всегда в одной и той же позе. Постоянно что-нибудь держит и вертит в руках. Настроение меняется от очень незначительных причин. Болезненно чувствителен, мнителен. Когда учитель делает ему замечание, долго сидит расстроенный и подавленный. Тяжело переносит обиды, огорчения, но внешне эти переживания выражаются слабо. Когда его вызывают, медленно подходит к учителю. Отвечает медленно, неуверенно. Стоит учителю прервать его ответ даже самым мягким замечанием, он сразу смущается, голос его становится глухим, тихим. Если при выполнении какого-то задания встречаются трудности, он теряется, не доводит работу до конца. Настроение колеблется между </w:t>
      </w:r>
      <w:proofErr w:type="gramStart"/>
      <w:r w:rsidRPr="00D43746">
        <w:rPr>
          <w:color w:val="000000"/>
          <w:sz w:val="28"/>
          <w:shd w:val="clear" w:color="auto" w:fill="FFFFFF"/>
        </w:rPr>
        <w:t>подавленным</w:t>
      </w:r>
      <w:proofErr w:type="gramEnd"/>
      <w:r w:rsidRPr="00D43746">
        <w:rPr>
          <w:color w:val="000000"/>
          <w:sz w:val="28"/>
          <w:shd w:val="clear" w:color="auto" w:fill="FFFFFF"/>
        </w:rPr>
        <w:t xml:space="preserve"> и спокойно-веселым. Очень </w:t>
      </w:r>
      <w:proofErr w:type="gramStart"/>
      <w:r w:rsidRPr="00D43746">
        <w:rPr>
          <w:color w:val="000000"/>
          <w:sz w:val="28"/>
          <w:shd w:val="clear" w:color="auto" w:fill="FFFFFF"/>
        </w:rPr>
        <w:t>сдержан</w:t>
      </w:r>
      <w:proofErr w:type="gramEnd"/>
      <w:r w:rsidRPr="00D43746">
        <w:rPr>
          <w:color w:val="000000"/>
          <w:sz w:val="28"/>
          <w:shd w:val="clear" w:color="auto" w:fill="FFFFFF"/>
        </w:rPr>
        <w:t xml:space="preserve"> в выражении своих чувств. Избегает общения с малознакомыми, новыми людьми, в новой обстановке проявляет неловкость. Но в благоприятных для него условиях его впечатлительность, тонкая эмоциональная чувствительность позволяют ему добиться больших успехов в музыке, рисовании. Отличается отзывчивостью, всегда готов придти на помощь.</w:t>
      </w:r>
    </w:p>
    <w:p w:rsidR="004057CE" w:rsidRDefault="004057CE" w:rsidP="002F2EFA">
      <w:pPr>
        <w:spacing w:after="0" w:line="240" w:lineRule="auto"/>
        <w:ind w:firstLine="709"/>
        <w:jc w:val="both"/>
        <w:rPr>
          <w:rFonts w:ascii="Times New Roman" w:eastAsia="Times New Roman" w:hAnsi="Times New Roman" w:cs="Times New Roman"/>
          <w:color w:val="000000"/>
          <w:sz w:val="28"/>
          <w:szCs w:val="24"/>
          <w:shd w:val="clear" w:color="auto" w:fill="FFFFFF"/>
          <w:lang w:eastAsia="ru-RU"/>
        </w:rPr>
      </w:pPr>
      <w:r w:rsidRPr="00D43746">
        <w:rPr>
          <w:rFonts w:ascii="Times New Roman" w:eastAsia="Times New Roman" w:hAnsi="Times New Roman" w:cs="Times New Roman"/>
          <w:color w:val="000000"/>
          <w:sz w:val="28"/>
          <w:szCs w:val="24"/>
          <w:shd w:val="clear" w:color="auto" w:fill="FFFFFF"/>
          <w:lang w:eastAsia="ru-RU"/>
        </w:rPr>
        <w:t>Если не учитывать темперамент ребенка в учебно-воспитательном процессе, то труднее раскрыть особенности личности. Вот почему, тема изучения особенностей темперамента младших школьников очень важна для учителей начальной школы, акту</w:t>
      </w:r>
      <w:r w:rsidR="002F2EFA" w:rsidRPr="00D43746">
        <w:rPr>
          <w:rFonts w:ascii="Times New Roman" w:eastAsia="Times New Roman" w:hAnsi="Times New Roman" w:cs="Times New Roman"/>
          <w:color w:val="000000"/>
          <w:sz w:val="28"/>
          <w:szCs w:val="24"/>
          <w:shd w:val="clear" w:color="auto" w:fill="FFFFFF"/>
          <w:lang w:eastAsia="ru-RU"/>
        </w:rPr>
        <w:t>альна для них. Конечно, учебно-</w:t>
      </w:r>
      <w:r w:rsidRPr="00D43746">
        <w:rPr>
          <w:rFonts w:ascii="Times New Roman" w:eastAsia="Times New Roman" w:hAnsi="Times New Roman" w:cs="Times New Roman"/>
          <w:color w:val="000000"/>
          <w:sz w:val="28"/>
          <w:szCs w:val="24"/>
          <w:shd w:val="clear" w:color="auto" w:fill="FFFFFF"/>
          <w:lang w:eastAsia="ru-RU"/>
        </w:rPr>
        <w:t>воспитательный процесс в начальной школе построен таким образом, что у учителя нет возможности заниматься с каждым в отдельности, но выделять среди учащихся представителей четырех типов темперамента и учитывать это при: распределении заданий, при определении объема и времени выполнения заданий, при выставлении оценок и т.д. он может. Такой подход существенно повысит эффективность учебно-воспитательного процесса с младшими школьниками</w:t>
      </w:r>
      <w:r w:rsidR="002F2EFA" w:rsidRPr="00D43746">
        <w:rPr>
          <w:rFonts w:ascii="Times New Roman" w:eastAsia="Times New Roman" w:hAnsi="Times New Roman" w:cs="Times New Roman"/>
          <w:color w:val="000000"/>
          <w:sz w:val="28"/>
          <w:szCs w:val="24"/>
          <w:shd w:val="clear" w:color="auto" w:fill="FFFFFF"/>
          <w:lang w:eastAsia="ru-RU"/>
        </w:rPr>
        <w:t>, но не стоит забывать, что особенности темперамента обусловливают лишь пути и способы работы, но не уровень достижений, не уровень интеллектуального развития, которого может достичь младший школьник.</w:t>
      </w:r>
    </w:p>
    <w:p w:rsidR="00D43746" w:rsidRDefault="00D43746" w:rsidP="002F2EFA">
      <w:pPr>
        <w:spacing w:after="0" w:line="240" w:lineRule="auto"/>
        <w:ind w:firstLine="709"/>
        <w:jc w:val="both"/>
        <w:rPr>
          <w:rFonts w:ascii="Times New Roman" w:eastAsia="Times New Roman" w:hAnsi="Times New Roman" w:cs="Times New Roman"/>
          <w:color w:val="000000"/>
          <w:sz w:val="28"/>
          <w:szCs w:val="24"/>
          <w:shd w:val="clear" w:color="auto" w:fill="FFFFFF"/>
          <w:lang w:eastAsia="ru-RU"/>
        </w:rPr>
      </w:pPr>
    </w:p>
    <w:p w:rsidR="00D43746" w:rsidRDefault="00D43746" w:rsidP="00D43746">
      <w:pPr>
        <w:spacing w:before="240" w:after="0" w:line="360" w:lineRule="auto"/>
        <w:ind w:firstLine="709"/>
        <w:jc w:val="both"/>
        <w:rPr>
          <w:rFonts w:ascii="Times New Roman" w:hAnsi="Times New Roman" w:cs="Times New Roman"/>
          <w:b/>
          <w:sz w:val="28"/>
        </w:rPr>
      </w:pPr>
      <w:r>
        <w:rPr>
          <w:rFonts w:ascii="Times New Roman" w:hAnsi="Times New Roman" w:cs="Times New Roman"/>
          <w:b/>
          <w:sz w:val="28"/>
        </w:rPr>
        <w:t>Список использованных источников:</w:t>
      </w:r>
    </w:p>
    <w:p w:rsidR="00D43746" w:rsidRPr="00D43746" w:rsidRDefault="00D43746" w:rsidP="00D43746">
      <w:pPr>
        <w:pStyle w:val="a4"/>
        <w:numPr>
          <w:ilvl w:val="0"/>
          <w:numId w:val="1"/>
        </w:numPr>
        <w:spacing w:after="0" w:line="240" w:lineRule="auto"/>
        <w:ind w:left="0" w:firstLine="0"/>
        <w:jc w:val="both"/>
        <w:rPr>
          <w:rFonts w:ascii="Times New Roman" w:hAnsi="Times New Roman" w:cs="Times New Roman"/>
          <w:color w:val="181818"/>
          <w:sz w:val="28"/>
          <w:szCs w:val="28"/>
          <w:shd w:val="clear" w:color="auto" w:fill="FFFFFF"/>
        </w:rPr>
      </w:pPr>
      <w:r w:rsidRPr="00D43746">
        <w:rPr>
          <w:rFonts w:ascii="Times New Roman" w:hAnsi="Times New Roman" w:cs="Times New Roman"/>
          <w:color w:val="181818"/>
          <w:sz w:val="28"/>
          <w:szCs w:val="28"/>
          <w:shd w:val="clear" w:color="auto" w:fill="FFFFFF"/>
        </w:rPr>
        <w:t>Павлов И. П. Полное собрание сочинений. </w:t>
      </w:r>
      <w:r w:rsidRPr="00D43746">
        <w:rPr>
          <w:rStyle w:val="extended-textshort"/>
          <w:rFonts w:ascii="Times New Roman" w:hAnsi="Times New Roman" w:cs="Times New Roman"/>
          <w:color w:val="181818"/>
          <w:sz w:val="28"/>
          <w:szCs w:val="28"/>
          <w:shd w:val="clear" w:color="auto" w:fill="FFFFFF"/>
        </w:rPr>
        <w:t>Т. 3, кн. 2- М.</w:t>
      </w:r>
      <w:proofErr w:type="gramStart"/>
      <w:r w:rsidRPr="00D43746">
        <w:rPr>
          <w:rStyle w:val="extended-textshort"/>
          <w:rFonts w:ascii="Times New Roman" w:hAnsi="Times New Roman" w:cs="Times New Roman"/>
          <w:color w:val="181818"/>
          <w:sz w:val="28"/>
          <w:szCs w:val="28"/>
          <w:shd w:val="clear" w:color="auto" w:fill="FFFFFF"/>
        </w:rPr>
        <w:t xml:space="preserve"> :</w:t>
      </w:r>
      <w:proofErr w:type="gramEnd"/>
      <w:r w:rsidRPr="00D43746">
        <w:rPr>
          <w:rStyle w:val="extended-textshort"/>
          <w:rFonts w:ascii="Times New Roman" w:hAnsi="Times New Roman" w:cs="Times New Roman"/>
          <w:color w:val="181818"/>
          <w:sz w:val="28"/>
          <w:szCs w:val="28"/>
          <w:shd w:val="clear" w:color="auto" w:fill="FFFFFF"/>
        </w:rPr>
        <w:t xml:space="preserve"> Изд-во АН СССР, 1951.-  </w:t>
      </w:r>
      <w:r w:rsidRPr="00D43746">
        <w:rPr>
          <w:rFonts w:ascii="Times New Roman" w:hAnsi="Times New Roman" w:cs="Times New Roman"/>
          <w:color w:val="181818"/>
          <w:sz w:val="28"/>
          <w:szCs w:val="28"/>
          <w:shd w:val="clear" w:color="auto" w:fill="FFFFFF"/>
        </w:rPr>
        <w:t>с. 213, 273.</w:t>
      </w:r>
    </w:p>
    <w:p w:rsidR="00D43746" w:rsidRPr="00D43746" w:rsidRDefault="00D43746" w:rsidP="00D43746">
      <w:pPr>
        <w:pStyle w:val="a4"/>
        <w:numPr>
          <w:ilvl w:val="0"/>
          <w:numId w:val="1"/>
        </w:numPr>
        <w:spacing w:after="0" w:line="240" w:lineRule="auto"/>
        <w:ind w:left="0" w:firstLine="0"/>
        <w:jc w:val="both"/>
        <w:rPr>
          <w:rFonts w:ascii="Times New Roman" w:eastAsia="Times New Roman" w:hAnsi="Times New Roman" w:cs="Times New Roman"/>
          <w:color w:val="000000"/>
          <w:sz w:val="28"/>
          <w:szCs w:val="28"/>
          <w:shd w:val="clear" w:color="auto" w:fill="FFFFFF"/>
          <w:lang w:eastAsia="ru-RU"/>
        </w:rPr>
      </w:pPr>
      <w:proofErr w:type="spellStart"/>
      <w:r w:rsidRPr="00D43746">
        <w:rPr>
          <w:rFonts w:ascii="Times New Roman" w:hAnsi="Times New Roman" w:cs="Times New Roman"/>
          <w:color w:val="000000"/>
          <w:sz w:val="28"/>
          <w:szCs w:val="28"/>
          <w:shd w:val="clear" w:color="auto" w:fill="FFFFFF"/>
        </w:rPr>
        <w:t>Кречмер</w:t>
      </w:r>
      <w:proofErr w:type="spellEnd"/>
      <w:r w:rsidRPr="00D43746">
        <w:rPr>
          <w:rFonts w:ascii="Times New Roman" w:hAnsi="Times New Roman" w:cs="Times New Roman"/>
          <w:color w:val="000000"/>
          <w:sz w:val="28"/>
          <w:szCs w:val="28"/>
          <w:shd w:val="clear" w:color="auto" w:fill="FFFFFF"/>
        </w:rPr>
        <w:t xml:space="preserve"> Э. </w:t>
      </w:r>
      <w:r>
        <w:rPr>
          <w:rFonts w:ascii="Times New Roman" w:hAnsi="Times New Roman" w:cs="Times New Roman"/>
          <w:color w:val="000000"/>
          <w:sz w:val="28"/>
          <w:szCs w:val="28"/>
          <w:shd w:val="clear" w:color="auto" w:fill="FFFFFF"/>
        </w:rPr>
        <w:t>Теория темпераментов./</w:t>
      </w:r>
      <w:proofErr w:type="spellStart"/>
      <w:r>
        <w:rPr>
          <w:rFonts w:ascii="Times New Roman" w:hAnsi="Times New Roman" w:cs="Times New Roman"/>
          <w:color w:val="000000"/>
          <w:sz w:val="28"/>
          <w:szCs w:val="28"/>
          <w:shd w:val="clear" w:color="auto" w:fill="FFFFFF"/>
        </w:rPr>
        <w:t>Э.Кречмер</w:t>
      </w:r>
      <w:proofErr w:type="spellEnd"/>
      <w:r>
        <w:rPr>
          <w:rFonts w:ascii="Times New Roman" w:hAnsi="Times New Roman" w:cs="Times New Roman"/>
          <w:color w:val="000000"/>
          <w:sz w:val="28"/>
          <w:szCs w:val="28"/>
          <w:shd w:val="clear" w:color="auto" w:fill="FFFFFF"/>
        </w:rPr>
        <w:t>//</w:t>
      </w:r>
      <w:r w:rsidRPr="00D43746">
        <w:rPr>
          <w:rFonts w:ascii="Times New Roman" w:hAnsi="Times New Roman" w:cs="Times New Roman"/>
          <w:color w:val="000000"/>
          <w:sz w:val="28"/>
          <w:szCs w:val="28"/>
          <w:shd w:val="clear" w:color="auto" w:fill="FFFFFF"/>
        </w:rPr>
        <w:t>Психология индивидуальных различий. Хрестоматия. М., 2020.</w:t>
      </w:r>
    </w:p>
    <w:p w:rsidR="00D43746" w:rsidRPr="00D43746" w:rsidRDefault="00D43746" w:rsidP="00D43746">
      <w:pPr>
        <w:pStyle w:val="a4"/>
        <w:numPr>
          <w:ilvl w:val="0"/>
          <w:numId w:val="1"/>
        </w:numPr>
        <w:spacing w:after="0" w:line="240" w:lineRule="auto"/>
        <w:ind w:left="0" w:firstLine="0"/>
        <w:jc w:val="both"/>
        <w:rPr>
          <w:rFonts w:ascii="Times New Roman" w:eastAsia="Times New Roman" w:hAnsi="Times New Roman" w:cs="Times New Roman"/>
          <w:color w:val="000000"/>
          <w:sz w:val="28"/>
          <w:szCs w:val="24"/>
          <w:shd w:val="clear" w:color="auto" w:fill="FFFFFF"/>
          <w:lang w:eastAsia="ru-RU"/>
        </w:rPr>
      </w:pPr>
      <w:proofErr w:type="spellStart"/>
      <w:r w:rsidRPr="00D43746">
        <w:rPr>
          <w:rFonts w:ascii="Times New Roman" w:hAnsi="Times New Roman" w:cs="Times New Roman"/>
          <w:color w:val="000000"/>
          <w:sz w:val="28"/>
          <w:szCs w:val="28"/>
          <w:shd w:val="clear" w:color="auto" w:fill="FFFFFF"/>
        </w:rPr>
        <w:t>Небылицын</w:t>
      </w:r>
      <w:proofErr w:type="spellEnd"/>
      <w:r w:rsidRPr="00D43746">
        <w:rPr>
          <w:rFonts w:ascii="Times New Roman" w:hAnsi="Times New Roman" w:cs="Times New Roman"/>
          <w:color w:val="000000"/>
          <w:sz w:val="28"/>
          <w:szCs w:val="28"/>
          <w:shd w:val="clear" w:color="auto" w:fill="FFFFFF"/>
        </w:rPr>
        <w:t xml:space="preserve"> В.Д. Актуальные проблемы дифференциальной психофизиологии. // Психология индивидуальных различий. Хрестоматия.</w:t>
      </w:r>
      <w:r>
        <w:rPr>
          <w:rFonts w:ascii="Times New Roman" w:hAnsi="Times New Roman" w:cs="Times New Roman"/>
          <w:color w:val="000000"/>
          <w:sz w:val="28"/>
          <w:szCs w:val="28"/>
          <w:shd w:val="clear" w:color="auto" w:fill="FFFFFF"/>
        </w:rPr>
        <w:t xml:space="preserve"> М.,</w:t>
      </w:r>
      <w:r w:rsidRPr="00D43746">
        <w:rPr>
          <w:rFonts w:ascii="Times New Roman" w:hAnsi="Times New Roman" w:cs="Times New Roman"/>
          <w:color w:val="000000"/>
          <w:sz w:val="28"/>
          <w:szCs w:val="28"/>
          <w:shd w:val="clear" w:color="auto" w:fill="FFFFFF"/>
        </w:rPr>
        <w:t>2019.</w:t>
      </w:r>
      <w:r>
        <w:rPr>
          <w:rFonts w:ascii="Arial" w:hAnsi="Arial" w:cs="Arial"/>
          <w:color w:val="000000"/>
          <w:sz w:val="23"/>
          <w:szCs w:val="23"/>
        </w:rPr>
        <w:br/>
      </w:r>
    </w:p>
    <w:sectPr w:rsidR="00D43746" w:rsidRPr="00D43746" w:rsidSect="009145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C4B68"/>
    <w:multiLevelType w:val="hybridMultilevel"/>
    <w:tmpl w:val="4B542AF6"/>
    <w:lvl w:ilvl="0" w:tplc="C3F652BC">
      <w:start w:val="1"/>
      <w:numFmt w:val="decimal"/>
      <w:lvlText w:val="%1."/>
      <w:lvlJc w:val="left"/>
      <w:pPr>
        <w:ind w:left="1573" w:hanging="10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57CE"/>
    <w:rsid w:val="00194320"/>
    <w:rsid w:val="002F2EFA"/>
    <w:rsid w:val="004057CE"/>
    <w:rsid w:val="00914542"/>
    <w:rsid w:val="00C45FC9"/>
    <w:rsid w:val="00D43746"/>
    <w:rsid w:val="00E03A71"/>
    <w:rsid w:val="00E74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42"/>
  </w:style>
  <w:style w:type="paragraph" w:styleId="3">
    <w:name w:val="heading 3"/>
    <w:basedOn w:val="a"/>
    <w:link w:val="30"/>
    <w:uiPriority w:val="9"/>
    <w:qFormat/>
    <w:rsid w:val="004057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5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057CE"/>
    <w:rPr>
      <w:rFonts w:ascii="Times New Roman" w:eastAsia="Times New Roman" w:hAnsi="Times New Roman" w:cs="Times New Roman"/>
      <w:b/>
      <w:bCs/>
      <w:sz w:val="27"/>
      <w:szCs w:val="27"/>
      <w:lang w:eastAsia="ru-RU"/>
    </w:rPr>
  </w:style>
  <w:style w:type="character" w:customStyle="1" w:styleId="extended-textshort">
    <w:name w:val="extended-textshort"/>
    <w:basedOn w:val="a0"/>
    <w:rsid w:val="00D43746"/>
  </w:style>
  <w:style w:type="paragraph" w:styleId="a4">
    <w:name w:val="List Paragraph"/>
    <w:basedOn w:val="a"/>
    <w:uiPriority w:val="34"/>
    <w:qFormat/>
    <w:rsid w:val="00D43746"/>
    <w:pPr>
      <w:ind w:left="720"/>
      <w:contextualSpacing/>
    </w:pPr>
  </w:style>
  <w:style w:type="character" w:styleId="a5">
    <w:name w:val="Hyperlink"/>
    <w:basedOn w:val="a0"/>
    <w:uiPriority w:val="99"/>
    <w:semiHidden/>
    <w:unhideWhenUsed/>
    <w:rsid w:val="00D43746"/>
    <w:rPr>
      <w:color w:val="0000FF"/>
      <w:u w:val="single"/>
    </w:rPr>
  </w:style>
</w:styles>
</file>

<file path=word/webSettings.xml><?xml version="1.0" encoding="utf-8"?>
<w:webSettings xmlns:r="http://schemas.openxmlformats.org/officeDocument/2006/relationships" xmlns:w="http://schemas.openxmlformats.org/wordprocessingml/2006/main">
  <w:divs>
    <w:div w:id="458377787">
      <w:bodyDiv w:val="1"/>
      <w:marLeft w:val="0"/>
      <w:marRight w:val="0"/>
      <w:marTop w:val="0"/>
      <w:marBottom w:val="0"/>
      <w:divBdr>
        <w:top w:val="none" w:sz="0" w:space="0" w:color="auto"/>
        <w:left w:val="none" w:sz="0" w:space="0" w:color="auto"/>
        <w:bottom w:val="none" w:sz="0" w:space="0" w:color="auto"/>
        <w:right w:val="none" w:sz="0" w:space="0" w:color="auto"/>
      </w:divBdr>
    </w:div>
    <w:div w:id="647051600">
      <w:bodyDiv w:val="1"/>
      <w:marLeft w:val="0"/>
      <w:marRight w:val="0"/>
      <w:marTop w:val="0"/>
      <w:marBottom w:val="0"/>
      <w:divBdr>
        <w:top w:val="none" w:sz="0" w:space="0" w:color="auto"/>
        <w:left w:val="none" w:sz="0" w:space="0" w:color="auto"/>
        <w:bottom w:val="none" w:sz="0" w:space="0" w:color="auto"/>
        <w:right w:val="none" w:sz="0" w:space="0" w:color="auto"/>
      </w:divBdr>
    </w:div>
    <w:div w:id="822814372">
      <w:bodyDiv w:val="1"/>
      <w:marLeft w:val="0"/>
      <w:marRight w:val="0"/>
      <w:marTop w:val="0"/>
      <w:marBottom w:val="0"/>
      <w:divBdr>
        <w:top w:val="none" w:sz="0" w:space="0" w:color="auto"/>
        <w:left w:val="none" w:sz="0" w:space="0" w:color="auto"/>
        <w:bottom w:val="none" w:sz="0" w:space="0" w:color="auto"/>
        <w:right w:val="none" w:sz="0" w:space="0" w:color="auto"/>
      </w:divBdr>
    </w:div>
    <w:div w:id="932011889">
      <w:bodyDiv w:val="1"/>
      <w:marLeft w:val="0"/>
      <w:marRight w:val="0"/>
      <w:marTop w:val="0"/>
      <w:marBottom w:val="0"/>
      <w:divBdr>
        <w:top w:val="none" w:sz="0" w:space="0" w:color="auto"/>
        <w:left w:val="none" w:sz="0" w:space="0" w:color="auto"/>
        <w:bottom w:val="none" w:sz="0" w:space="0" w:color="auto"/>
        <w:right w:val="none" w:sz="0" w:space="0" w:color="auto"/>
      </w:divBdr>
    </w:div>
    <w:div w:id="145058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1051</Words>
  <Characters>5992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2023-03-21T17:02:00Z</dcterms:created>
  <dcterms:modified xsi:type="dcterms:W3CDTF">2023-03-21T18:11:00Z</dcterms:modified>
</cp:coreProperties>
</file>