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Выступление на педсовете</w:t>
      </w: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6E9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технологий в ДОУ»</w:t>
      </w: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2019 г.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является решающим в формировании фундамента физического и психического здоровья. До семи лет человек проходит огромный путь </w:t>
      </w:r>
      <w:proofErr w:type="gramStart"/>
      <w:r w:rsidRPr="00E76E9B">
        <w:rPr>
          <w:rFonts w:ascii="Times New Roman" w:hAnsi="Times New Roman" w:cs="Times New Roman"/>
          <w:sz w:val="28"/>
          <w:szCs w:val="28"/>
        </w:rPr>
        <w:t>развития,  неповторяемый</w:t>
      </w:r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</w:t>
      </w:r>
      <w:proofErr w:type="gramStart"/>
      <w:r w:rsidRPr="00E76E9B">
        <w:rPr>
          <w:rFonts w:ascii="Times New Roman" w:hAnsi="Times New Roman" w:cs="Times New Roman"/>
          <w:sz w:val="28"/>
          <w:szCs w:val="28"/>
        </w:rPr>
        <w:t>учреждение  должно</w:t>
      </w:r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постоянно осваивать комплекс мер, направленных на сохранение здоровья ребенка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технологии»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Главное назначение этих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Так что же такое «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технология?»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технология – это целостная система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–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Зздоровьесберегающие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- технологии сохранения и стимулирования здоровья;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- технологии обучения здоровому образу жизни;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- коррекционные технологии.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</w:t>
      </w:r>
      <w:r w:rsidRPr="00E76E9B">
        <w:rPr>
          <w:rFonts w:ascii="Times New Roman" w:hAnsi="Times New Roman" w:cs="Times New Roman"/>
          <w:sz w:val="28"/>
          <w:szCs w:val="28"/>
        </w:rPr>
        <w:lastRenderedPageBreak/>
        <w:t xml:space="preserve">Вся эта работа осуществляется комплексно, в течение всего дня и с участием педагогических работников: воспитателя, музыкального руководителя.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процесса в своей группе.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Ритмопластика.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ее соразмерность возрастным показаниям ребенка.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Динамические паузы проводятся </w:t>
      </w:r>
      <w:proofErr w:type="gramStart"/>
      <w:r w:rsidRPr="00E76E9B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деятельности.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Подвижные и спортивные игры проводятся ежедневно как часть физкультурного занятия, а также на прогулке, в групповой комнате — со средней степенью подвижности. Игры подбираются в соответствии с возрастом ребенка, местом и временем ее проведения.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Релаксация.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свое тело. С этой целью в своей работе педагоги используют упражнения на расслабление определенных частей тела и всего организма.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 особенно с речевыми проблемами. Проводится в любой удобный отрезок времени.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Гимнастика для глаз 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ее проведения используется наглядный материал, показ педагога.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Бодрящая гимнастика проводится ежедневно после дневного сна 5-10 мин. В ее комплекс входят упражнения на пробуждение, коррекцию плоскостопия, воспитания правильной осанки, обширное умывание.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ДОУ - это в первую очередь технологии воспитания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детей.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Цель этих технологий - становление осознанного отношения ребенка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важно достичь такого результата, чтобы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жизни: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8-10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Физкультурные занятия проводятся 3 раза в неделю в соответствии с образовательной программой. Регулярные занятия физкультурой укрепляют организм и способствуют повышению иммунитета.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Серия игровых познавательных занятий «Азбука здоровья».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в ДОУ проводятся познавательные занятия и индивидуальная работа по следующим темам: «Я и мое тело», «Мой организм», «Глаза — орган зрения», и т. д.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Самомассаж - это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Самомассаж проводится в игровой форме. Веселые стихи, яркие образы, обыгрывающие массажные движения, их </w:t>
      </w:r>
      <w:r w:rsidRPr="00E76E9B">
        <w:rPr>
          <w:rFonts w:ascii="Times New Roman" w:hAnsi="Times New Roman" w:cs="Times New Roman"/>
          <w:sz w:val="28"/>
          <w:szCs w:val="28"/>
        </w:rPr>
        <w:lastRenderedPageBreak/>
        <w:t>простота, доступность, возможность использования в различной обстановке делают его для ребенка доступным и интересным.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Активный отдых. При проведении досугов, праздников все дети приобщаются к непосредственному участию в различных состязаниях, соревнованиях, с увлечением выполняют задания, при этом дети ведут себя </w:t>
      </w:r>
      <w:proofErr w:type="gramStart"/>
      <w:r w:rsidRPr="00E76E9B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На участках ДОУ имеется спортивное оборудование, которое позволяет обеспечить максимальную двигательную активность детей на прогулке.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Коррекционные технологии: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Артикуляционная гимнастика - упражнения для тренировки органов артикуляции (губ, языка, нижней челюсти, необходимые для правильного звукопроизношения, помогает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Технология 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 наоборот, будоражит, возбуждает), вызывает различные эмоциональные состояния (от умиротворенности), покоя и гармонии до беспокойства, (подавленности или агрессии) В связи с этим важно обратить внимание на то, какую музыку слушаем мы и наши дети.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При использовании музыки помню об особенностях воздействия характера мелодии, ритма и громкости на психическое состояние детей. Использую в качестве вспомогательного средства как часть других технологий, для снятия напряжения, повышения эмоционального настроя. Широко используется музыка для сопровождения учебной деятельности дошкольников (на занятиях по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>, ознакомлению с окружающим миром и т.д.)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E9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также сами сочиняют сказки, ведь придуманная сказка ребенком, открывающая суть проблемы - основа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>. Через сказку можно узнать о таких переживаниях детей, которые они сами не осознают или стесняются обсуждать их со взрослыми.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lastRenderedPageBreak/>
        <w:t>здоровьесьерегающая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ребенка привычку к здоровому образу жизни.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оздоровительная программа не сможет дать полноценных результатов, если она не реализуется в содружестве с семьей. В группе организован семейный клуб «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>».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Цель работы клуба – повышение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педагогической компетентности родителей, в том числе в вопросах укрепления здоровья детей, включение их в процесс активного взаимодействия с ДОУ. В процессе организации единого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E9B">
        <w:rPr>
          <w:rFonts w:ascii="Times New Roman" w:hAnsi="Times New Roman" w:cs="Times New Roman"/>
          <w:sz w:val="28"/>
          <w:szCs w:val="28"/>
        </w:rPr>
        <w:t>пространства  ДОУ</w:t>
      </w:r>
      <w:proofErr w:type="gramEnd"/>
      <w:r w:rsidRPr="00E76E9B">
        <w:rPr>
          <w:rFonts w:ascii="Times New Roman" w:hAnsi="Times New Roman" w:cs="Times New Roman"/>
          <w:sz w:val="28"/>
          <w:szCs w:val="28"/>
        </w:rPr>
        <w:t xml:space="preserve"> и семьи, я использую разнообразные формы работы: открытые занятия с детьми для родителей; педагогические беседы с родителями; родительские собрания; консультации; занятия с участием родителей; выставки детских работ. Изготовленные вместе с родителями; Дни открытых дверей; участие родителей в подготовке и проведение праздников; физкультурных досугов; совместное создание предметно – развивающей среды; работа с родительским комитетом группы, анкетирование.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 – передвижках («Развитие ребенка и его здоровье», «Игры с движениями», «Движение – основа здоровья», «Формирование правильной осанки и профилактика ее нарушения», «Зимние игры с ребенком» и т.д.)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Таким образом, проводимая мною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  <w:r w:rsidRPr="00E76E9B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E76E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76E9B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ребенка – стойкую мотивацию на здоровый образ жизни.</w:t>
      </w: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Pr="00E76E9B" w:rsidRDefault="00E76E9B" w:rsidP="00E76E9B">
      <w:pPr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E76E9B"/>
    <w:p w:rsidR="00E76E9B" w:rsidRDefault="00E76E9B" w:rsidP="00E76E9B"/>
    <w:p w:rsidR="00E76E9B" w:rsidRDefault="00E76E9B" w:rsidP="00E76E9B"/>
    <w:p w:rsidR="00E76E9B" w:rsidRDefault="00E76E9B" w:rsidP="00E76E9B"/>
    <w:p w:rsidR="00C6211F" w:rsidRDefault="00C6211F" w:rsidP="00E76E9B">
      <w:bookmarkStart w:id="0" w:name="_GoBack"/>
      <w:bookmarkEnd w:id="0"/>
    </w:p>
    <w:sectPr w:rsidR="00C6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B"/>
    <w:rsid w:val="0056510B"/>
    <w:rsid w:val="00C6211F"/>
    <w:rsid w:val="00E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3D82"/>
  <w15:chartTrackingRefBased/>
  <w15:docId w15:val="{1CDD5FDF-7598-464B-B286-1C3C5D2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2023-03-26T15:54:00Z</dcterms:created>
  <dcterms:modified xsi:type="dcterms:W3CDTF">2023-03-26T15:55:00Z</dcterms:modified>
</cp:coreProperties>
</file>