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Предмет: русский язык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Класс: 2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 урока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«Ударение»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Тип урока: урок открытия новых знаний, обретения новых умений и навыков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 урока: формирование у учащихся представлений о ударении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Задачи: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Образовательные: научить учащихся правильно ставить ударение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Развивающие: развивать  внимание, мышление, память;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Воспитательная: воспитывать положительное отношение к учебному предмету «русский язык»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Формы урока: фронтальная, парная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Оборудование: презентация, карточки, учебник, рабочая тетрадь, знаки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Методы: словесный, практический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ХОД УРОКА</w:t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35.0" w:type="dxa"/>
        <w:jc w:val="left"/>
        <w:tblInd w:w="-16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85"/>
        <w:gridCol w:w="3909"/>
        <w:gridCol w:w="3927"/>
        <w:gridCol w:w="4114"/>
        <w:tblGridChange w:id="0">
          <w:tblGrid>
            <w:gridCol w:w="3385"/>
            <w:gridCol w:w="3909"/>
            <w:gridCol w:w="3927"/>
            <w:gridCol w:w="4114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ЭТАПЫ УРОКА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ДЕЯТЕЛЬНОСТЬ УЧИТЕЛЯ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ДЕЯТЕЛЬНОСТЬ УЧАЩИХСЯ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ПЛАНИРУЕМЫЕ РЕЗУЛЬТАТЫ</w:t>
            </w:r>
          </w:p>
        </w:tc>
      </w:tr>
      <w:tr>
        <w:trPr>
          <w:cantSplit w:val="0"/>
          <w:trHeight w:val="3944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Органи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зационно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мотиваци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онный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этап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(1 мин)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Ребята, поприветствуйте друг друга. Улыбнитесь.</w:t>
            </w:r>
          </w:p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Ну-ка, проверь, дружок,</w:t>
            </w:r>
          </w:p>
          <w:p w:rsidR="00000000" w:rsidDel="00000000" w:rsidP="00000000" w:rsidRDefault="00000000" w:rsidRPr="00000000" w14:paraId="0000002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Ты готов начать урок?</w:t>
            </w:r>
          </w:p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Всё ль на месте,</w:t>
            </w:r>
          </w:p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Всё ль в порядке,</w:t>
            </w:r>
          </w:p>
          <w:p w:rsidR="00000000" w:rsidDel="00000000" w:rsidP="00000000" w:rsidRDefault="00000000" w:rsidRPr="00000000" w14:paraId="0000002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Ручка, книжки и тетрадка?   (садитесь)</w:t>
            </w:r>
          </w:p>
          <w:p w:rsidR="00000000" w:rsidDel="00000000" w:rsidP="00000000" w:rsidRDefault="00000000" w:rsidRPr="00000000" w14:paraId="0000002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Все ли правильно сидят?</w:t>
            </w:r>
          </w:p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Все ль внимательно глядят?</w:t>
            </w:r>
          </w:p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 ль готовы слушать?</w:t>
            </w:r>
          </w:p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Начинаем наш урок.</w:t>
            </w:r>
          </w:p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-приветствуют друг друга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-проверяют готовность к уроку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Регулятивные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: умеют самоорганизовываться</w:t>
            </w:r>
          </w:p>
        </w:tc>
      </w:tr>
      <w:tr>
        <w:trPr>
          <w:cantSplit w:val="0"/>
          <w:trHeight w:val="1141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2.Актуал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изация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знаний.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(5-6 мин)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— Отгадайте загадку.</w:t>
            </w:r>
          </w:p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Стоит матрешка на одной ножке,</w:t>
            </w:r>
          </w:p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Закутана, запутана.  (Учитель записывает слово на доске.)</w:t>
            </w:r>
          </w:p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— Какую букву нужно запомнить в слове? </w:t>
            </w:r>
          </w:p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— Запишите слово в тетрадь, подчеркните букву А.</w:t>
            </w:r>
          </w:p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— Подберите однокоренные слова. 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— Выделите корень, подчеркните букву а </w:t>
              <w:br w:type="textWrapping"/>
              <w:t xml:space="preserve">-На доске запись. Коля нарисовал замок.</w:t>
              <w:br w:type="textWrapping"/>
              <w:t xml:space="preserve">— Спишите предложение.</w:t>
              <w:br w:type="textWrapping"/>
              <w:t xml:space="preserve">— К какому рисунку подходит эта запись?</w:t>
              <w:br w:type="textWrapping"/>
              <w:t xml:space="preserve">—Итак, оба рисунка могут быть правильным ответом, почему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-капуста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-а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-записывают слово в тетради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Капустный, капустница, капустник (корень капуст, подчеркивают букву а)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записывают предложение</w:t>
              <w:br w:type="textWrapping"/>
              <w:t xml:space="preserve"> -оба  рисунка </w:t>
              <w:br w:type="textWrapping"/>
              <w:br w:type="textWrapping"/>
              <w:t xml:space="preserve">-все зависит от ударения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Познавательные: умеют искать и выделять необходимую информацию Коммуникативные: умеют слушать, определяют общую цель и пути её достижения.</w:t>
            </w:r>
          </w:p>
        </w:tc>
      </w:tr>
      <w:tr>
        <w:trPr>
          <w:cantSplit w:val="0"/>
          <w:trHeight w:val="2946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Поставновка цели и учебной задачи. (3-4 мин.)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— Как вы думаете так какая же тема нашего урока?</w:t>
              <w:br w:type="textWrapping"/>
              <w:t xml:space="preserve">-Верно, это ударение</w:t>
              <w:br w:type="textWrapping"/>
              <w:t xml:space="preserve">-какая цель нашего урока ?</w:t>
              <w:br w:type="textWrapping"/>
              <w:t xml:space="preserve">-Какие сегодня мы с вами поставим задачи?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ударение</w:t>
              <w:br w:type="textWrapping"/>
              <w:br w:type="textWrapping"/>
              <w:br w:type="textWrapping"/>
              <w:t xml:space="preserve">-узнаем что такое ударение</w:t>
              <w:br w:type="textWrapping"/>
              <w:t xml:space="preserve">-научимся правильно ставить ударение;  узнаем какие бывают слоги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Коммуникативные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умеют определять общую цель и пути её достижения.</w:t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tcBorders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Познавательные УУД: умеют ориентироваться в учебнике; осуществлять поиск средств достижения задач учебной деятельности.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Регулятивные УУД: умеют контролировать  учебные действия, замечают допущенные ошибки, принимают и сохраняют задачи учебной деятельности.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Коммуникативные УУД – умеют слушать, излагать  и аргументировать свое мнение</w:t>
            </w:r>
          </w:p>
        </w:tc>
      </w:tr>
      <w:tr>
        <w:trPr>
          <w:cantSplit w:val="0"/>
          <w:trHeight w:val="992" w:hRule="atLeast"/>
          <w:tblHeader w:val="0"/>
        </w:trPr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4.Открытие новых знаний. ( 7-8   мин.)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-Откройте учебник на с. 67. Прочитайте тему урока.</w:t>
              <w:br w:type="textWrapping"/>
              <w:t xml:space="preserve">— Чем необычна запись стихотворения?</w:t>
              <w:br w:type="textWrapping"/>
              <w:t xml:space="preserve">— Что показывает знак над буквами? </w:t>
              <w:br w:type="textWrapping"/>
              <w:t xml:space="preserve">— Прочитайте строки, выделяя ударение голосом.</w:t>
              <w:br w:type="textWrapping"/>
              <w:t xml:space="preserve">— Запишите слова без деления на слоги.</w:t>
              <w:br w:type="textWrapping"/>
              <w:br w:type="textWrapping"/>
              <w:t xml:space="preserve">— Прочитайте правило самостоятельно.</w:t>
              <w:br w:type="textWrapping"/>
              <w:t xml:space="preserve">— Что такое ударение?</w:t>
              <w:br w:type="textWrapping"/>
              <w:br w:type="textWrapping"/>
              <w:t xml:space="preserve">— Как произносится ударный слог? </w:t>
              <w:br w:type="textWrapping"/>
              <w:t xml:space="preserve">— Слово ударение однокоренное слову ударять. Молоточек ударяет по звуку, и он звучит дольше остальных. По какому звуку ударяет молоточек? </w:t>
              <w:br w:type="textWrapping"/>
              <w:t xml:space="preserve">— Сколько ударных звуков может быть в слове? </w:t>
              <w:br w:type="textWrapping"/>
              <w:t xml:space="preserve">— Послушайте стихотворение.</w:t>
              <w:br w:type="textWrapping"/>
              <w:t xml:space="preserve">Мухо-мухо-мухомор, Уходи в дремучий бор И сиди там на полянке, Где живут одни поганки. Б. Липанович</w:t>
              <w:br w:type="textWrapping"/>
              <w:t xml:space="preserve">— Приготовьте молоточки —кулачки. Кулачок поможет нам найти ударный слог.</w:t>
              <w:br w:type="textWrapping"/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-как  определить ударный слог?</w:t>
              <w:br w:type="textWrapping"/>
              <w:br w:type="textWrapping"/>
              <w:t xml:space="preserve">Слова разделены на слоги.</w:t>
              <w:br w:type="textWrapping"/>
              <w:br w:type="textWrapping"/>
              <w:t xml:space="preserve">-ударение</w:t>
              <w:br w:type="textWrapping"/>
              <w:br w:type="textWrapping"/>
              <w:t xml:space="preserve">-читает один ученик </w:t>
              <w:br w:type="textWrapping"/>
              <w:br w:type="textWrapping"/>
              <w:t xml:space="preserve">-Уж небо осенью дышало, Уж реже солнышко блистало,  Короче становился день </w:t>
              <w:br w:type="textWrapping"/>
              <w:t xml:space="preserve">-читают правило на стр 67.</w:t>
              <w:br w:type="textWrapping"/>
              <w:br w:type="textWrapping"/>
              <w:t xml:space="preserve">-выделение голосом одного из слогов в слове</w:t>
              <w:br w:type="textWrapping"/>
              <w:t xml:space="preserve">- Тянется дольше, произносится громче, сильнее. </w:t>
              <w:br w:type="textWrapping"/>
              <w:t xml:space="preserve">-по гласному</w:t>
              <w:br w:type="textWrapping"/>
              <w:br w:type="textWrapping"/>
              <w:br w:type="textWrapping"/>
              <w:br w:type="textWrapping"/>
              <w:br w:type="textWrapping"/>
              <w:t xml:space="preserve">-только один</w:t>
              <w:br w:type="textWrapping"/>
              <w:br w:type="textWrapping"/>
              <w:br w:type="textWrapping"/>
              <w:t xml:space="preserve">-Учитель читает стихотворение, дети опускают кулачок на парту при произнесении ударного звука, имитируют удар.</w:t>
            </w:r>
          </w:p>
        </w:tc>
        <w:tc>
          <w:tcPr>
            <w:vMerge w:val="continue"/>
            <w:tcBorders>
              <w:lef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9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5.Первичное закрепление  (8-9 мин.)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— Каким образом можно определить ударение в слове? Обсудите с соседом.</w:t>
              <w:br w:type="textWrapping"/>
              <w:t xml:space="preserve">— Какие у вас получились советы?</w:t>
              <w:br w:type="textWrapping"/>
              <w:br w:type="textWrapping"/>
              <w:t xml:space="preserve"> </w:t>
              <w:br w:type="textWrapping"/>
              <w:t xml:space="preserve">— Спишите упражнение 100, обозначьте ударение.</w:t>
              <w:br w:type="textWrapping"/>
              <w:t xml:space="preserve">(Взаимопроверка. Взаимооценка.)</w:t>
              <w:br w:type="textWrapping"/>
              <w:t xml:space="preserve">«!» — молодец, поставил ударение правильно.</w:t>
              <w:br w:type="textWrapping"/>
              <w:t xml:space="preserve">«+» — хорошо, ошибся 1 раз.</w:t>
              <w:br w:type="textWrapping"/>
              <w:t xml:space="preserve">«—» — еще допускаешь ошибки, нужно учиться ставить ударение.</w:t>
              <w:br w:type="textWrapping"/>
              <w:t xml:space="preserve">Упр. 101 (с. 68).</w:t>
              <w:br w:type="textWrapping"/>
              <w:t xml:space="preserve">— Прочитайте задание.</w:t>
              <w:br w:type="textWrapping"/>
              <w:br w:type="textWrapping"/>
              <w:br w:type="textWrapping"/>
              <w:t xml:space="preserve">— Что будете делать в этом упражнении?</w:t>
              <w:br w:type="textWrapping"/>
              <w:t xml:space="preserve"> (Самостоятельное  выполнение.  На обратной стороне доски работают два ученика: один выписывает слова к схемам  1 и 2, другой — к схемам 3 и 4.)</w:t>
              <w:br w:type="textWrapping"/>
              <w:t xml:space="preserve">— Проверьте ребят, которые работали у доски. Какие есть замечания?</w:t>
              <w:br w:type="textWrapping"/>
              <w:t xml:space="preserve">— Кто не сделал ни одной ошибки? 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-обсуждение с соседом по парте (ударение падает на гласный звук)</w:t>
              <w:br w:type="textWrapping"/>
              <w:br w:type="textWrapping"/>
              <w:t xml:space="preserve">-обсуждение ответов учащихся( она может стоять в корне слова, в начале или в конце)</w:t>
              <w:br w:type="textWrapping"/>
              <w:t xml:space="preserve">-выполняют упражнение </w:t>
              <w:br w:type="textWrapping"/>
              <w:t xml:space="preserve">-ПожелтЕл  листОк- осЕннняя вЕсточка</w:t>
              <w:br w:type="textWrapping"/>
              <w:br w:type="textWrapping"/>
              <w:t xml:space="preserve">-идет взаимопроверка </w:t>
              <w:br w:type="textWrapping"/>
              <w:br w:type="textWrapping"/>
              <w:br w:type="textWrapping"/>
              <w:br w:type="textWrapping"/>
              <w:br w:type="textWrapping"/>
              <w:t xml:space="preserve">-нужно прочитать и определить почему не во всех словах ставит ударение </w:t>
              <w:br w:type="textWrapping"/>
              <w:t xml:space="preserve">-Разделим слова на четыре столбика, в зависимости от того, на какой слог падает ударение.</w:t>
              <w:br w:type="textWrapping"/>
              <w:t xml:space="preserve">- у доски работают 2 ученика(1 ученик 1 столбик : дождь, торты,, день; 2 столбик: свёкла, понял; 23 ученик 3 столбик- шофёр, столяр, щавель; 4 столбик- договор, позвонит, поняла</w:t>
              <w:br w:type="textWrapping"/>
              <w:t xml:space="preserve">(идет взаимопрверка)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Регулятивные: умеют выбирать действия в соответствии с поставленной задачей и условиями её реализации.</w:t>
            </w:r>
          </w:p>
        </w:tc>
      </w:tr>
      <w:tr>
        <w:trPr>
          <w:cantSplit w:val="0"/>
          <w:trHeight w:val="1084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6.Физкультминутка ( 1- 2 мин.)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Мартышки</w:t>
              <w:br w:type="textWrapping"/>
              <w:t xml:space="preserve">Мы - веселые мартышки,</w:t>
              <w:br w:type="textWrapping"/>
              <w:t xml:space="preserve">Мы играем громко слишком.</w:t>
              <w:br w:type="textWrapping"/>
              <w:t xml:space="preserve">Все ногами топаем,</w:t>
              <w:br w:type="textWrapping"/>
              <w:t xml:space="preserve">Все руками хлопаем,</w:t>
              <w:br w:type="textWrapping"/>
              <w:t xml:space="preserve">Надуваем щечки,</w:t>
              <w:br w:type="textWrapping"/>
              <w:t xml:space="preserve">Скачем на носочках.</w:t>
              <w:br w:type="textWrapping"/>
              <w:t xml:space="preserve">Дружно прыгнем к потолку,</w:t>
              <w:br w:type="textWrapping"/>
              <w:t xml:space="preserve">Пальчик поднесем к виску</w:t>
              <w:br w:type="textWrapping"/>
              <w:t xml:space="preserve">И друг другу даже</w:t>
              <w:br w:type="textWrapping"/>
              <w:t xml:space="preserve">Язычки покажем!</w:t>
              <w:br w:type="textWrapping"/>
              <w:t xml:space="preserve">Шире рот откроем ,</w:t>
              <w:br w:type="textWrapping"/>
              <w:t xml:space="preserve">Гримасы все состроим.</w:t>
              <w:br w:type="textWrapping"/>
              <w:t xml:space="preserve">Как скажу я слово три,</w:t>
              <w:br w:type="textWrapping"/>
              <w:t xml:space="preserve">Все с гримасами замри.</w:t>
              <w:br w:type="textWrapping"/>
              <w:t xml:space="preserve">Раз, два, три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-групповая физкультминутка, дети повторяют все то, о чем говорится в стихотворении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Регулятивные: умеют выбирать действия для выполнения упражнения </w:t>
            </w:r>
          </w:p>
        </w:tc>
      </w:tr>
      <w:tr>
        <w:trPr>
          <w:cantSplit w:val="0"/>
          <w:trHeight w:val="6516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7.Самостоятельная работа. (6-7 мин.)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 102 (с. 68).</w:t>
              <w:br w:type="textWrapping"/>
              <w:t xml:space="preserve">— Прочитайте задание. Что такое диалог? </w:t>
              <w:br w:type="textWrapping"/>
              <w:t xml:space="preserve">— Как обозначается диалог на письме? </w:t>
              <w:br w:type="textWrapping"/>
              <w:t xml:space="preserve">— Какие слова вежливости употребляют герои диалога? </w:t>
              <w:br w:type="textWrapping"/>
              <w:t xml:space="preserve">— Когда в речи употребляют слова извините, простите?</w:t>
              <w:br w:type="textWrapping"/>
              <w:t xml:space="preserve">— Слово извините словарное. Какие буквы нужно запомнить в этом слове? </w:t>
              <w:br w:type="textWrapping"/>
              <w:t xml:space="preserve">— Спишите диалог, обозначьте в словах ударение.</w:t>
              <w:br w:type="textWrapping"/>
              <w:t xml:space="preserve">— Ударение в каких словах у вас вызвало затруднение? (Проверка — чтение с выделением голосом ударного слога.)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t xml:space="preserve">- Разговор двух или более лиц.</w:t>
              <w:br w:type="textWrapping"/>
              <w:t xml:space="preserve">- Слова каждого действующего лица начинаются с новой строки, с тире.</w:t>
              <w:br w:type="textWrapping"/>
              <w:t xml:space="preserve">- Здравствуйте, милая, извините.</w:t>
              <w:br w:type="textWrapping"/>
              <w:t xml:space="preserve">-когда у кого-то просит прощение </w:t>
              <w:br w:type="textWrapping"/>
              <w:br w:type="textWrapping"/>
              <w:t xml:space="preserve">- Извините.</w:t>
              <w:br w:type="textWrapping"/>
              <w:br w:type="textWrapping"/>
              <w:br w:type="textWrapping"/>
              <w:t xml:space="preserve">-запись в тетрадях</w:t>
              <w:br w:type="textWrapping"/>
              <w:t xml:space="preserve">-Здравствуй милая пчела! Как здоровье? Как дела? –Все в порядке! Все жужжу! Извините я спешу!</w:t>
              <w:br w:type="textWrapping"/>
              <w:t xml:space="preserve">-проверка идет устная (взаимопроверка)</w:t>
              <w:br w:type="textWrapping"/>
              <w:br w:type="textWrapping"/>
              <w:br w:type="textWrapping"/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Регулятивные: умеют использовать знания при выполнении упражнений</w:t>
            </w:r>
          </w:p>
        </w:tc>
      </w:tr>
      <w:tr>
        <w:trPr>
          <w:cantSplit w:val="0"/>
          <w:trHeight w:val="2105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8.Итог урока. Рефлексия(1-2 мин.)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-Какую тему мы сегодня вспомнили? </w:t>
              <w:br w:type="textWrapping"/>
              <w:t xml:space="preserve">Прочитай, поставь ударение.. И. Пивоварова(Фронтальная проверка.— Оцените с помощью «светофора», как вы поняли сегодня тему.</w:t>
              <w:br w:type="textWrapping"/>
              <w:t xml:space="preserve">Зеленый — все понял.</w:t>
              <w:br w:type="textWrapping"/>
              <w:t xml:space="preserve">Желтый — понял, но еще сомневаюсь.</w:t>
              <w:br w:type="textWrapping"/>
              <w:t xml:space="preserve">Красный — ничего не понял.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определение ударения в словах.</w:t>
              <w:br w:type="textWrapping"/>
              <w:t xml:space="preserve">-Вечером над озером Ходит белый пар... Это рыбы в озере Ставят самовар </w:t>
              <w:br w:type="textWrapping"/>
              <w:t xml:space="preserve">-Дети читают слово с выделением ударного слога, называют букву, над которой стоит знак ударения.)</w:t>
              <w:br w:type="textWrapping"/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Коммуникативные: умеют с выражать свои мысли и эмоции.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Регулятивные: – умеют оценивать собственную деятельность на уроке.</w:t>
            </w:r>
          </w:p>
        </w:tc>
      </w:tr>
    </w:tbl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