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5FB" w:rsidRDefault="00BC5B20" w:rsidP="00414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445">
        <w:rPr>
          <w:rFonts w:ascii="Times New Roman" w:hAnsi="Times New Roman" w:cs="Times New Roman"/>
          <w:b/>
          <w:sz w:val="28"/>
          <w:szCs w:val="28"/>
        </w:rPr>
        <w:t>Мастер-класс «Оберег для воина СВО»</w:t>
      </w:r>
    </w:p>
    <w:p w:rsidR="00764DB6" w:rsidRPr="00764DB6" w:rsidRDefault="00764DB6" w:rsidP="00764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 w:rsidRPr="00764DB6">
        <w:rPr>
          <w:rFonts w:ascii="Times New Roman" w:hAnsi="Times New Roman" w:cs="Times New Roman"/>
          <w:sz w:val="28"/>
          <w:szCs w:val="28"/>
        </w:rPr>
        <w:t>Воспитание патриотических чувств, любовь к Отечеству  и прочной гражданской позиции.</w:t>
      </w:r>
    </w:p>
    <w:p w:rsidR="00BC5B20" w:rsidRDefault="00BC5B20" w:rsidP="00BC5B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BC5B20" w:rsidRPr="00BC5B20" w:rsidRDefault="00BC5B20">
      <w:pPr>
        <w:rPr>
          <w:rFonts w:ascii="Times New Roman" w:hAnsi="Times New Roman" w:cs="Times New Roman"/>
          <w:sz w:val="28"/>
          <w:szCs w:val="28"/>
        </w:rPr>
      </w:pPr>
      <w:r w:rsidRPr="00BC5B20">
        <w:rPr>
          <w:rFonts w:ascii="Times New Roman" w:hAnsi="Times New Roman" w:cs="Times New Roman"/>
          <w:sz w:val="28"/>
          <w:szCs w:val="28"/>
        </w:rPr>
        <w:t xml:space="preserve">Ребята, сегодня мы с вами выполним оберег для воина СВО. </w:t>
      </w:r>
      <w:r>
        <w:rPr>
          <w:rFonts w:ascii="Times New Roman" w:hAnsi="Times New Roman" w:cs="Times New Roman"/>
          <w:sz w:val="28"/>
          <w:szCs w:val="28"/>
        </w:rPr>
        <w:t>Давайте расшифруем, как понимать 3 буквы СВО?</w:t>
      </w:r>
    </w:p>
    <w:p w:rsidR="00BC5B20" w:rsidRDefault="00BC5B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BC5B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5B20" w:rsidRPr="00BC5B20" w:rsidRDefault="00BC5B20">
      <w:pPr>
        <w:rPr>
          <w:rFonts w:ascii="Times New Roman" w:hAnsi="Times New Roman" w:cs="Times New Roman"/>
          <w:b/>
          <w:sz w:val="28"/>
          <w:szCs w:val="28"/>
        </w:rPr>
      </w:pPr>
      <w:r w:rsidRPr="00BC5B20">
        <w:rPr>
          <w:rFonts w:ascii="Times New Roman" w:eastAsia="+mj-ea" w:hAnsi="Times New Roman" w:cs="Times New Roman"/>
          <w:color w:val="572314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О начале специальной военной операции (СВО)  президент России </w:t>
      </w:r>
      <w:r w:rsidRPr="00BC5B20">
        <w:rPr>
          <w:rFonts w:ascii="Times New Roman" w:eastAsia="+mj-ea" w:hAnsi="Times New Roman" w:cs="Times New Roman"/>
          <w:color w:val="000000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В.В. Путин объявил 24 февраля. Он отметил, что «…защитить жителей Донбасса, подвергавшиеся насилию и унижению со стороны киевского режима, разоружить Украину и не дать разместить военные базы НАТО на её территории…</w:t>
      </w:r>
      <w:proofErr w:type="gramStart"/>
      <w:r w:rsidRPr="00BC5B20">
        <w:rPr>
          <w:rFonts w:ascii="Times New Roman" w:eastAsia="+mj-ea" w:hAnsi="Times New Roman" w:cs="Times New Roman"/>
          <w:color w:val="000000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»-</w:t>
      </w:r>
      <w:proofErr w:type="gramEnd"/>
      <w:r w:rsidRPr="00BC5B20">
        <w:rPr>
          <w:rFonts w:ascii="Times New Roman" w:eastAsia="+mj-ea" w:hAnsi="Times New Roman" w:cs="Times New Roman"/>
          <w:color w:val="000000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основная цель СВО.</w:t>
      </w:r>
    </w:p>
    <w:p w:rsidR="00BC5B20" w:rsidRPr="00BC5B20" w:rsidRDefault="00BC5B20">
      <w:pPr>
        <w:rPr>
          <w:rFonts w:ascii="Times New Roman" w:hAnsi="Times New Roman" w:cs="Times New Roman"/>
          <w:b/>
          <w:sz w:val="28"/>
          <w:szCs w:val="28"/>
        </w:rPr>
      </w:pPr>
      <w:r w:rsidRPr="00BC5B2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764DB6" w:rsidRPr="00764DB6" w:rsidRDefault="00BC5B20" w:rsidP="00764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E58"/>
          <w:sz w:val="28"/>
          <w:szCs w:val="28"/>
          <w:lang w:eastAsia="ru-RU"/>
        </w:rPr>
      </w:pPr>
      <w:r>
        <w:rPr>
          <w:rFonts w:ascii="Times New Roman" w:eastAsia="+mj-ea" w:hAnsi="Times New Roman" w:cs="Times New Roman"/>
          <w:color w:val="572314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Наших воинов, поистине, можно считать героями. </w:t>
      </w:r>
      <w:r w:rsidRPr="00BC5B20">
        <w:rPr>
          <w:rFonts w:ascii="Times New Roman" w:eastAsia="+mj-ea" w:hAnsi="Times New Roman" w:cs="Times New Roman"/>
          <w:color w:val="572314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Кто такой герой?</w:t>
      </w:r>
      <w:r w:rsidRPr="00BC5B20">
        <w:rPr>
          <w:rFonts w:ascii="Times New Roman" w:eastAsia="+mj-ea" w:hAnsi="Times New Roman" w:cs="Times New Roman"/>
          <w:color w:val="572314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</w:r>
      <w:r w:rsidRPr="00BC5B20">
        <w:rPr>
          <w:rFonts w:ascii="Times New Roman" w:eastAsia="+mj-ea" w:hAnsi="Times New Roman" w:cs="Times New Roman"/>
          <w:iCs/>
          <w:color w:val="010101"/>
          <w:kern w:val="24"/>
          <w:sz w:val="28"/>
          <w:szCs w:val="28"/>
        </w:rPr>
        <w:t>Героями мы называем людей сильных, смелых, решительных, храбрых, которые совершают подвиги, героические поступки, чтобы спасти жизни других людей.</w:t>
      </w:r>
      <w:r w:rsidR="00764DB6">
        <w:rPr>
          <w:rFonts w:ascii="Times New Roman" w:eastAsia="+mj-ea" w:hAnsi="Times New Roman" w:cs="Times New Roman"/>
          <w:iCs/>
          <w:color w:val="010101"/>
          <w:kern w:val="24"/>
          <w:sz w:val="28"/>
          <w:szCs w:val="28"/>
        </w:rPr>
        <w:t xml:space="preserve"> Среди них </w:t>
      </w:r>
      <w:r w:rsidR="00764DB6" w:rsidRPr="00764DB6">
        <w:rPr>
          <w:rFonts w:ascii="Times New Roman" w:eastAsia="Times New Roman" w:hAnsi="Times New Roman" w:cs="Times New Roman"/>
          <w:color w:val="4A4E58"/>
          <w:sz w:val="28"/>
          <w:szCs w:val="28"/>
          <w:lang w:eastAsia="ru-RU"/>
        </w:rPr>
        <w:t>ж</w:t>
      </w:r>
      <w:r w:rsidR="00764DB6" w:rsidRPr="00846065">
        <w:rPr>
          <w:rFonts w:ascii="Times New Roman" w:eastAsia="Times New Roman" w:hAnsi="Times New Roman" w:cs="Times New Roman"/>
          <w:color w:val="4A4E58"/>
          <w:sz w:val="28"/>
          <w:szCs w:val="28"/>
          <w:lang w:eastAsia="ru-RU"/>
        </w:rPr>
        <w:t>итель Минераловодского округа, принимавший участие в специальной военной операции, награжден медалью «Доброволец». По словам сотрудников окружного военного комиссариата, он единственный житель округа, удостоенный этой награды. С августа молодой человек выполнял боевые задачи, а сегодня в начале этого месяца вернулся домой.</w:t>
      </w:r>
    </w:p>
    <w:p w:rsidR="00764DB6" w:rsidRPr="00764DB6" w:rsidRDefault="00764DB6" w:rsidP="00764DB6">
      <w:pPr>
        <w:pStyle w:val="a6"/>
        <w:shd w:val="clear" w:color="auto" w:fill="FFFFFF"/>
        <w:spacing w:before="540" w:beforeAutospacing="0" w:after="540" w:afterAutospacing="0"/>
        <w:rPr>
          <w:color w:val="000000"/>
          <w:sz w:val="28"/>
          <w:szCs w:val="28"/>
        </w:rPr>
      </w:pPr>
      <w:r w:rsidRPr="00764DB6">
        <w:rPr>
          <w:color w:val="000000"/>
          <w:sz w:val="28"/>
          <w:szCs w:val="28"/>
        </w:rPr>
        <w:t>Наш земляк – сержант Александр Литвинов. Его отделение выполняло задачу по поиску украинских диверсантов в районе одного из населенных пунктов.</w:t>
      </w:r>
    </w:p>
    <w:p w:rsidR="00764DB6" w:rsidRPr="00764DB6" w:rsidRDefault="00764DB6" w:rsidP="00764DB6">
      <w:pPr>
        <w:pStyle w:val="a6"/>
        <w:shd w:val="clear" w:color="auto" w:fill="FFFFFF"/>
        <w:spacing w:before="540" w:beforeAutospacing="0" w:after="540" w:afterAutospacing="0"/>
        <w:rPr>
          <w:color w:val="000000"/>
          <w:sz w:val="28"/>
          <w:szCs w:val="28"/>
        </w:rPr>
      </w:pPr>
      <w:r w:rsidRPr="00764DB6">
        <w:rPr>
          <w:color w:val="000000"/>
          <w:sz w:val="28"/>
          <w:szCs w:val="28"/>
        </w:rPr>
        <w:t>Двигаясь по прилегающей к поселку лесополосе, Александр обнаружил группу вооруженных боевиков. Оценив обстановку, он принял решение навязать бой противнику. Подчиненные сержанта Литвинова заняли выгодные позиции и открыли огонь по врагу.</w:t>
      </w:r>
    </w:p>
    <w:p w:rsidR="00764DB6" w:rsidRDefault="00764DB6" w:rsidP="00764DB6">
      <w:pPr>
        <w:pStyle w:val="a6"/>
        <w:shd w:val="clear" w:color="auto" w:fill="FFFFFF"/>
        <w:spacing w:before="540" w:beforeAutospacing="0" w:after="540" w:afterAutospacing="0"/>
        <w:rPr>
          <w:color w:val="000000"/>
          <w:sz w:val="28"/>
          <w:szCs w:val="28"/>
        </w:rPr>
      </w:pPr>
      <w:r w:rsidRPr="00764DB6">
        <w:rPr>
          <w:color w:val="000000"/>
          <w:sz w:val="28"/>
          <w:szCs w:val="28"/>
        </w:rPr>
        <w:lastRenderedPageBreak/>
        <w:t>Под шквальным ответным огнем, Александр сумел оказать помощь в эвакуации пяти раненым боевым товарищам. По итогам боя отделение Литвинова уничтожило два расчета ПТРК противника. Оставшиеся в живых националисты отступили.</w:t>
      </w:r>
    </w:p>
    <w:p w:rsidR="00BC5B20" w:rsidRPr="00764DB6" w:rsidRDefault="00BC5B20" w:rsidP="00764DB6">
      <w:pPr>
        <w:pStyle w:val="a6"/>
        <w:shd w:val="clear" w:color="auto" w:fill="FFFFFF"/>
        <w:spacing w:before="540" w:beforeAutospacing="0" w:after="540" w:afterAutospacing="0"/>
        <w:rPr>
          <w:color w:val="000000"/>
          <w:sz w:val="28"/>
          <w:szCs w:val="28"/>
        </w:rPr>
      </w:pPr>
      <w:r w:rsidRPr="00BC5B20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4</w:t>
      </w:r>
    </w:p>
    <w:p w:rsidR="009A124D" w:rsidRDefault="00BC5B20" w:rsidP="009A124D">
      <w:pPr>
        <w:rPr>
          <w:rFonts w:ascii="Trebuchet MS" w:hAnsi="Trebuchet MS"/>
          <w:color w:val="222222"/>
          <w:sz w:val="36"/>
          <w:szCs w:val="36"/>
          <w:shd w:val="clear" w:color="auto" w:fill="FFFFFF"/>
        </w:rPr>
      </w:pPr>
      <w:r>
        <w:rPr>
          <w:rFonts w:ascii="Times New Roman" w:eastAsia="+mj-ea" w:hAnsi="Times New Roman" w:cs="Times New Roman"/>
          <w:color w:val="572314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Оберег - </w:t>
      </w:r>
      <w:r w:rsidRPr="00BC5B20">
        <w:rPr>
          <w:rFonts w:ascii="Times New Roman" w:eastAsia="+mj-ea" w:hAnsi="Times New Roman" w:cs="Times New Roman"/>
          <w:bCs/>
          <w:iCs/>
          <w:color w:val="333333"/>
          <w:kern w:val="24"/>
          <w:sz w:val="28"/>
          <w:szCs w:val="28"/>
        </w:rPr>
        <w:t>предмет, обладающий способностью оберегать его владельца от разных бедствий</w:t>
      </w:r>
      <w:r w:rsidRPr="00BC5B20">
        <w:rPr>
          <w:rFonts w:ascii="Times New Roman" w:eastAsia="+mj-ea" w:hAnsi="Times New Roman" w:cs="Times New Roman"/>
          <w:iCs/>
          <w:color w:val="333333"/>
          <w:kern w:val="24"/>
          <w:sz w:val="28"/>
          <w:szCs w:val="28"/>
        </w:rPr>
        <w:t>, несчастья</w:t>
      </w:r>
      <w:r>
        <w:rPr>
          <w:rFonts w:ascii="Times New Roman" w:eastAsia="+mj-ea" w:hAnsi="Times New Roman" w:cs="Times New Roman"/>
          <w:iCs/>
          <w:color w:val="333333"/>
          <w:kern w:val="24"/>
          <w:sz w:val="28"/>
          <w:szCs w:val="28"/>
        </w:rPr>
        <w:t>.</w:t>
      </w:r>
      <w:r w:rsidR="009A124D">
        <w:rPr>
          <w:rFonts w:ascii="Times New Roman" w:eastAsia="+mj-ea" w:hAnsi="Times New Roman" w:cs="Times New Roman"/>
          <w:iCs/>
          <w:color w:val="333333"/>
          <w:kern w:val="24"/>
          <w:sz w:val="28"/>
          <w:szCs w:val="28"/>
        </w:rPr>
        <w:t xml:space="preserve"> Есть обереги в виде медальонов, предмето</w:t>
      </w:r>
      <w:r w:rsidR="00AF0B31">
        <w:rPr>
          <w:rFonts w:ascii="Times New Roman" w:eastAsia="+mj-ea" w:hAnsi="Times New Roman" w:cs="Times New Roman"/>
          <w:iCs/>
          <w:color w:val="333333"/>
          <w:kern w:val="24"/>
          <w:sz w:val="28"/>
          <w:szCs w:val="28"/>
        </w:rPr>
        <w:t xml:space="preserve">в, </w:t>
      </w:r>
      <w:proofErr w:type="spellStart"/>
      <w:r w:rsidR="00B66090">
        <w:rPr>
          <w:rFonts w:ascii="Times New Roman" w:eastAsia="+mj-ea" w:hAnsi="Times New Roman" w:cs="Times New Roman"/>
          <w:iCs/>
          <w:color w:val="333333"/>
          <w:kern w:val="24"/>
          <w:sz w:val="28"/>
          <w:szCs w:val="28"/>
        </w:rPr>
        <w:t>напимер</w:t>
      </w:r>
      <w:proofErr w:type="spellEnd"/>
      <w:r w:rsidR="00B66090">
        <w:rPr>
          <w:rFonts w:ascii="Times New Roman" w:eastAsia="+mj-ea" w:hAnsi="Times New Roman" w:cs="Times New Roman"/>
          <w:iCs/>
          <w:color w:val="333333"/>
          <w:kern w:val="24"/>
          <w:sz w:val="28"/>
          <w:szCs w:val="28"/>
        </w:rPr>
        <w:t xml:space="preserve">, ключ от дома, </w:t>
      </w:r>
      <w:proofErr w:type="spellStart"/>
      <w:r w:rsidR="00AF0B31">
        <w:rPr>
          <w:rFonts w:ascii="Times New Roman" w:eastAsia="+mj-ea" w:hAnsi="Times New Roman" w:cs="Times New Roman"/>
          <w:iCs/>
          <w:color w:val="333333"/>
          <w:kern w:val="24"/>
          <w:sz w:val="28"/>
          <w:szCs w:val="28"/>
        </w:rPr>
        <w:t>ладонки</w:t>
      </w:r>
      <w:proofErr w:type="spellEnd"/>
      <w:proofErr w:type="gramStart"/>
      <w:r w:rsidR="00AF0B31">
        <w:rPr>
          <w:rFonts w:ascii="Times New Roman" w:eastAsia="+mj-ea" w:hAnsi="Times New Roman" w:cs="Times New Roman"/>
          <w:iCs/>
          <w:color w:val="333333"/>
          <w:kern w:val="24"/>
          <w:sz w:val="28"/>
          <w:szCs w:val="28"/>
        </w:rPr>
        <w:t>…Э</w:t>
      </w:r>
      <w:proofErr w:type="gramEnd"/>
      <w:r w:rsidR="00AF0B31">
        <w:rPr>
          <w:rFonts w:ascii="Times New Roman" w:eastAsia="+mj-ea" w:hAnsi="Times New Roman" w:cs="Times New Roman"/>
          <w:iCs/>
          <w:color w:val="333333"/>
          <w:kern w:val="24"/>
          <w:sz w:val="28"/>
          <w:szCs w:val="28"/>
        </w:rPr>
        <w:t>тот обычай пришёл к нам издавна от наших предков – славян.</w:t>
      </w:r>
    </w:p>
    <w:p w:rsidR="00AF0B31" w:rsidRDefault="00AF0B31" w:rsidP="00AF0B31">
      <w:pPr>
        <w:rPr>
          <w:rFonts w:ascii="Times New Roman" w:hAnsi="Times New Roman" w:cs="Times New Roman"/>
          <w:b/>
          <w:sz w:val="28"/>
          <w:szCs w:val="28"/>
        </w:rPr>
      </w:pPr>
      <w:r w:rsidRPr="00BC5B2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AF0B31" w:rsidRDefault="00AF0B31" w:rsidP="00AF0B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В самые сложные моменты жизни, когда мы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бессильны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и никто не может помочь с решением проблемы, в отчаянии взываем к небесам. От защиты Всевышнего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зависит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и благополучие наших родных и мы непременно используем самые сильные христианские обереги: крестик, </w:t>
      </w:r>
      <w:r w:rsidR="00B66090">
        <w:rPr>
          <w:rFonts w:ascii="Arial" w:hAnsi="Arial" w:cs="Arial"/>
          <w:color w:val="000000"/>
          <w:sz w:val="26"/>
          <w:szCs w:val="26"/>
          <w:shd w:val="clear" w:color="auto" w:fill="FFFFFF"/>
        </w:rPr>
        <w:t>кольцо с молитвой, икона…</w:t>
      </w:r>
    </w:p>
    <w:p w:rsidR="00B66090" w:rsidRPr="00764DB6" w:rsidRDefault="00AF0B31" w:rsidP="00764DB6">
      <w:pPr>
        <w:jc w:val="both"/>
        <w:rPr>
          <w:rFonts w:ascii="Times New Roman" w:hAnsi="Times New Roman" w:cs="Times New Roman"/>
          <w:sz w:val="28"/>
          <w:szCs w:val="28"/>
        </w:rPr>
      </w:pPr>
      <w:r w:rsidRPr="00B660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Иногда такой «счастливой» одеждой становилась гимнастерка, в которой солдат уходил из дома, и в которую заботливые руки матери или </w:t>
      </w:r>
      <w:r w:rsidR="00B66090" w:rsidRPr="00B660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жены зашили «Живые помощи» - молитву.</w:t>
      </w:r>
      <w:r w:rsidRPr="00B660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:rsidR="00B66090" w:rsidRDefault="00B66090" w:rsidP="00B66090">
      <w:pPr>
        <w:rPr>
          <w:rFonts w:ascii="Times New Roman" w:hAnsi="Times New Roman" w:cs="Times New Roman"/>
          <w:b/>
          <w:sz w:val="28"/>
          <w:szCs w:val="28"/>
        </w:rPr>
      </w:pPr>
      <w:r w:rsidRPr="00BC5B2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B66090" w:rsidRDefault="00B66090" w:rsidP="00B66090">
      <w:pPr>
        <w:rPr>
          <w:rFonts w:ascii="Times New Roman" w:hAnsi="Times New Roman" w:cs="Times New Roman"/>
          <w:sz w:val="28"/>
          <w:szCs w:val="28"/>
        </w:rPr>
      </w:pPr>
      <w:r w:rsidRPr="00B66090">
        <w:rPr>
          <w:rFonts w:ascii="Times New Roman" w:hAnsi="Times New Roman" w:cs="Times New Roman"/>
          <w:sz w:val="28"/>
          <w:szCs w:val="28"/>
        </w:rPr>
        <w:t xml:space="preserve">Вот такую молитву «Живые  помощи» </w:t>
      </w:r>
      <w:r>
        <w:rPr>
          <w:rFonts w:ascii="Times New Roman" w:hAnsi="Times New Roman" w:cs="Times New Roman"/>
          <w:sz w:val="28"/>
          <w:szCs w:val="28"/>
        </w:rPr>
        <w:t>мы с вами сегодня поместим в созданный нами оберег: ладанку.</w:t>
      </w:r>
    </w:p>
    <w:p w:rsidR="00B66090" w:rsidRDefault="00B66090" w:rsidP="00B66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ладанки</w:t>
      </w:r>
    </w:p>
    <w:p w:rsidR="00B66090" w:rsidRPr="00B66090" w:rsidRDefault="00B66090" w:rsidP="00B6609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 нам надо вдеть в специальное отверстие тесьму. Для этого возьмите булавку, протяните через острый конец нитку, закройте её. Потом медленно, не торопясь протягиваем ее вперед. Когда тесьма окажется на другом конце – протяните её подальше, отцепите булавку и сразу булавочку закройте. Концы тесьмы свяжите узелком. </w:t>
      </w:r>
      <w:r w:rsidRPr="00B66090">
        <w:rPr>
          <w:rFonts w:ascii="Times New Roman" w:hAnsi="Times New Roman" w:cs="Times New Roman"/>
          <w:b/>
          <w:sz w:val="28"/>
          <w:szCs w:val="28"/>
        </w:rPr>
        <w:t>(ТБ с колющимися инструментами)</w:t>
      </w:r>
    </w:p>
    <w:p w:rsidR="00B66090" w:rsidRDefault="00414445" w:rsidP="00B6609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Распрямите на парте ладанку. Приклейте на её поверхность обращение к солдату.</w:t>
      </w:r>
    </w:p>
    <w:p w:rsidR="00414445" w:rsidRDefault="00414445" w:rsidP="00B6609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ленточку и сложите ее аккуратно несколько раз.</w:t>
      </w:r>
    </w:p>
    <w:p w:rsidR="00414445" w:rsidRDefault="00414445" w:rsidP="00B6609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Поместите ленточку в ладанку.</w:t>
      </w:r>
    </w:p>
    <w:p w:rsidR="00414445" w:rsidRPr="00764DB6" w:rsidRDefault="00414445" w:rsidP="00764DB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Стяните тесьму, но несильно.</w:t>
      </w:r>
    </w:p>
    <w:p w:rsidR="00414445" w:rsidRDefault="00414445" w:rsidP="00414445">
      <w:pPr>
        <w:rPr>
          <w:rFonts w:ascii="Times New Roman" w:hAnsi="Times New Roman" w:cs="Times New Roman"/>
          <w:b/>
          <w:sz w:val="28"/>
          <w:szCs w:val="28"/>
        </w:rPr>
      </w:pPr>
      <w:r w:rsidRPr="00BC5B2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– заключение.</w:t>
      </w:r>
    </w:p>
    <w:p w:rsidR="00414445" w:rsidRPr="00414445" w:rsidRDefault="00414445" w:rsidP="00414445">
      <w:pPr>
        <w:numPr>
          <w:ilvl w:val="0"/>
          <w:numId w:val="2"/>
        </w:num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color w:val="3891A7"/>
          <w:sz w:val="28"/>
          <w:szCs w:val="28"/>
          <w:lang w:eastAsia="ru-RU"/>
        </w:rPr>
      </w:pPr>
      <w:r w:rsidRPr="0041444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Наши пушки вновь заговорили!</w:t>
      </w:r>
      <w:r w:rsidRPr="0041444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br/>
        <w:t>Враг напал. Мы выступили в бой!</w:t>
      </w:r>
      <w:r w:rsidRPr="0041444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br/>
        <w:t>Вымпела прославленных флотилий</w:t>
      </w:r>
      <w:proofErr w:type="gramStart"/>
      <w:r w:rsidRPr="0041444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br/>
        <w:t>С</w:t>
      </w:r>
      <w:proofErr w:type="gramEnd"/>
      <w:r w:rsidRPr="0041444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ловно чайки вьются над водой.</w:t>
      </w:r>
    </w:p>
    <w:p w:rsidR="00414445" w:rsidRPr="00414445" w:rsidRDefault="00414445" w:rsidP="00414445">
      <w:pPr>
        <w:numPr>
          <w:ilvl w:val="0"/>
          <w:numId w:val="2"/>
        </w:num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color w:val="3891A7"/>
          <w:sz w:val="28"/>
          <w:szCs w:val="28"/>
          <w:lang w:eastAsia="ru-RU"/>
        </w:rPr>
      </w:pPr>
      <w:r w:rsidRPr="0041444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Бить врага нам нынче не впервые,</w:t>
      </w:r>
      <w:r w:rsidRPr="0041444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br/>
        <w:t>Чтоб кровавый след его простыл,</w:t>
      </w:r>
      <w:r w:rsidRPr="0041444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br/>
        <w:t>Вам, полки и роты фронтовые,</w:t>
      </w:r>
      <w:r w:rsidRPr="0041444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br/>
        <w:t>Помогает действующий тыл.</w:t>
      </w:r>
    </w:p>
    <w:p w:rsidR="00414445" w:rsidRPr="00414445" w:rsidRDefault="00414445" w:rsidP="00414445">
      <w:pPr>
        <w:numPr>
          <w:ilvl w:val="0"/>
          <w:numId w:val="2"/>
        </w:num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color w:val="3891A7"/>
          <w:sz w:val="28"/>
          <w:szCs w:val="28"/>
          <w:lang w:eastAsia="ru-RU"/>
        </w:rPr>
      </w:pPr>
      <w:r w:rsidRPr="0041444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Как один за Родину мы встали,</w:t>
      </w:r>
      <w:r w:rsidRPr="0041444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br/>
        <w:t>Равнодушных между нами нет,</w:t>
      </w:r>
      <w:r w:rsidRPr="0041444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br/>
        <w:t>Каждой тонной выпущенной стали</w:t>
      </w:r>
      <w:r w:rsidRPr="0041444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br/>
        <w:t>Мы крепим величие побед.</w:t>
      </w:r>
    </w:p>
    <w:p w:rsidR="00414445" w:rsidRPr="00414445" w:rsidRDefault="00414445" w:rsidP="00414445">
      <w:pPr>
        <w:numPr>
          <w:ilvl w:val="0"/>
          <w:numId w:val="2"/>
        </w:num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color w:val="3891A7"/>
          <w:sz w:val="28"/>
          <w:szCs w:val="28"/>
          <w:lang w:eastAsia="ru-RU"/>
        </w:rPr>
      </w:pPr>
      <w:r w:rsidRPr="0041444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 сражений раскаленный воздух</w:t>
      </w:r>
      <w:proofErr w:type="gramStart"/>
      <w:r w:rsidRPr="0041444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br/>
        <w:t>С</w:t>
      </w:r>
      <w:proofErr w:type="gramEnd"/>
      <w:r w:rsidRPr="0041444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тал отныне общею судьбой,</w:t>
      </w:r>
      <w:r w:rsidRPr="0041444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br/>
        <w:t>Нам,- несущим вахту на заводах,</w:t>
      </w:r>
      <w:r w:rsidRPr="0041444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br/>
        <w:t>И бойцам, бросающимся в бой.</w:t>
      </w:r>
    </w:p>
    <w:p w:rsidR="00414445" w:rsidRDefault="00414445" w:rsidP="00414445">
      <w:pPr>
        <w:numPr>
          <w:ilvl w:val="0"/>
          <w:numId w:val="2"/>
        </w:num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color w:val="3891A7"/>
          <w:sz w:val="28"/>
          <w:szCs w:val="28"/>
          <w:lang w:eastAsia="ru-RU"/>
        </w:rPr>
      </w:pPr>
      <w:r w:rsidRPr="0041444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Родина! Тебе мы присягали,</w:t>
      </w:r>
      <w:r w:rsidRPr="0041444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br/>
        <w:t>И, шагая с именем твоим,</w:t>
      </w:r>
      <w:r w:rsidRPr="0041444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br/>
        <w:t>Силой крови, пороха и стали</w:t>
      </w:r>
      <w:proofErr w:type="gramStart"/>
      <w:r w:rsidRPr="0041444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br/>
        <w:t>В</w:t>
      </w:r>
      <w:proofErr w:type="gramEnd"/>
      <w:r w:rsidRPr="0041444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этой битве снова победим!</w:t>
      </w:r>
    </w:p>
    <w:p w:rsidR="00414445" w:rsidRPr="00414445" w:rsidRDefault="00414445" w:rsidP="00414445">
      <w:p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Заключительное слово учителя: все ладанки мы передадим воинам СВО</w:t>
      </w:r>
    </w:p>
    <w:p w:rsidR="00414445" w:rsidRDefault="00414445" w:rsidP="00414445">
      <w:pPr>
        <w:rPr>
          <w:rFonts w:ascii="Times New Roman" w:hAnsi="Times New Roman" w:cs="Times New Roman"/>
          <w:b/>
          <w:sz w:val="28"/>
          <w:szCs w:val="28"/>
        </w:rPr>
      </w:pPr>
    </w:p>
    <w:p w:rsidR="00414445" w:rsidRPr="00B66090" w:rsidRDefault="00FA4B0D" w:rsidP="00FA4B0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365C1E">
            <wp:extent cx="2666788" cy="2000184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282" cy="2000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B66090" w:rsidRPr="00B66090" w:rsidRDefault="00B66090" w:rsidP="00B66090">
      <w:pPr>
        <w:rPr>
          <w:rFonts w:ascii="Times New Roman" w:hAnsi="Times New Roman" w:cs="Times New Roman"/>
          <w:sz w:val="28"/>
          <w:szCs w:val="28"/>
        </w:rPr>
      </w:pPr>
    </w:p>
    <w:p w:rsidR="009A124D" w:rsidRDefault="009A124D" w:rsidP="00BC5B20">
      <w:pPr>
        <w:rPr>
          <w:rFonts w:ascii="Trebuchet MS" w:hAnsi="Trebuchet MS"/>
          <w:color w:val="222222"/>
          <w:sz w:val="36"/>
          <w:szCs w:val="36"/>
          <w:shd w:val="clear" w:color="auto" w:fill="FFFFFF"/>
        </w:rPr>
      </w:pPr>
    </w:p>
    <w:p w:rsidR="00BC5B20" w:rsidRPr="00BC5B20" w:rsidRDefault="00BC5B20" w:rsidP="00BC5B20">
      <w:pPr>
        <w:rPr>
          <w:rFonts w:ascii="Times New Roman" w:hAnsi="Times New Roman" w:cs="Times New Roman"/>
          <w:b/>
          <w:sz w:val="28"/>
          <w:szCs w:val="28"/>
        </w:rPr>
      </w:pPr>
    </w:p>
    <w:p w:rsidR="00BC5B20" w:rsidRPr="00BC5B20" w:rsidRDefault="00BC5B20">
      <w:pPr>
        <w:rPr>
          <w:rFonts w:ascii="Times New Roman" w:hAnsi="Times New Roman" w:cs="Times New Roman"/>
          <w:sz w:val="28"/>
          <w:szCs w:val="28"/>
        </w:rPr>
      </w:pPr>
    </w:p>
    <w:sectPr w:rsidR="00BC5B20" w:rsidRPr="00BC5B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79B" w:rsidRDefault="005B279B" w:rsidP="00764DB6">
      <w:pPr>
        <w:spacing w:after="0" w:line="240" w:lineRule="auto"/>
      </w:pPr>
      <w:r>
        <w:separator/>
      </w:r>
    </w:p>
  </w:endnote>
  <w:endnote w:type="continuationSeparator" w:id="0">
    <w:p w:rsidR="005B279B" w:rsidRDefault="005B279B" w:rsidP="00764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B6" w:rsidRDefault="00764DB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1994060"/>
      <w:docPartObj>
        <w:docPartGallery w:val="Page Numbers (Bottom of Page)"/>
        <w:docPartUnique/>
      </w:docPartObj>
    </w:sdtPr>
    <w:sdtEndPr/>
    <w:sdtContent>
      <w:p w:rsidR="00764DB6" w:rsidRDefault="00764DB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B0D">
          <w:rPr>
            <w:noProof/>
          </w:rPr>
          <w:t>3</w:t>
        </w:r>
        <w:r>
          <w:fldChar w:fldCharType="end"/>
        </w:r>
      </w:p>
    </w:sdtContent>
  </w:sdt>
  <w:p w:rsidR="00764DB6" w:rsidRDefault="00764DB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B6" w:rsidRDefault="00764DB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79B" w:rsidRDefault="005B279B" w:rsidP="00764DB6">
      <w:pPr>
        <w:spacing w:after="0" w:line="240" w:lineRule="auto"/>
      </w:pPr>
      <w:r>
        <w:separator/>
      </w:r>
    </w:p>
  </w:footnote>
  <w:footnote w:type="continuationSeparator" w:id="0">
    <w:p w:rsidR="005B279B" w:rsidRDefault="005B279B" w:rsidP="00764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B6" w:rsidRDefault="00764DB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B6" w:rsidRDefault="00764DB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B6" w:rsidRDefault="00764DB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01DD2"/>
    <w:multiLevelType w:val="hybridMultilevel"/>
    <w:tmpl w:val="90D6D26E"/>
    <w:lvl w:ilvl="0" w:tplc="721AE3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DC5C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CAF0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9C0D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48BD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126C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E29E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5432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E449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7EF14177"/>
    <w:multiLevelType w:val="hybridMultilevel"/>
    <w:tmpl w:val="FE720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20"/>
    <w:rsid w:val="00414445"/>
    <w:rsid w:val="005B279B"/>
    <w:rsid w:val="006E2820"/>
    <w:rsid w:val="00764DB6"/>
    <w:rsid w:val="009A124D"/>
    <w:rsid w:val="00AF0B31"/>
    <w:rsid w:val="00B66090"/>
    <w:rsid w:val="00BC5B20"/>
    <w:rsid w:val="00CB1718"/>
    <w:rsid w:val="00F805FB"/>
    <w:rsid w:val="00FA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B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609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64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64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4DB6"/>
  </w:style>
  <w:style w:type="paragraph" w:styleId="a9">
    <w:name w:val="footer"/>
    <w:basedOn w:val="a"/>
    <w:link w:val="aa"/>
    <w:uiPriority w:val="99"/>
    <w:unhideWhenUsed/>
    <w:rsid w:val="00764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4D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B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609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64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64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4DB6"/>
  </w:style>
  <w:style w:type="paragraph" w:styleId="a9">
    <w:name w:val="footer"/>
    <w:basedOn w:val="a"/>
    <w:link w:val="aa"/>
    <w:uiPriority w:val="99"/>
    <w:unhideWhenUsed/>
    <w:rsid w:val="00764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4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6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35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95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1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40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2023-02-19T10:00:00Z</dcterms:created>
  <dcterms:modified xsi:type="dcterms:W3CDTF">2023-05-24T19:25:00Z</dcterms:modified>
</cp:coreProperties>
</file>